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0" w:beforeAutospacing="0" w:after="0" w:afterAutospacing="0" w:line="560" w:lineRule="exact"/>
        <w:jc w:val="both"/>
        <w:rPr>
          <w:rFonts w:hint="eastAsia" w:ascii="Times New Roman" w:hAnsi="Times New Roman" w:eastAsia="黑体" w:cs="Times New Roman"/>
          <w:color w:val="000000"/>
          <w:sz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000000"/>
          <w:sz w:val="32"/>
          <w:shd w:val="clear" w:color="auto" w:fill="FFFFFF"/>
        </w:rPr>
        <w:t>附件</w:t>
      </w:r>
      <w:r>
        <w:rPr>
          <w:rFonts w:hint="eastAsia" w:ascii="Times New Roman" w:hAnsi="Times New Roman" w:eastAsia="黑体" w:cs="Times New Roman"/>
          <w:color w:val="000000"/>
          <w:sz w:val="32"/>
          <w:shd w:val="clear" w:color="auto" w:fill="FFFFFF"/>
          <w:lang w:val="en-US" w:eastAsia="zh-CN"/>
        </w:rPr>
        <w:t>6</w:t>
      </w:r>
    </w:p>
    <w:p>
      <w:pPr>
        <w:pStyle w:val="4"/>
        <w:spacing w:before="0" w:beforeAutospacing="0" w:after="0" w:afterAutospacing="0" w:line="560" w:lineRule="exact"/>
        <w:jc w:val="both"/>
        <w:rPr>
          <w:rStyle w:val="7"/>
          <w:rFonts w:ascii="Times New Roman" w:hAnsi="Times New Roman" w:cs="仿宋_GB2312"/>
          <w:color w:val="000000"/>
          <w:sz w:val="32"/>
          <w:shd w:val="clear" w:color="auto" w:fill="FFFFFF"/>
        </w:rPr>
      </w:pPr>
      <w:r>
        <w:rPr>
          <w:rStyle w:val="7"/>
          <w:rFonts w:hint="eastAsia" w:ascii="Times New Roman" w:hAnsi="Times New Roman" w:cs="仿宋_GB2312"/>
          <w:color w:val="000000"/>
          <w:sz w:val="32"/>
          <w:shd w:val="clear" w:color="auto" w:fill="FFFFFF"/>
        </w:rPr>
        <w:t>　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4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shd w:val="clear" w:color="auto" w:fill="auto"/>
          <w:lang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shd w:val="clear" w:color="auto" w:fill="auto"/>
        </w:rPr>
        <w:t>中国（云南）自由贸易试验区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shd w:val="clear" w:color="auto" w:fill="auto"/>
          <w:lang w:eastAsia="zh-CN"/>
        </w:rPr>
        <w:t>昆明片区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textAlignment w:val="auto"/>
        <w:rPr>
          <w:rFonts w:hint="eastAsia" w:ascii="Times New Roman" w:hAnsi="Times New Roman" w:eastAsia="方正小标宋_GBK" w:cs="方正小标宋_GBK"/>
          <w:color w:val="auto"/>
          <w:sz w:val="44"/>
          <w:szCs w:val="44"/>
          <w:shd w:val="clear" w:color="auto" w:fill="FFFFFF"/>
          <w:lang w:eastAsia="zh-CN"/>
        </w:rPr>
      </w:pPr>
      <w:r>
        <w:rPr>
          <w:rFonts w:hint="default" w:ascii="Times New Roman" w:hAnsi="Times New Roman" w:eastAsia="方正小标宋_GBK" w:cs="Times New Roman"/>
          <w:color w:val="auto"/>
          <w:spacing w:val="-11"/>
          <w:sz w:val="44"/>
          <w:szCs w:val="44"/>
          <w:shd w:val="clear" w:color="auto" w:fill="auto"/>
          <w:lang w:eastAsia="zh-CN"/>
        </w:rPr>
        <w:t>（昆明经开区）</w:t>
      </w:r>
      <w:r>
        <w:rPr>
          <w:rFonts w:hint="default" w:ascii="Times New Roman" w:hAnsi="Times New Roman" w:eastAsia="方正小标宋_GBK" w:cs="Times New Roman"/>
          <w:color w:val="auto"/>
          <w:spacing w:val="-11"/>
          <w:sz w:val="44"/>
          <w:szCs w:val="44"/>
          <w:shd w:val="clear" w:color="auto" w:fill="auto"/>
        </w:rPr>
        <w:t>先建后验</w:t>
      </w:r>
      <w:r>
        <w:rPr>
          <w:rFonts w:hint="eastAsia" w:ascii="Times New Roman" w:hAnsi="Times New Roman" w:eastAsia="方正小标宋_GBK" w:cs="Times New Roman"/>
          <w:color w:val="auto"/>
          <w:spacing w:val="-11"/>
          <w:sz w:val="44"/>
          <w:szCs w:val="44"/>
          <w:shd w:val="clear" w:color="auto" w:fill="auto"/>
          <w:lang w:eastAsia="zh-CN"/>
        </w:rPr>
        <w:t>（拿地即开工）项目</w:t>
      </w:r>
    </w:p>
    <w:p>
      <w:pPr>
        <w:pStyle w:val="4"/>
        <w:spacing w:before="0" w:beforeAutospacing="0" w:after="0" w:afterAutospacing="0" w:line="560" w:lineRule="exact"/>
        <w:jc w:val="center"/>
        <w:rPr>
          <w:rFonts w:hint="eastAsia" w:ascii="Times New Roman" w:hAnsi="Times New Roman" w:eastAsia="方正小标宋_GBK" w:cs="仿宋_GB2312"/>
          <w:color w:val="000000"/>
          <w:sz w:val="44"/>
          <w:szCs w:val="44"/>
          <w:lang w:eastAsia="zh-CN"/>
        </w:rPr>
      </w:pPr>
      <w:r>
        <w:rPr>
          <w:rStyle w:val="7"/>
          <w:rFonts w:hint="eastAsia" w:ascii="Times New Roman" w:hAnsi="Times New Roman" w:eastAsia="方正小标宋_GBK" w:cs="方正小标宋_GBK"/>
          <w:b w:val="0"/>
          <w:bCs/>
          <w:color w:val="000000"/>
          <w:sz w:val="44"/>
          <w:szCs w:val="44"/>
          <w:shd w:val="clear" w:color="auto" w:fill="FFFFFF"/>
          <w:lang w:eastAsia="zh-CN"/>
        </w:rPr>
        <w:t>预施工许可证</w:t>
      </w:r>
    </w:p>
    <w:p>
      <w:pPr>
        <w:pStyle w:val="4"/>
        <w:spacing w:before="0" w:beforeAutospacing="0" w:after="0" w:afterAutospacing="0" w:line="560" w:lineRule="exact"/>
        <w:jc w:val="both"/>
        <w:rPr>
          <w:rFonts w:hint="eastAsia" w:ascii="宋体" w:hAnsi="宋体" w:eastAsia="宋体" w:cs="宋体"/>
          <w:color w:val="000000"/>
          <w:sz w:val="32"/>
        </w:rPr>
      </w:pPr>
      <w:r>
        <w:rPr>
          <w:rFonts w:hint="eastAsia" w:ascii="Times New Roman" w:hAnsi="Times New Roman" w:cs="仿宋_GB2312"/>
          <w:color w:val="000000"/>
          <w:sz w:val="32"/>
          <w:shd w:val="clear" w:color="auto" w:fill="FFFFFF"/>
        </w:rPr>
        <w:t xml:space="preserve">　　                            </w:t>
      </w:r>
      <w:r>
        <w:rPr>
          <w:rFonts w:hint="eastAsia" w:ascii="宋体" w:hAnsi="宋体" w:eastAsia="宋体" w:cs="宋体"/>
          <w:color w:val="000000"/>
          <w:sz w:val="32"/>
          <w:shd w:val="clear" w:color="auto" w:fill="FFFFFF"/>
        </w:rPr>
        <w:t>编号：〔 〕第 号</w:t>
      </w:r>
    </w:p>
    <w:p>
      <w:pPr>
        <w:pStyle w:val="4"/>
        <w:spacing w:before="0" w:beforeAutospacing="0" w:after="0" w:afterAutospacing="0" w:line="560" w:lineRule="exact"/>
        <w:jc w:val="both"/>
        <w:rPr>
          <w:rFonts w:hint="eastAsia" w:ascii="宋体" w:hAnsi="宋体" w:eastAsia="宋体" w:cs="宋体"/>
          <w:color w:val="000000"/>
          <w:sz w:val="32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2"/>
          <w:shd w:val="clear" w:color="auto" w:fill="FFFFFF"/>
        </w:rPr>
        <w:t>　</w:t>
      </w:r>
    </w:p>
    <w:p>
      <w:pPr>
        <w:pStyle w:val="4"/>
        <w:spacing w:before="0" w:beforeAutospacing="0" w:after="0" w:afterAutospacing="0" w:line="560" w:lineRule="exact"/>
        <w:jc w:val="both"/>
        <w:rPr>
          <w:rFonts w:hint="eastAsia" w:ascii="宋体" w:hAnsi="宋体" w:eastAsia="宋体" w:cs="宋体"/>
          <w:color w:val="000000"/>
          <w:sz w:val="32"/>
        </w:rPr>
      </w:pPr>
      <w:r>
        <w:rPr>
          <w:rFonts w:hint="eastAsia" w:ascii="宋体" w:hAnsi="宋体" w:eastAsia="宋体" w:cs="宋体"/>
          <w:color w:val="000000"/>
          <w:sz w:val="32"/>
          <w:shd w:val="clear" w:color="auto" w:fill="FFFFFF"/>
        </w:rPr>
        <w:t>　</w:t>
      </w:r>
      <w:r>
        <w:rPr>
          <w:rFonts w:hint="eastAsia" w:ascii="宋体" w:hAnsi="宋体" w:eastAsia="宋体" w:cs="宋体"/>
          <w:color w:val="000000"/>
          <w:sz w:val="32"/>
          <w:u w:val="single"/>
          <w:shd w:val="clear" w:color="auto" w:fill="FFFFFF"/>
        </w:rPr>
        <w:t xml:space="preserve">      </w:t>
      </w:r>
      <w:r>
        <w:rPr>
          <w:rFonts w:hint="eastAsia" w:ascii="宋体" w:hAnsi="宋体" w:eastAsia="宋体" w:cs="宋体"/>
          <w:color w:val="000000"/>
          <w:sz w:val="32"/>
          <w:shd w:val="clear" w:color="auto" w:fill="FFFFFF"/>
        </w:rPr>
        <w:t>：</w:t>
      </w:r>
    </w:p>
    <w:p>
      <w:pPr>
        <w:ind w:firstLine="640"/>
        <w:rPr>
          <w:rFonts w:hint="eastAsia" w:ascii="宋体" w:hAnsi="宋体" w:eastAsia="宋体" w:cs="宋体"/>
          <w:color w:val="000000"/>
          <w:sz w:val="32"/>
        </w:rPr>
      </w:pPr>
      <w:r>
        <w:rPr>
          <w:rFonts w:hint="eastAsia" w:ascii="宋体" w:hAnsi="宋体" w:eastAsia="宋体" w:cs="宋体"/>
          <w:color w:val="000000"/>
          <w:sz w:val="32"/>
          <w:shd w:val="clear" w:color="auto" w:fill="FFFFFF"/>
        </w:rPr>
        <w:t>　　你单位在</w:t>
      </w:r>
      <w:r>
        <w:rPr>
          <w:rFonts w:hint="eastAsia" w:ascii="宋体" w:hAnsi="宋体" w:eastAsia="宋体" w:cs="宋体"/>
          <w:sz w:val="32"/>
        </w:rPr>
        <w:t>云南自贸</w:t>
      </w:r>
      <w:r>
        <w:rPr>
          <w:rFonts w:hint="eastAsia" w:ascii="宋体" w:hAnsi="宋体" w:eastAsia="宋体" w:cs="宋体"/>
          <w:sz w:val="32"/>
          <w:lang w:eastAsia="zh-CN"/>
        </w:rPr>
        <w:t>试验</w:t>
      </w:r>
      <w:r>
        <w:rPr>
          <w:rFonts w:hint="eastAsia" w:ascii="宋体" w:hAnsi="宋体" w:eastAsia="宋体" w:cs="宋体"/>
          <w:sz w:val="32"/>
        </w:rPr>
        <w:t>区昆明片区（昆明经开区）</w:t>
      </w:r>
      <w:r>
        <w:rPr>
          <w:rFonts w:hint="eastAsia" w:ascii="宋体" w:hAnsi="宋体" w:eastAsia="宋体" w:cs="宋体"/>
          <w:color w:val="000000"/>
          <w:sz w:val="32"/>
          <w:shd w:val="clear" w:color="auto" w:fill="FFFFFF"/>
        </w:rPr>
        <w:t>投资建设的</w:t>
      </w:r>
      <w:r>
        <w:rPr>
          <w:rFonts w:hint="eastAsia" w:ascii="宋体" w:hAnsi="宋体" w:eastAsia="宋体" w:cs="宋体"/>
          <w:color w:val="000000"/>
          <w:sz w:val="32"/>
          <w:u w:val="single"/>
          <w:shd w:val="clear" w:color="auto" w:fill="FFFFFF"/>
        </w:rPr>
        <w:t xml:space="preserve">       </w:t>
      </w:r>
      <w:r>
        <w:rPr>
          <w:rFonts w:hint="eastAsia" w:ascii="宋体" w:hAnsi="宋体" w:eastAsia="宋体" w:cs="宋体"/>
          <w:color w:val="000000"/>
          <w:sz w:val="32"/>
          <w:shd w:val="clear" w:color="auto" w:fill="FFFFFF"/>
        </w:rPr>
        <w:t>项目，经审查，该项目符合</w:t>
      </w:r>
      <w:r>
        <w:rPr>
          <w:rFonts w:hint="eastAsia" w:ascii="宋体" w:hAnsi="宋体" w:eastAsia="宋体" w:cs="宋体"/>
          <w:color w:val="000000"/>
          <w:sz w:val="32"/>
          <w:u w:val="single"/>
          <w:shd w:val="clear" w:color="auto" w:fill="FFFFFF"/>
        </w:rPr>
        <w:t xml:space="preserve">       </w:t>
      </w:r>
      <w:r>
        <w:rPr>
          <w:rFonts w:hint="eastAsia" w:ascii="Times New Roman" w:hAnsi="Times New Roman" w:cs="仿宋_GB2312"/>
          <w:color w:val="000000"/>
          <w:sz w:val="32"/>
          <w:u w:val="none"/>
          <w:shd w:val="clear" w:color="auto" w:fill="FFFFFF"/>
          <w:lang w:val="en-US" w:eastAsia="zh-CN"/>
        </w:rPr>
        <w:t>（先建后验、拿地即开工）</w:t>
      </w:r>
      <w:r>
        <w:rPr>
          <w:rFonts w:hint="eastAsia" w:ascii="宋体" w:hAnsi="宋体" w:eastAsia="宋体" w:cs="宋体"/>
          <w:color w:val="000000"/>
          <w:sz w:val="32"/>
          <w:shd w:val="clear" w:color="auto" w:fill="FFFFFF"/>
        </w:rPr>
        <w:t>模式的相关规定要求</w:t>
      </w:r>
      <w:r>
        <w:rPr>
          <w:rFonts w:hint="eastAsia" w:ascii="宋体" w:hAnsi="宋体" w:eastAsia="宋体" w:cs="宋体"/>
          <w:color w:val="000000"/>
          <w:sz w:val="32"/>
          <w:shd w:val="clear" w:color="auto" w:fill="FFFFFF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32"/>
        </w:rPr>
        <w:t>同意你单位可以实行</w:t>
      </w:r>
      <w:r>
        <w:rPr>
          <w:rFonts w:hint="eastAsia" w:ascii="宋体" w:hAnsi="宋体" w:eastAsia="宋体" w:cs="宋体"/>
          <w:color w:val="000000"/>
          <w:sz w:val="32"/>
          <w:u w:val="single"/>
          <w:shd w:val="clear" w:color="auto" w:fill="FFFFFF"/>
        </w:rPr>
        <w:t xml:space="preserve">       </w:t>
      </w:r>
      <w:r>
        <w:rPr>
          <w:rFonts w:hint="eastAsia" w:ascii="Times New Roman" w:hAnsi="Times New Roman" w:cs="仿宋_GB2312"/>
          <w:color w:val="000000"/>
          <w:sz w:val="32"/>
          <w:u w:val="none"/>
          <w:shd w:val="clear" w:color="auto" w:fill="FFFFFF"/>
          <w:lang w:val="en-US" w:eastAsia="zh-CN"/>
        </w:rPr>
        <w:t>（先建后验、拿地即开工）</w:t>
      </w:r>
      <w:bookmarkStart w:id="0" w:name="_GoBack"/>
      <w:bookmarkEnd w:id="0"/>
      <w:r>
        <w:rPr>
          <w:rFonts w:hint="eastAsia" w:ascii="宋体" w:hAnsi="宋体" w:eastAsia="宋体" w:cs="宋体"/>
          <w:color w:val="000000"/>
          <w:sz w:val="32"/>
        </w:rPr>
        <w:t>建设模式。</w:t>
      </w:r>
    </w:p>
    <w:p>
      <w:pPr>
        <w:ind w:firstLine="640"/>
        <w:rPr>
          <w:rFonts w:hint="eastAsia" w:ascii="宋体" w:hAnsi="宋体" w:eastAsia="宋体" w:cs="宋体"/>
          <w:color w:val="000000"/>
          <w:sz w:val="32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2"/>
          <w:shd w:val="clear" w:color="auto" w:fill="FFFFFF"/>
        </w:rPr>
        <w:t>你单位在建设过程中应严格履行承诺书所列事项，在承诺时限内办理所需行政审批手续，并依法接受各职能部门的监督、检查。</w:t>
      </w:r>
    </w:p>
    <w:p>
      <w:pPr>
        <w:ind w:firstLine="640"/>
        <w:rPr>
          <w:rFonts w:hint="eastAsia" w:ascii="宋体" w:hAnsi="宋体" w:eastAsia="宋体" w:cs="宋体"/>
          <w:color w:val="000000"/>
          <w:sz w:val="32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z w:val="32"/>
          <w:shd w:val="clear" w:color="auto" w:fill="FFFFFF"/>
        </w:rPr>
        <w:t>特此通知。</w:t>
      </w:r>
    </w:p>
    <w:p>
      <w:pPr>
        <w:pStyle w:val="4"/>
        <w:spacing w:before="0" w:beforeAutospacing="0" w:after="0" w:afterAutospacing="0" w:line="560" w:lineRule="exact"/>
        <w:jc w:val="right"/>
        <w:rPr>
          <w:rFonts w:hint="eastAsia" w:ascii="宋体" w:hAnsi="宋体" w:eastAsia="宋体" w:cs="宋体"/>
          <w:color w:val="000000"/>
          <w:sz w:val="32"/>
          <w:shd w:val="clear" w:color="auto" w:fill="FFFFFF"/>
        </w:rPr>
      </w:pPr>
    </w:p>
    <w:p>
      <w:pPr>
        <w:pStyle w:val="4"/>
        <w:spacing w:before="0" w:beforeAutospacing="0" w:after="0" w:afterAutospacing="0" w:line="560" w:lineRule="exact"/>
        <w:jc w:val="right"/>
        <w:rPr>
          <w:rFonts w:hint="eastAsia" w:ascii="宋体" w:hAnsi="宋体" w:eastAsia="宋体" w:cs="宋体"/>
          <w:color w:val="000000"/>
          <w:sz w:val="32"/>
          <w:shd w:val="clear" w:color="auto" w:fill="FFFFFF"/>
        </w:rPr>
      </w:pPr>
    </w:p>
    <w:p>
      <w:pPr>
        <w:pStyle w:val="4"/>
        <w:spacing w:before="0" w:beforeAutospacing="0" w:after="0" w:afterAutospacing="0" w:line="560" w:lineRule="exact"/>
        <w:jc w:val="right"/>
        <w:rPr>
          <w:rFonts w:hint="eastAsia" w:ascii="宋体" w:hAnsi="宋体" w:eastAsia="宋体" w:cs="宋体"/>
          <w:snapToGrid w:val="0"/>
          <w:color w:val="000000"/>
          <w:spacing w:val="-23"/>
          <w:sz w:val="32"/>
          <w:shd w:val="clear" w:color="auto" w:fill="FFFFFF"/>
        </w:rPr>
      </w:pPr>
      <w:r>
        <w:rPr>
          <w:rFonts w:hint="eastAsia" w:ascii="宋体" w:hAnsi="宋体" w:eastAsia="宋体" w:cs="宋体"/>
          <w:snapToGrid w:val="0"/>
          <w:color w:val="000000"/>
          <w:spacing w:val="-23"/>
          <w:sz w:val="32"/>
          <w:shd w:val="clear" w:color="auto" w:fill="FFFFFF"/>
          <w:lang w:eastAsia="zh-CN"/>
        </w:rPr>
        <w:t>中国（云南）</w:t>
      </w:r>
      <w:r>
        <w:rPr>
          <w:rFonts w:hint="eastAsia" w:ascii="宋体" w:hAnsi="宋体" w:eastAsia="宋体" w:cs="宋体"/>
          <w:snapToGrid w:val="0"/>
          <w:color w:val="000000"/>
          <w:spacing w:val="-23"/>
          <w:sz w:val="32"/>
          <w:shd w:val="clear" w:color="auto" w:fill="FFFFFF"/>
        </w:rPr>
        <w:t>自由贸易试验区</w:t>
      </w:r>
      <w:r>
        <w:rPr>
          <w:rFonts w:hint="eastAsia" w:ascii="宋体" w:hAnsi="宋体" w:eastAsia="宋体" w:cs="宋体"/>
          <w:snapToGrid w:val="0"/>
          <w:color w:val="000000"/>
          <w:spacing w:val="-23"/>
          <w:sz w:val="32"/>
          <w:shd w:val="clear" w:color="auto" w:fill="FFFFFF"/>
          <w:lang w:eastAsia="zh-CN"/>
        </w:rPr>
        <w:t>昆明片区规划建设</w:t>
      </w:r>
      <w:r>
        <w:rPr>
          <w:rFonts w:hint="eastAsia" w:ascii="宋体" w:hAnsi="宋体" w:eastAsia="宋体" w:cs="宋体"/>
          <w:snapToGrid w:val="0"/>
          <w:color w:val="000000"/>
          <w:spacing w:val="-23"/>
          <w:sz w:val="32"/>
          <w:shd w:val="clear" w:color="auto" w:fill="FFFFFF"/>
        </w:rPr>
        <w:t>局</w:t>
      </w:r>
    </w:p>
    <w:p>
      <w:pPr>
        <w:pStyle w:val="4"/>
        <w:spacing w:before="0" w:beforeAutospacing="0" w:after="0" w:afterAutospacing="0" w:line="560" w:lineRule="exact"/>
        <w:ind w:firstLine="2240" w:firstLineChars="7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32"/>
          <w:shd w:val="clear" w:color="auto" w:fill="FFFFFF"/>
        </w:rPr>
        <w:t xml:space="preserve">                  年 月 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E19BAAA-02F8-4586-96F6-9F4E96EC58E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4FDCA02-31FD-43E4-8CA5-6651AEC5309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834C18F-8D84-4F6A-8450-277E9D207EC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F60FEF9-6133-4AA0-99C0-6A7F8B0010C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778BCB1-12ED-4A09-8879-B8DE8A7BE567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FB641714-E8F9-490E-93C0-6091DDF537E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AEDF6B2F-31CB-47F0-92D6-D667ECA63FC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AEA6AC4-D7B0-4F03-A970-67DC319CBF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/z8DRz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223400"/>
    <w:rsid w:val="0D8C74FB"/>
    <w:rsid w:val="1E223400"/>
    <w:rsid w:val="1EC53DE7"/>
    <w:rsid w:val="31F01BF1"/>
    <w:rsid w:val="431E03F4"/>
    <w:rsid w:val="5A1413E3"/>
    <w:rsid w:val="76EB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</w:style>
  <w:style w:type="paragraph" w:styleId="3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2021-01-27T02:04:00Z</dcterms:created>
  <dc:creator>有黑眼圈的南巷狐狸</dc:creator>
  <cp:lastModifiedBy>有黑眼圈的南巷狐狸</cp:lastModifiedBy>
  <dcterms:modified xsi:type="dcterms:W3CDTF">2021-03-02T01:26:25Z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208728085_embed</vt:lpwstr>
  </property>
</Properties>
</file>