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outlineLvl w:val="0"/>
        <w:rPr>
          <w:rFonts w:hint="eastAsia" w:ascii="方正小标宋_GBK" w:hAnsi="方正小标宋_GBK" w:eastAsia="方正小标宋_GBK" w:cs="方正小标宋_GBK"/>
          <w:sz w:val="40"/>
          <w:szCs w:val="40"/>
        </w:rPr>
      </w:pPr>
    </w:p>
    <w:p>
      <w:pPr>
        <w:spacing w:after="156" w:afterLines="50" w:line="540" w:lineRule="exact"/>
        <w:jc w:val="center"/>
        <w:outlineLvl w:val="0"/>
        <w:rPr>
          <w:rFonts w:hint="eastAsia" w:ascii="宋体" w:hAnsi="宋体" w:cs="宋体"/>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社会事务局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5" w:firstLineChars="152"/>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社会事务局</w:t>
      </w:r>
      <w:r>
        <w:rPr>
          <w:rFonts w:hint="eastAsia" w:ascii="方正仿宋_GBK" w:hAnsi="方正仿宋_GBK" w:eastAsia="方正仿宋_GBK" w:cs="方正仿宋_GBK"/>
          <w:sz w:val="28"/>
          <w:szCs w:val="28"/>
        </w:rPr>
        <w:t>（实行登记管理机关和业务主管单位双重负责管理体制的，由有关业务主管单位实施前置审查)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《民办非企业单位登记管理暂行条例》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民办非企业单位成立、变更、注销登记及修改章程核准（设区的市级权限）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民办非企业单位成立、变更、注销登记及修改章程核准（县级权限）</w:t>
      </w:r>
    </w:p>
    <w:p>
      <w:pPr>
        <w:spacing w:line="540" w:lineRule="exact"/>
        <w:ind w:firstLine="420"/>
        <w:jc w:val="center"/>
        <w:outlineLvl w:val="1"/>
        <w:rPr>
          <w:rFonts w:hint="eastAsia" w:ascii="方正小标宋_GBK" w:hAnsi="方正小标宋_GBK" w:eastAsia="方正小标宋_GBK" w:cs="方正小标宋_GBK"/>
          <w:sz w:val="40"/>
          <w:szCs w:val="40"/>
        </w:rPr>
      </w:pPr>
      <w:r>
        <w:rPr>
          <w:rFonts w:ascii="方正仿宋_GBK" w:hAnsi="方正仿宋_GBK" w:eastAsia="方正仿宋_GBK" w:cs="方正仿宋_GBK"/>
          <w:sz w:val="28"/>
          <w:szCs w:val="28"/>
        </w:rPr>
        <w:br w:type="page"/>
      </w:r>
      <w:r>
        <w:rPr>
          <w:rFonts w:hint="eastAsia" w:ascii="方正小标宋_GBK" w:hAnsi="方正小标宋_GBK" w:eastAsia="方正小标宋_GBK" w:cs="方正小标宋_GBK"/>
          <w:sz w:val="40"/>
          <w:szCs w:val="40"/>
        </w:rPr>
        <w:t>民办非企业单位成立、变更、注销登记及修改章程核准（设区的市级权限）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【000111103003】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行政许可事项名称</w:t>
      </w:r>
      <w:r>
        <w:rPr>
          <w:rFonts w:hint="eastAsia" w:ascii="方正仿宋_GBK" w:hAnsi="方正仿宋_GBK" w:eastAsia="方正仿宋_GBK" w:cs="方正仿宋_GBK"/>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民办非企业单位成立、变更、注销登记及修改章程核准【00011110300Y】</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w:t>
      </w:r>
      <w:r>
        <w:rPr>
          <w:rFonts w:ascii="Times New Roman" w:hAnsi="Times New Roman" w:eastAsia="仿宋GB2312"/>
          <w:sz w:val="28"/>
          <w:szCs w:val="28"/>
        </w:rPr>
        <w:t>行政许可</w:t>
      </w:r>
      <w:r>
        <w:rPr>
          <w:rFonts w:hint="eastAsia" w:ascii="Times New Roman" w:hAnsi="Times New Roman" w:eastAsia="仿宋GB2312"/>
          <w:sz w:val="28"/>
          <w:szCs w:val="28"/>
        </w:rPr>
        <w:t>事项子项名称及编码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民办非企业单位成立、变更、注销登记及修改章程核准（设区的市级权限）【000111103003】</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3.行政许可事项业务办理项名称及编码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1.民办非企业单位成立登记（设区的市级权限）(00011110300301)</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2.民办非企业单位变更登记（设区的市级权限）(00011110300302)</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3.民办非企业单位注销登记（设区的市级权限）(00011110300303)</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4.民办非企业单位修改章程核准（设区的市级权限）(00011110300304)</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（3）《中华人民共和国慈善法》</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（3）《民办非企业单位登记管理暂行条例》</w:t>
      </w:r>
    </w:p>
    <w:p>
      <w:pPr>
        <w:pStyle w:val="2"/>
        <w:ind w:firstLine="420" w:firstLineChars="200"/>
      </w:pPr>
    </w:p>
    <w:p>
      <w:pPr>
        <w:spacing w:line="540" w:lineRule="exact"/>
        <w:ind w:firstLine="560" w:firstLineChars="200"/>
        <w:outlineLvl w:val="2"/>
        <w:rPr>
          <w:rFonts w:ascii="方正仿宋_GBK" w:hAnsi="方正仿宋_GBK" w:eastAsia="方正仿宋_GBK" w:cs="方正仿宋_GBK"/>
          <w:sz w:val="28"/>
          <w:szCs w:val="28"/>
        </w:rPr>
      </w:pP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pStyle w:val="2"/>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《中华人民共和国行政许可法》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《民办非企业单位登记管理暂行条例》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）《民办非企业单位登记暂行办法》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）《民政部关于印发&lt;民办非企业单位名称管理暂行规定&gt;的通知》（民发〔1999〕129号 ）</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）《民办非企业单位（法人）章程示范文本》（民函〔2005〕24号）</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（7）《民办非企业单位印章管理规定》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（1）《民办非企业单位登记管理暂行条例》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（2）《民办非企业单位年度检查办法》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市民政局</w:t>
      </w:r>
      <w:r>
        <w:rPr>
          <w:rFonts w:ascii="方正仿宋_GBK" w:hAnsi="方正仿宋_GBK" w:eastAsia="方正仿宋_GBK" w:cs="方正仿宋_GBK"/>
          <w:sz w:val="28"/>
          <w:szCs w:val="28"/>
        </w:rPr>
        <w:t>（实行登记管理机关和业务主管单位双重负责管理体制的，由有关业务主管单位实施前置审查）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Times New Roman" w:hAnsi="Times New Roman" w:eastAsia="仿宋GB2312"/>
          <w:b/>
          <w:bCs/>
          <w:sz w:val="28"/>
          <w:szCs w:val="28"/>
          <w:lang w:eastAsia="zh-CN"/>
        </w:rPr>
        <w:t>区</w:t>
      </w:r>
      <w:r>
        <w:rPr>
          <w:rFonts w:ascii="方正仿宋_GBK" w:hAnsi="方正仿宋_GBK" w:eastAsia="方正仿宋_GBK" w:cs="方正仿宋_GBK"/>
          <w:sz w:val="28"/>
          <w:szCs w:val="28"/>
        </w:rPr>
        <w:t>级/隶属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民办非企业单位成立、变更、注销登记,民办非企业单位修改章程核准</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部分要素全国统一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r>
        <w:rPr>
          <w:rFonts w:hint="eastAsia" w:ascii="方正仿宋_GBK" w:hAnsi="方正仿宋_GBK" w:eastAsia="方正仿宋_GBK" w:cs="方正仿宋_GBK"/>
          <w:sz w:val="28"/>
          <w:szCs w:val="28"/>
        </w:rPr>
        <w:t>/其他型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成立登记准予行政许可的条件：（1）经业务主管单位审查同意；（2）有规范的名称、必要的组织机构；（3）有与其业务活动相适应的从业人员；（4）有与其业务活动相适应的合法财产；（5）有必要的场所。民办非企业单位的名称应当符合国务院民政部门的规定，不得冠以"中国"、"全国"、"中华"等字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依照法律、其他行政法规规定，经有关主管部门依法审核或者登记，已经取得相应的执业许可证书的民办非企业单位，需提交有关主管部门出具的执业许可证明文件。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民办非企业单位变更登记（包括变更登记名称、住所、宗旨和业务范围、法定代表人或者负责人、开办资金、业务主管单位）准予行政许可的条件：经业务主管单位审查同意。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拟变更的名称应当符合《民办非企业单位名称管理暂行规定》。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拟变更的住所须有产权证明或一年期以上的使用权证明。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拟变更的宗旨和业务范围必须符合法律法规及政策规定。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拟变更的开办资金应当与实有资金相一致，验资报告应由会计师事务所或其他有验资资格的机构出具。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民办非企业单位注销登记准予行政许可的条件：（1）章程规定的解散事由出现；（2）不再具备</w:t>
      </w:r>
      <w:r>
        <w:rPr>
          <w:rFonts w:hint="eastAsia" w:ascii="方正仿宋_GBK" w:hAnsi="方正仿宋_GBK" w:eastAsia="方正仿宋_GBK" w:cs="方正仿宋_GBK"/>
          <w:sz w:val="28"/>
          <w:szCs w:val="28"/>
        </w:rPr>
        <w:t>《民办非企业单位登记管理暂行条例》</w:t>
      </w:r>
      <w:r>
        <w:rPr>
          <w:rFonts w:ascii="方正仿宋_GBK" w:hAnsi="方正仿宋_GBK" w:eastAsia="方正仿宋_GBK" w:cs="方正仿宋_GBK"/>
          <w:sz w:val="28"/>
          <w:szCs w:val="28"/>
        </w:rPr>
        <w:t>条例第八条规定条件的；（3）宗旨发生根本变化的；（4）由于其他变更原因，出现与原登记管理机关管辖范围不一致的；</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作为分立母体的民办非企业单位因分立而解散的；（</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）作为合并源的民办非企业单位因合并而解散的；（</w:t>
      </w:r>
      <w:r>
        <w:rPr>
          <w:rFonts w:hint="eastAsia" w:ascii="方正仿宋_GBK" w:hAnsi="方正仿宋_GBK" w:eastAsia="方正仿宋_GBK" w:cs="方正仿宋_GBK"/>
          <w:sz w:val="28"/>
          <w:szCs w:val="28"/>
        </w:rPr>
        <w:t>7</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完成清算工作，且自完成清算之日起15日内，向登记管理机关办理注销登记；（8）</w:t>
      </w:r>
      <w:r>
        <w:rPr>
          <w:rFonts w:ascii="方正仿宋_GBK" w:hAnsi="方正仿宋_GBK" w:eastAsia="方正仿宋_GBK" w:cs="方正仿宋_GBK"/>
          <w:sz w:val="28"/>
          <w:szCs w:val="28"/>
        </w:rPr>
        <w:t>民办非企业单位原业务主管单位不再担当其业务主管单位，且在90日内找不到新的业务主管单位的；</w:t>
      </w:r>
      <w:r>
        <w:rPr>
          <w:rFonts w:hint="eastAsia" w:ascii="方正仿宋_GBK" w:hAnsi="方正仿宋_GBK" w:eastAsia="方正仿宋_GBK" w:cs="方正仿宋_GBK"/>
          <w:sz w:val="28"/>
          <w:szCs w:val="28"/>
        </w:rPr>
        <w:t>（9）</w:t>
      </w:r>
      <w:r>
        <w:rPr>
          <w:rFonts w:ascii="方正仿宋_GBK" w:hAnsi="方正仿宋_GBK" w:eastAsia="方正仿宋_GBK" w:cs="方正仿宋_GBK"/>
          <w:sz w:val="28"/>
          <w:szCs w:val="28"/>
        </w:rPr>
        <w:t>有关行政管理机关根据法律、行政法规规定认为需要注销的；（</w:t>
      </w:r>
      <w:r>
        <w:rPr>
          <w:rFonts w:hint="eastAsia" w:ascii="方正仿宋_GBK" w:hAnsi="方正仿宋_GBK" w:eastAsia="方正仿宋_GBK" w:cs="方正仿宋_GBK"/>
          <w:sz w:val="28"/>
          <w:szCs w:val="28"/>
        </w:rPr>
        <w:t>10</w:t>
      </w:r>
      <w:r>
        <w:rPr>
          <w:rFonts w:ascii="方正仿宋_GBK" w:hAnsi="方正仿宋_GBK" w:eastAsia="方正仿宋_GBK" w:cs="方正仿宋_GBK"/>
          <w:sz w:val="28"/>
          <w:szCs w:val="28"/>
        </w:rPr>
        <w:t>）其他原因需要解散的。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民办非企业单位章程修改核准准予行政许可的条件：经业务主管单位审查同意</w:t>
      </w:r>
      <w:r>
        <w:rPr>
          <w:rFonts w:hint="eastAsia" w:ascii="方正仿宋_GBK" w:hAnsi="方正仿宋_GBK" w:eastAsia="方正仿宋_GBK" w:cs="方正仿宋_GBK"/>
          <w:sz w:val="28"/>
          <w:szCs w:val="28"/>
        </w:rPr>
        <w:t>，且自同意之日起30日内提出申请</w:t>
      </w:r>
      <w:r>
        <w:rPr>
          <w:rFonts w:ascii="方正仿宋_GBK" w:hAnsi="方正仿宋_GBK" w:eastAsia="方正仿宋_GBK" w:cs="方正仿宋_GBK"/>
          <w:sz w:val="28"/>
          <w:szCs w:val="28"/>
        </w:rPr>
        <w:t>；章程草案应当符合《民办非企业单位登记管理暂行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（1）《民办非企业单位登记管理暂行条例》第八条 申请登记民办非企业单位，应当具备下列条件：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（一）经业务主管单位审查同意；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（二）有规范的名称、必要的组织机构；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（三）有与其业务活动相适应的从业人员；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（四）有与其业务活动相适应的合法财产；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（五）有必要的场所。民办非企业单位的名称应当符合国务院民政部门的规定，不得冠以"中国"、"全国"、"中华"等字样。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第十条 民办非企业单位的章程应当包括下列事项：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（一）名称、住所；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（二）宗旨和业务范围；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（三）组织管理制度；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（四）法定代表人或者负责人的产生、罢免的程序；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（五）资产管理和使用的原则；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（六）章程的修改程序；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（七）终止程序和终止后资产的处理；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（八）需要由章程规定的其他事项。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第十一条 登记管理机关应当自收到成立登记申请的全部有效文件之日起６０日内作出准予登记或者不予登记的决定。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第十六条 民办非企业单位自行解散的，分立、合并的，或者由于其他原因需要注销登记的，应当向登记管理机关办理注销登记。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民办非企业单位在办理注销登记前，应当在业务主管单位和其他有关机关的指导下，成立清算组织，完成清算工作。清算期间，民办非企业单位不得开展清算以外的活动。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第十七条 民办非企业单位法定代表人或者负责人应当自完成清算之日起１５日内，向登记管理机关办理注销登记。办理注销登记，须提交注销登记申请书、业务主管单位的审查文件和清算报告。</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6.具体改革举措施：</w:t>
      </w:r>
      <w:r>
        <w:rPr>
          <w:rFonts w:ascii="方正仿宋_GBK" w:hAnsi="方正仿宋_GBK" w:eastAsia="方正仿宋_GBK" w:cs="方正仿宋_GBK"/>
          <w:sz w:val="28"/>
          <w:szCs w:val="28"/>
        </w:rPr>
        <w:t>将</w:t>
      </w:r>
      <w:r>
        <w:rPr>
          <w:rFonts w:hint="eastAsia" w:ascii="方正仿宋_GBK" w:hAnsi="方正仿宋_GBK" w:eastAsia="方正仿宋_GBK" w:cs="方正仿宋_GBK"/>
          <w:sz w:val="28"/>
          <w:szCs w:val="28"/>
        </w:rPr>
        <w:t>民办非企业单位成立登记</w:t>
      </w:r>
      <w:r>
        <w:rPr>
          <w:rFonts w:ascii="方正仿宋_GBK" w:hAnsi="方正仿宋_GBK" w:eastAsia="方正仿宋_GBK" w:cs="方正仿宋_GBK"/>
          <w:sz w:val="28"/>
          <w:szCs w:val="28"/>
        </w:rPr>
        <w:t>审批时限由60个自然日压减至15个工作日</w:t>
      </w:r>
      <w:r>
        <w:rPr>
          <w:rFonts w:hint="eastAsia" w:ascii="方正仿宋_GBK" w:hAnsi="方正仿宋_GBK" w:eastAsia="方正仿宋_GBK" w:cs="方正仿宋_GBK"/>
          <w:sz w:val="28"/>
          <w:szCs w:val="28"/>
        </w:rPr>
        <w:t>；将民办非企业单位变更、注销登记及修改章程核准审批时限由20个工作日压减至13个工作日。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民办非企业单位进行年度检查工作，其中属于慈善组织的实施年度报告管理；2.通过抽查、行政处罚等方式，对发现的违法违规行为依法查处并公开结果；3.加强信用监管，向社会公布活动异常名录和严重违法失信名单。</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民办非企业单位成立登记申请材料：登记申请书；业务主管单位的批准文件；场所使用权证明；验资报告；拟任负责人的基本情况、身份证明；章程草案。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变更登记（包括变更登记名称、住所、宗旨和业务范围、法定代表人或者负责人、开办资金、业务主管单位）申请材料：法定代表人或单位负责人签署并加盖公章的变更登记申请书；业务主管单位对变更登记事项审查同意文件。法定代表人变更登记还需提交法定代表人登记表、云南省党政领导干部兼任社会组织领导审批表、离任审计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住所变更还需要提交变更后新住所的产权或使用权证明。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开办资金变更还需要提交变更后的验资报告。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法定代表人或负责人变更，还需要提交变更后法定代表人或负责人的身份证明。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业务主管单位变更还需要提交原业务主管单位不再承担业务主管的文件。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民办非企业单位的名称、住所、宗旨和业务范围、法定代表人或负责人、开办资金、业务主管单位发生变更的，还需提交章程核准申请（含修改后的章程草案及修改说明）。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注销登记申请材料：法定代表人或单位负责人签署并加盖单位公章的注销登记申请书，法定代表人或单位负责人因故不能签署的，还应提交不能签署的理由的文件；业务主管单位审查同意的文件；清算组织提出的清算报告；民办非企业单位登记证书（正、副本）；民办非企业单位的印章和财务凭证；登记管理机关认为需要提交的其他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民办非企业单位章程修改核准申请材料：法定代表人或单位负责人签署并加盖公章的核准申请书；业务主管单位审查同意的文件；章程或合伙协议的修改说明及修改后的章程或合伙协议；有关的文件材料。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（1）《民办非企业单位登记管理暂行条例》第九条 申请民办非企业单位登记，举办者应当向登记管理机关提交下列文件：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（一）登记申请书；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（二）业务主管单位的批准文件；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（三）场所使用权证明；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（四）验资报告；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（五）拟任负责人的基本情况、身份证明；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（六）章程草案。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民办非企业单位法定代表人或者负责人应当自完成清算之日起１５日内，向登记管理机关办理注销登记。办理注销登记，须提交注销登记申请书、业务主管单位的审查文件和清算报告。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（2）《民办非企业单位登记暂行办法》（中华人民共和国民政部令第18号 1999年12月28日）</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 根据《民办非企业单位登记管理暂行条例》（以下简称条例）制定本办法。</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两人或两人以上举办且具备法人条件的，可申请办理民办非企业单位（法人）登记。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 民办非企业单位登记管理机关（以下简称登记管理机关）审核登记的程序是受理、审查、核准、发证、公告。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（一）受理。申请登记的举办者所提交的文件、证件和填报的登记申请表齐全、有效后，方可受理。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（二）审查。审查提交的文件、证件和填报的登记申请的真实性、合法性、有效性，并核实有关登记事项和条件。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（三）核准。经审查和核实后，作出准予登记或者不予登记的决定，并及时通知申请登记的单位或个人。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（四）发证。对核准登记的民办非企业单位，分别颁发有关证书，并办理领证签字手续。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（五）公告。对核准登记的民办非企业单位，由登记管理机关发布公告。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 举办民办非企业单位，应按照下列所属行（事）业申请登记：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（一）教育事业，如民办幼儿园，民办小学、中学、学校、学院、大学，民办专修（进修）学院或学校，民办培训（补习）学校或中心等；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（二）卫生事业，如民办门诊部（所）、医院，民办健康、保健、卫生、疗养院（所）等；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（四）科技事业，如民办科学研究院（所、中心），民办科技传播或普及中心、科技服务中心、技术评估所（中心）等；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（五）体育事业，如民办体育俱乐部，民办体育场、馆、院、社、学校等；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（六）劳动事业，如民办职业培训学校中心，民办职业介绍所等；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（七）民政事业，如民办福利院、敬老院、托老所、老年公寓，民办婚姻介绍所，民办社区服务中心（站）等；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（八）社会中介服务业，如民办评估咨询服务中心（所），民办信息咨询调查中心（所），民办人才交流中心等；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（九）法律服务业；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（十）其他。</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 申请登记民办非企业单位，应当具备条例第八条规定的条件。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民办非企业单位的名称，必须符合国务院民政部门制订的《民办非企业单位名称管理暂行规定》。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第六条 申请民办非企业单位成立登记，举办者应当提交条例第九条规定的文件。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民办非企业单位的活动场所须有产权证明或一年期以上的使用权证明。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民办非企业单位的验资报告应由会计师事务所或其他有验资资格的机构出具。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对合伙制的民办非企业单位，拟任单位负责人指所有合伙人。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 民办非企业单位的登记事项为：名称、住所、宗旨和业务范围、法定代表人或者单位负责人、开办资金、业务主管单位。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住所是指民办非企业单位的办公场所，须按所在市、县、乡（镇）及街道门牌号码的详细地址登记。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宗旨和业务范围必须符合法律法规及政策规定。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开办资金应当与实有资金相一致。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业务主管单位应登记其全称。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民办非企业单位可凭据登记证书依照有关规定办理组织机构代码和税务登记、刻制印章、开立银行帐户，在核准的业务范围内开展活动。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（二）章程草案；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（三）拟任法定代表人或单位负责人的基本情况、身份证明；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（四）业务主管单位出具的执业许可证明文件。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 条例施行前已经成立的民办非企业单位，应当依照条例及本办法的规定办理申请登记。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 民办非企业单位根据条例第十五条规定申请变更登记事项时，应向登记管理机关提交下列文件：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（二）业务主管单位对变更登记事项审查同意文件；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（三）登记管理机关要求提交的其他文件。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民办非企业单位修改章程或合伙协议的，应当报原登记管理机关核准。报请核准时，应提交下列文件：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（一）法定代表人或单位负责人签署并加盖公章的核准申请书；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（三）章程或合伙协议的修改说明及修改后的章程或合伙协议；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（四）有关的文件材料。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在登记管理机关作出准予变更登记决定之前，原业务主管单位应继续履行条例第二十条规定的监督管理职责。</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民办非企业单位有下列情况之一的，必须申请注销登记：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（一）章程规定的解散事由出现；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（二）不再具备条例第八条规定条件的；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（三）宗旨发生根本变化的；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（四）由于其他变更原因，出现与原登记管理机关管辖范围不一致的；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（五）作为分立母体的民办非企业单位因分立而解散的；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（六）作为合并源的民办非企业单位因合并而解散的；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（七）民办非企业单位原业务主管单位不再担当其业务主管单位，且在90日内找不到新的业务主管单位的；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（八）有关行政管理机关根据法律、行政法规规定认为需要注销的；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（九）其他原因需要解散的。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属于本条第一款第七项规定的情形，民办非企业单位的原业务主管单位须继续履行职责，至民办非企业单位完成注销登记。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民办非企业单位根据条例第十六条的规定申请注销登记时，应向登记管理机关提交下列文件：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（三）清算组织提出的清算报告；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（四）民办非企业单位登记证书（正、副本）；</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（五）民办非企业单位的印章和财务凭证；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（六）登记管理机关认为需要提交的其他文件。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登记管理机关准予注销登记的，应发给民办非企业单位注销证明文件。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民办非企业单位登记公告分为成立登记公告、注销登记公告和变更登记公告。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登记管理机关发布的公告须刊登在公开发行的、发行范围覆盖同级政府所辖行政区域的报刊上。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第二十二条 变更登记公告的内容除变更事项外，还应包括名称、登记证号、变更时间。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注销登记公告的内容包括名称、住所、法定代表人或单位负责人、登记证号、业务主管单位、注销时间。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第二十四条 民办非企业单位登记证书分为正本和副本，正本和副本具有同等法律效力。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民办非企业单位登记证书副本的有效期为4年。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第二十六条 民办非企业单位申请补发登记证书，应当向登记管理机关提交下列文件：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（一）补发登记证书申请书；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（二）在报刊上刊登的原登记证书作废的声明。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第二十八条 经核准登记的民办非企业单位刻制印章，应按照民政部、公安部联合发布的《民办非企业单位印章管理规定》的有关规定办理。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本办法自发布之日起施行。</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hint="eastAsia" w:ascii="方正仿宋_GBK" w:hAnsi="方正仿宋_GBK" w:eastAsia="方正仿宋_GBK" w:cs="方正仿宋_GBK"/>
          <w:sz w:val="28"/>
          <w:szCs w:val="28"/>
        </w:rPr>
        <w:t>有</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非营利法人登记验资/民办非企业单位法定代表人离任审计/民办非企业单位注销清算审计</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 xml:space="preserve">（1）《民办非企业单位登记管理暂行条例》第二十二条 民办非企业单位必须执行国家规定的财务管理制度，接受财政部门的监督；资产来源属于国家资助或者社会捐赠、资助的，还应当接受审计机关的监督。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民办非企业单位变更法定代表人或者负责人，登记管理机关、业务主管单位应当组织对其进行财务审计。</w:t>
      </w:r>
    </w:p>
    <w:p>
      <w:p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（2）《云南省人民政府关于清理规范行政审批中介服务事项的决定》（云政发〔2021〕17号）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法定验资机构/会计师事务所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市场调节价/无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（1）《民办非企业单位登记管理暂行条例》第十一条 登记管理机关应当自收到成立登记申请的全部有效文件之日起６０日内作出准予登记或者不予登记的决定。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民办非企业单位凭登记证书申请刻制印章，开立银行帐户。民办非企业单位应当将印章式样、银行帐号报登记管理机关备案。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（2）《民办非企业单位登记管理暂行条例》第十一条 登记管理机关应当自收到成立登记申请的全部有效文件之日起６０日内作出准予登记或者不予登记的决定。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民办非企业单位成立登记15</w:t>
      </w:r>
      <w:r>
        <w:rPr>
          <w:rFonts w:ascii="方正仿宋_GBK" w:hAnsi="方正仿宋_GBK" w:eastAsia="方正仿宋_GBK" w:cs="方正仿宋_GBK"/>
          <w:sz w:val="28"/>
          <w:szCs w:val="28"/>
        </w:rPr>
        <w:t>个工作日</w:t>
      </w:r>
      <w:r>
        <w:rPr>
          <w:rFonts w:hint="eastAsia" w:ascii="方正仿宋_GBK" w:hAnsi="方正仿宋_GBK" w:eastAsia="方正仿宋_GBK" w:cs="方正仿宋_GBK"/>
          <w:sz w:val="28"/>
          <w:szCs w:val="28"/>
        </w:rPr>
        <w:t>；民办非企业单位变更、注销登记及章程核准13个工作日。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方正仿宋_GBK" w:hAnsi="方正仿宋_GBK" w:eastAsia="方正仿宋_GBK" w:cs="方正仿宋_GBK"/>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r>
        <w:rPr>
          <w:rFonts w:hint="eastAsia"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《民办非企业单位（法人）登记证书》《民办非企业单位（合伙）登记证书》《民办非企业单位（个体）登记证书》（民办非企业单位章程修改核准除外）；行政许可决定书、章程核准通知书。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4年（章程核准除外）</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（1）《民办非企业单位登记暂行办法》第二十四条 民办非企业单位登记证书分为正本和副本，正本和副本具有同等法律效力。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民办非企业单位登记证书副本的有效期为4年。</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 收到行政许可决定书后，携带原证书正、副本原件，同步领取新的登记证书。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方正仿宋_GBK" w:hAnsi="方正仿宋_GBK" w:eastAsia="方正仿宋_GBK" w:cs="方正仿宋_GBK"/>
          <w:sz w:val="28"/>
          <w:szCs w:val="28"/>
        </w:rPr>
        <w:t>登记证书有效期满前一个月内，携带证书正、副本原件领取新的登记证书。 </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（1）《民办非企业单位登记管理暂行条例》第二十三条 民办非企业单位应当于每年3月31日前向业务主管单位报送上一年度的工作报告，经业务主管单位初审同意后，于5月31日前报送登记管理机关，接受年度检查。工作报告的内容包括：本民办非企业单位遵守法律法规和国家政策的情况、依照本条例履行登记手续的情况、按照章程开展活动的情况、人员和机构变动的情况以及财务管理的情况。</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民办非企业单位年度工作报告</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48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48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民办非企业单位中的慈善组织应当每年向其登记的民政部门报送年度工作报告和财务会计报告。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区民政部门牵头，业务主管单位，行业管理部门，财政、税务、审计、金融、公安、外交、物价、人力资源社会保障等相关职能部门等按职责分工履行监管职责。</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一、民办非企业单位成立登记法定审批时限为60日。</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二、民办非企业单位章程修改核准的行政许可事项类型为“其他型”。</w:t>
      </w:r>
    </w:p>
    <w:p>
      <w:pPr>
        <w:jc w:val="center"/>
        <w:rPr>
          <w:rFonts w:hint="eastAsia" w:ascii="方正小标宋_GBK" w:hAnsi="方正小标宋_GBK" w:eastAsia="方正小标宋_GBK" w:cs="方正小标宋_GBK"/>
          <w:sz w:val="40"/>
          <w:szCs w:val="40"/>
        </w:rPr>
      </w:pPr>
      <w:r>
        <w:rPr>
          <w:rFonts w:ascii="方正小标宋_GBK" w:hAnsi="方正小标宋_GBK" w:eastAsia="方正小标宋_GBK" w:cs="方正小标宋_GBK"/>
          <w:sz w:val="40"/>
          <w:szCs w:val="40"/>
        </w:rPr>
        <w:br w:type="page"/>
      </w:r>
      <w:r>
        <w:rPr>
          <w:rFonts w:hint="eastAsia" w:ascii="方正小标宋_GBK" w:hAnsi="方正小标宋_GBK" w:eastAsia="方正小标宋_GBK" w:cs="方正小标宋_GBK"/>
          <w:sz w:val="40"/>
          <w:szCs w:val="40"/>
        </w:rPr>
        <w:t>民办非企业单位成立登记（设区的市级权限）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【00011110300301】</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民办非企业单位成立、变更、注销登记及修改章程核准【00011110300Y】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民办非企业单位成立、变更、注销登记及修改章程核准（设区的市级权限）【000111103003】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民办非企业单位成立登记（设区的市级权限）(00011110300301)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（3）《中华人民共和国慈善法》</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（4）《民办非企业单位登记管理暂行条例》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《中华人民共和国行政许可法》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《民办非企业单位登记管理暂行条例》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）《民办非企业单位登记暂行办法》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）《民政部关于印发&lt;民办非企业单位名称管理暂行规定&gt;的通知》（民发〔1999〕129号 ）</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（5）《民办非企业单位（法人）章程示范文本》（民函〔2005〕24号）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（6）《民办非企业单位印章管理规定》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（1）《民办非企业单位登记管理暂行条例》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（2）《民办非企业单位年度检查办法》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级/隶属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民办非企业单位成立、变更、注销登记,民办非企业单位修改章程核准</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成立登记准予行政许可的条件：（1）经业务主管单位审查同意；（2）有规范的名称、必要的组织机构；（3）有与其业务活动相适应的从业人员；（4）有与其业务活动相适应的合法财产；（5）有必要的场所。民办非企业单位的名称应当符合国务院民政部门的规定，不得冠以"中国"、"全国"、"中华"等字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依照法律、其他行政法规规定，经有关主管部门依法审核或者登记，已经取得相应的执业许可证书的民办非企业单位，需提交有关主管部门出具的执业许可证明文件。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2.规定行政许可条件的依据</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（1）《民办非企业单位登记管理暂行条例》第八条 申请登记民办非企业单位，应当具备下列条件：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（一）经业务主管单位审查同意；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（二）有规范的名称、必要的组织机构；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（三）有与其业务活动相适应的从业人员；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（四）有与其业务活动相适应的合法财产；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（五）有必要的场所。民办非企业单位的名称应当符合国务院民政部门的规定，不得冠以"中国"、"全国"、"中华"等字样。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第十条 民办非企业单位的章程应当包括下列事项：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（一）名称、住所；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（二）宗旨和业务范围；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（三）组织管理制度；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（四）法定代表人或者负责人的产生、罢免的程序；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（五）资产管理和使用的原则；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（六）章程的修改程序；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（七）终止程序和终止后资产的处理；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（八）需要由章程规定的其他事项。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第十一条 登记管理机关应当自收到成立登记申请的全部有效文件之日起６０日内作出准予登记或者不予登记的决定。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有下列情形之一的，登记管理机关不予登记，并向申请人说明理由：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（一）有根据证明申请登记的民办非企业单位的宗旨、业务范围不符合本条例第四条规定的；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（二）在申请成立时弄虚作假的；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（三）在同一行政区域内已有业务范围相同或者相似的民办非企业单位，没有必要成立的；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（四）拟任负责人正在或者曾经受到剥夺政治权利的刑事处罚，或者不具有完全民事行为能力的；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（五）有法律、行政法规禁止的其他情形的。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pPr>
        <w:spacing w:line="540" w:lineRule="exact"/>
        <w:outlineLvl w:val="2"/>
        <w:rPr>
          <w:rFonts w:hint="eastAsia" w:ascii="黑体" w:hAnsi="黑体" w:eastAsia="黑体" w:cs="黑体"/>
          <w:sz w:val="28"/>
          <w:szCs w:val="28"/>
        </w:rPr>
      </w:pPr>
      <w:r>
        <w:rPr>
          <w:rFonts w:hint="eastAsia" w:ascii="黑体" w:hAnsi="黑体" w:eastAsia="黑体" w:cs="黑体"/>
          <w:sz w:val="28"/>
          <w:szCs w:val="28"/>
        </w:rPr>
        <w:t>四、行政许可服务对象类型与改革举措</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1.服务对象类型：社会组织法人</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2.是否为涉企许可事项：否</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3.涉企经营许可事项名称：无</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4.许可证件名称：无</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5.改革方式：减时限</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6.具体改革举措：将民办非企业单位成立登记审批时限由60个自然日压减至15个工作日；将民办非企业单位变更、注销登记及修改章程核准审批时限由20个工作日压减至13个工作日。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7.加强事中事后监管措施</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对民办非企业单位进行年度检查工作，其中属于慈善组织的实施年度报告管理；2.通过抽查、行政处罚等方式，对发现的违法违规行为依法查处并公开结果；3.加强信用监管，向社会公布活动异常名录和严重违法失信名单。</w:t>
      </w:r>
    </w:p>
    <w:p>
      <w:pPr>
        <w:spacing w:line="540" w:lineRule="exact"/>
        <w:ind w:firstLine="560" w:firstLineChars="200"/>
        <w:outlineLvl w:val="2"/>
        <w:rPr>
          <w:rFonts w:hint="eastAsia" w:ascii="黑体" w:hAnsi="黑体" w:eastAsia="黑体" w:cs="黑体"/>
          <w:sz w:val="28"/>
          <w:szCs w:val="28"/>
        </w:rPr>
      </w:pPr>
      <w:r>
        <w:rPr>
          <w:rFonts w:hint="eastAsia" w:ascii="黑体" w:hAnsi="黑体" w:eastAsia="黑体" w:cs="黑体"/>
          <w:sz w:val="28"/>
          <w:szCs w:val="28"/>
        </w:rPr>
        <w:t>五、申请材料</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1.申请材料名称</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民办非企业单位成立登记申请材料：登记申请书；业务主管单位的批准文件；场所使用权证明；验资报告；拟任负责人的基本情况、身份证明；章程草案。</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2.规定申请材料的依据</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（1）《民办非企业单位登记管理暂行条例》第九条 申请民办非企业单位登记，举办者应当向登记管理机关提交下列文件：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（一）登记申请书；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（二）业务主管单位的批准文件；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（三）场所使用权证明；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（四）验资报告；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（五）拟任负责人的基本情况、身份证明；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（六）章程草案。</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（2）《民办非企业单位登记暂行办法》（中华人民共和国民政部令第18号 1999年12月28日）</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第一条 根据《民办非企业单位登记管理暂行条例》（以下简称条例）制定本办法。</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第二条 民办非企业单位根据其依法承担民事责任的不同方式分为民办非企业单位（法人）、民办非企业单位（合伙）和民办非企业单位（个体）三种。</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个人出资且担任民办非企业单位负责人的，可申请办理民办非企业单位（个体）登记；两人或两人以上合伙举办的，可申请办理民办非企业单位（合伙）登记；</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两人或两人以上举办且具备法人条件的，可申请办理民办非企业单位（法人）登记。</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由企业事业单位、社会团体和其他社会力量举办的或由上述组织与个人共同举办的，应当申请民办非企业单位（法人）登记。</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第三条 民办非企业单位登记管理机关（以下简称登记管理机关）审核登记的程序是受理、审查、核准、发证、公告。</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（一）受理。申请登记的举办者所提交的文件、证件和填报的登记申请表齐全、有效后，方可受理。</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（二）审查。审查提交的文件、证件和填报的登记申请的真实性、合法性、有效性，并核实有关登记事项和条件。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（三）核准。经审查和核实后，作出准予登记或者不予登记的决定，并及时通知申请登记的单位或个人。</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（四）发证。对核准登记的民办非企业单位，分别颁发有关证书，并办理领证签字手续。</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（五）公告。对核准登记的民办非企业单位，由登记管理机关发布公告。</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第四条 举办民办非企业单位，应按照下列所属行（事）业申请登记：</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（一）教育事业，如民办幼儿园，民办小学、中学、学校、学院、大学，民办专修（进修）学院或学校，民办培训（补习）学校或中心等；</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（二）卫生事业，如民办门诊部（所）、医院，民办健康、保健、卫生、疗养院（所）等；</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（三）文化事业，如民办艺术表演团体、文化馆（活动中心）、图书馆（室）、博物馆（院）、美术馆、画院、名人纪念馆、收藏馆、艺术研究院（所）等；</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（四）科技事业，如民办科学研究院（所、中心），民办科技传播或普及中心、科技服务中心、技术评估所（中心）等；</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（五）体育事业，如民办体育俱乐部，民办体育场、馆、院、社、学校等；</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（六）劳动事业，如民办职业培训学校中心，民办职业介绍所等；</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（七）民政事业，如民办福利院、敬老院、托老所、老年公寓，民办婚姻介绍所，民办社区服务中心（站）等；</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（八）社会中介服务业，如民办评估咨询服务中心（所），民办信息咨询调查中心（所），民办人才交流中心等；</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（九）法律服务业；</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（十）其他。</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第五条 申请登记民办非企业单位，应当具备条例第八条规定的条件。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民办非企业单位的名称，必须符合国务院民政部门制订的《民办非企业单位名称管理暂行规定》。</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民办非企业单位必须拥有与其业务活动相适应的合法财产，且其合法财产中的非国有资产份额不得低于总财产的三分之二。开办资金必须达到本行（事）业所规定的最低限额。</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第六条 申请民办非企业单位成立登记，举办者应当提交条例第九条规定的文件。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民办非企业单位的登记申请书应当包括：举办者单位名称或申请人姓名；拟任法定代表人或单位负责人的基本情况；住所情况；开办资金情况；申请登记理由等。</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业务主管单位的批准文件，应当包括对举办者章程草案、资金情况（特别是资产的非国有性）、拟任法定代表人或单位负责人基本情况、从业人员资格、场所设备、组织机构等内容的审查结论。</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民办非企业单位的活动场所须有产权证明或一年期以上的使用权证明。</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民办非企业单位的验资报告应由会计师事务所或其他有验资资格的机构出具。</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对合伙制的民办非企业单位，拟任单位负责人指所有合伙人。</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pPr>
        <w:spacing w:line="540" w:lineRule="exact"/>
        <w:ind w:firstLine="280" w:firstLineChars="100"/>
        <w:outlineLvl w:val="2"/>
        <w:rPr>
          <w:rFonts w:hint="eastAsia" w:ascii="Times New Roman" w:hAnsi="Times New Roman" w:eastAsia="仿宋GB2312"/>
          <w:sz w:val="28"/>
          <w:szCs w:val="28"/>
        </w:rPr>
      </w:pPr>
      <w:r>
        <w:rPr>
          <w:rFonts w:hint="eastAsia" w:ascii="Times New Roman" w:hAnsi="Times New Roman" w:eastAsia="仿宋GB2312"/>
          <w:sz w:val="28"/>
          <w:szCs w:val="28"/>
        </w:rPr>
        <w:t>　第七条 民办非企业单位的登记事项为：名称、住所、宗旨和业务范围、法定代表人或者单位负责人、开办资金、业务主管单位。</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住所是指民办非企业单位的办公场所，须按所在市、县、乡（镇）及街道门牌号码的详细地址登记。</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宗旨和业务范围必须符合法律法规及政策规定。</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开办资金应当与实有资金相一致。</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业务主管单位应登记其全称。</w:t>
      </w:r>
    </w:p>
    <w:p>
      <w:pPr>
        <w:spacing w:line="540" w:lineRule="exact"/>
        <w:ind w:firstLine="560" w:firstLineChars="200"/>
        <w:outlineLvl w:val="2"/>
        <w:rPr>
          <w:rFonts w:hint="eastAsia" w:ascii="Times New Roman" w:hAnsi="Times New Roman" w:eastAsia="仿宋GB2312"/>
          <w:b/>
          <w:bCs/>
          <w:sz w:val="28"/>
          <w:szCs w:val="28"/>
        </w:rPr>
      </w:pPr>
      <w:r>
        <w:rPr>
          <w:rFonts w:hint="eastAsia" w:ascii="Times New Roman" w:hAnsi="Times New Roman" w:eastAsia="仿宋GB2312"/>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民办非企业单位可凭据登记证书依照有关规定办理组织机构代码和税务登记、刻制印章、开立银行帐户，在核准的业务范围内开展活动。</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第九条 按照条例第十二条第二款的规定，应当简化登记手续的民办非企业单位，办理登记时，应向登记管理机关提交下列文件：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（一）登记申请书；</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（二）章程草案；</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（三）拟任法定代表人或单位负责人的基本情况、身份证明；</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（四）业务主管单位出具的执业许可证明文件。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第十条 条例施行前已经成立的民办非企业单位，应当依照条例及本办法的规定办理申请登记。</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已在各级人民政府的编制部门或工商行政管理部门注册登记的民办非企业单位办理补办登记手续，还应向登记管理机关提交编制部门或工商行政管理部门准予注销的证明文件。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第十一条 民办非企业单位根据条例第十五条规定申请变更登记事项时，应向登记管理机关提交下列文件：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（二）业务主管单位对变更登记事项审查同意文件；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（三）登记管理机关要求提交的其他文件。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第十三条 登记管理机关核准变更登记的，民办非企业单位应交回民办非企业单位登记证书正副本，由登记管理机关换发新的登记证书。</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第十四条 民办非企业单位修改章程或合伙协议的，应当报原登记管理机关核准。报请核准时，应提交下列文件：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（一）法定代表人或单位负责人签署并加盖公章的核准申请书；</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（二）业务主管单位审查同意的文件；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（三）章程或合伙协议的修改说明及修改后的章程或合伙协议；</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（四）有关的文件材料。</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第十五条 民办非企业单位变更业务主管单位，须在原业务主管单位出具不再担任业务主管的文件之日起90日内找到新的业务主管单位，并到登记管理机关申请变更登记。</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在登记管理机关作出准予变更登记决定之前，原业务主管单位应继续履行条例第二十条规定的监督管理职责。</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第十六条 登记管理机关应在收到民办非企业单位申请变更登记的全部有效文件后，在法定期限内作出准予变更或不准予变更的决定，并书面通知民办非企业单位。</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第十七条 民办非企业单位有下列情况之一的，必须申请注销登记：</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（一）章程规定的解散事由出现；</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（二）不再具备条例第八条规定条件的；</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（三）宗旨发生根本变化的；</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（四）由于其他变更原因，出现与原登记管理机关管辖范围不一致的；</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（五）作为分立母体的民办非企业单位因分立而解散的；</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（六）作为合并源的民办非企业单位因合并而解散的；</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（七）民办非企业单位原业务主管单位不再担当其业务主管单位，且在90日内找不到新的业务主管单位的；</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（八）有关行政管理机关根据法律、行政法规规定认为需要注销的；</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（九）其他原因需要解散的。</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属于本条第一款第七项规定的情形，民办非企业单位的原业务主管单位须继续履行职责，至民办非企业单位完成注销登记。</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第十八条 民办非企业单位根据条例第十六条的规定申请注销登记时，应向登记管理机关提交下列文件：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（一）法定代表人或单位负责人签署并加盖单位公章的注销登记申请书，法定代表人或单位负责人因故不能签署的，还应提交不能签署的理由的文件；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（二）业务主管单位审查同意的文件；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（三）清算组织提出的清算报告；</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（四）民办非企业单位登记证书（正、副本）；</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（五）民办非企业单位的印章和财务凭证；</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（六）登记管理机关认为需要提交的其他文件。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第十九条 登记管理机关应在收到民办非企业单位申请注销登记的全部有效文件之日后，在法定期限内准予注销或不准予注销的决定，并书面通知民办非企业单位。</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登记管理机关准予注销登记的，应发给民办非企业单位注销证明文件。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第二十条 民办非企业单位登记公告分为成立登记公告、注销登记公告和变更登记公告。</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登记管理机关发布的公告须刊登在公开发行的、发行范围覆盖同级政府所辖行政区域的报刊上。</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第二十一条 成立登记公告的内容包括：名称、住所、法定代表人或单位负责人、开办资金、宗旨和业务范围、业务主管单位、登记时间、登记证号。</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第二十二条 变更登记公告的内容除变更事项外，还应包括名称、登记证号、变更时间。</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第二十三条 注销登记公告的内容包括名称、住所、法定代表人或单位负责人、登记证号、业务主管单位、注销时间。</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第二十四条 民办非企业单位登记证书分为正本和副本，正本和副本具有同等法律效力。</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民办非企业单位登记证书的正本应当悬挂于民办非企业单位住所的醒目位置。</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民办非企业单位登记证书副本的有效期为4年。</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第二十五条 民办非企业单位登记证书遗失的，应当及时在公开发行的报刊上声明作废，并到登记管理机关申请办理补发证书手续。</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第二十六条 民办非企业单位申请补发登记证书，应当向登记管理机关提交下列文件：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（一）补发登记证书申请书；</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（二）在报刊上刊登的原登记证书作废的声明。</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第二十七条 经核准登记的民办非企业单位开立银行帐户，应按照民政部、中国人民银行联合发布的《关于民办非企业单位开立银行帐户有关问题的通知》的有关规定办理。</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第二十八条 经核准登记的民办非企业单位刻制印章，应按照民政部、公安部联合发布的《民办非企业单位印章管理规定》的有关规定办理。</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第二十九条 本办法自发布之日起施行。</w:t>
      </w:r>
    </w:p>
    <w:p>
      <w:pPr>
        <w:spacing w:line="540" w:lineRule="exact"/>
        <w:outlineLvl w:val="2"/>
        <w:rPr>
          <w:rFonts w:hint="eastAsia" w:ascii="黑体" w:hAnsi="黑体" w:eastAsia="黑体" w:cs="黑体"/>
          <w:sz w:val="28"/>
          <w:szCs w:val="28"/>
        </w:rPr>
      </w:pPr>
      <w:r>
        <w:rPr>
          <w:rFonts w:hint="eastAsia" w:ascii="黑体" w:hAnsi="黑体" w:eastAsia="黑体" w:cs="黑体"/>
          <w:sz w:val="28"/>
          <w:szCs w:val="28"/>
        </w:rPr>
        <w:t>六、中介服务</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1.有无法定中介服务事项：有</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2.中介服务事项名称：非营利法人登记验资</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3.设定中介服务事项的依据：《民办非企业单位登记管理暂行条例》</w:t>
      </w:r>
      <w:r>
        <w:rPr>
          <w:rFonts w:hint="eastAsia" w:ascii="方正仿宋_GBK" w:hAnsi="方正仿宋_GBK" w:eastAsia="方正仿宋_GBK" w:cs="方正仿宋_GBK"/>
          <w:sz w:val="28"/>
          <w:szCs w:val="28"/>
        </w:rPr>
        <w:t>《云南省人民政府关于清理规范行政审批中介服务事项的决定》（云政发〔2021〕17号）</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4.提供中介服务的机构：法定验资机构</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5.中介服务事项的收费性质：市场调节价</w:t>
      </w:r>
    </w:p>
    <w:p>
      <w:pPr>
        <w:spacing w:line="540" w:lineRule="exact"/>
        <w:outlineLvl w:val="2"/>
        <w:rPr>
          <w:rFonts w:hint="eastAsia" w:ascii="黑体" w:hAnsi="黑体" w:eastAsia="黑体" w:cs="黑体"/>
          <w:sz w:val="28"/>
          <w:szCs w:val="28"/>
        </w:rPr>
      </w:pPr>
      <w:r>
        <w:rPr>
          <w:rFonts w:hint="eastAsia" w:ascii="黑体" w:hAnsi="黑体" w:eastAsia="黑体" w:cs="黑体"/>
          <w:sz w:val="28"/>
          <w:szCs w:val="28"/>
        </w:rPr>
        <w:t>七、审批程序</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1.办理行政许可的程序环节</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（1）申请人申请；</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（2）登记管理机关受理/不予受理；</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（3）登记管理机关审查决定准予登记/不予登记（章程修改准予核准/不准予核准）；</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（4）制证发证；</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（5）公告。</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2.规定行政许可程序的依据</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《民办非企业单位登记管理暂行条例》第十一条 登记管理机关应当自收到成立登记申请的全部有效文件之日起６０日内作出准予登记或者不予登记的决定。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有下列情形之一的，登记管理机关不予登记，并向申请人说明理由：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（一）有根据证明申请登记的民办非企业单位的宗旨、业务范围不符合本条例第四条规定的；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（二）在申请成立时弄虚作假的；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（三）在同一行政区域内已有业务范围相同或者相似的民办非企业单位，没有必要成立的；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（四）拟任负责人正在或者曾经受到剥夺政治权利的刑事处罚，或者不具有完全民事行为能力的；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（五）有法律、行政法规禁止的其他情形的。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第十四条 民办非企业单位凭登记证书申请刻制印章，开立银行帐户。民办非企业单位应当将印章式样、银行帐号报登记管理机关备案。</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3.是否需要现场勘验：否</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4.是否需要组织听证：否</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5.是否需要招标、拍卖、挂牌交易：否</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6.是否需要检验、检测、检疫：否</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7.是否需要鉴定：否</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8.是否需要专家评审：否</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9.是否需要向社会公示：否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10.是否实行告知承诺办理：否</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11.审批机关是否委托服务机构开展技术性服务：是</w:t>
      </w:r>
    </w:p>
    <w:p>
      <w:pPr>
        <w:spacing w:line="540" w:lineRule="exact"/>
        <w:outlineLvl w:val="2"/>
        <w:rPr>
          <w:rFonts w:hint="eastAsia" w:ascii="黑体" w:hAnsi="黑体" w:eastAsia="黑体" w:cs="黑体"/>
          <w:sz w:val="28"/>
          <w:szCs w:val="28"/>
        </w:rPr>
      </w:pPr>
      <w:r>
        <w:rPr>
          <w:rFonts w:hint="eastAsia" w:ascii="黑体" w:hAnsi="黑体" w:eastAsia="黑体" w:cs="黑体"/>
          <w:sz w:val="28"/>
          <w:szCs w:val="28"/>
        </w:rPr>
        <w:t>八、受理和审批时限</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1.承诺受理时限：5个工作日</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2.法定审批时限：60个工作日</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3.规定法定审批时限依据</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（2）《民办非企业单位登记管理暂行条例》第十一条 登记管理机关应当自收到成立登记申请的全部有效文件之日起６０日内作出准予登记或者不予登记的决定。</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4.承诺审批时限：民办非企业单位成立登记15个工作日；民办非企业单位变更、注销登记及章程核准13个工作日。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收费</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1.办理行政许可是否收费：否</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2.收费项目的名称、收费项目的标准、设定收费项目的依据、规定收费标准的依据：无</w:t>
      </w:r>
    </w:p>
    <w:p>
      <w:pPr>
        <w:spacing w:line="540" w:lineRule="exact"/>
        <w:outlineLvl w:val="2"/>
        <w:rPr>
          <w:rFonts w:hint="eastAsia" w:ascii="黑体" w:hAnsi="黑体" w:eastAsia="黑体" w:cs="黑体"/>
          <w:sz w:val="28"/>
          <w:szCs w:val="28"/>
        </w:rPr>
      </w:pPr>
      <w:r>
        <w:rPr>
          <w:rFonts w:hint="eastAsia" w:ascii="黑体" w:hAnsi="黑体" w:eastAsia="黑体" w:cs="黑体"/>
          <w:sz w:val="28"/>
          <w:szCs w:val="28"/>
        </w:rPr>
        <w:t>十、行政许可证件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1.审批结果类型：证照</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2.审批结果名称：《民办非企业单位（法人）登记证书》《民办非企业单位（合伙）登记证书》《民办非企业单位（个体）登记证书》（民办非企业单位章程修改核准除外）；行政许可决定书、章程核准通知书。</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3.审批结果的有效期限：4年（章程核准除外）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4.规定审批结果有效期限的依据</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（1）《民办非企业单位登记暂行办法》第二十四条 民办非企业单位登记证书分为正本和副本，正本和副本具有同等法律效力。</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民办非企业单位登记证书的正本应当悬挂于民办非企业单位住所的醒目位置。</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民办非企业单位登记证书副本的有效期为4年。</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5.是否需要办理审批结果变更手续：是</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6.办理审批结果变更手续的要求</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收到行政许可决定书后，携带原证书正、副本原件，同步领取新的登记证书。</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7.是否需要办理审批结果延续手续：是</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8.办理审批结果延续手续的要求</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登记证书有效期满前一个月内，携带证书正、副本原件领取新的登记证书。 </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 xml:space="preserve">9.审批结果的有效地域范围：全国  </w:t>
      </w:r>
    </w:p>
    <w:p>
      <w:pPr>
        <w:spacing w:line="540" w:lineRule="exact"/>
        <w:ind w:firstLine="560" w:firstLineChars="200"/>
        <w:outlineLvl w:val="2"/>
        <w:rPr>
          <w:rFonts w:hint="eastAsia" w:ascii="Times New Roman" w:hAnsi="Times New Roman" w:eastAsia="仿宋GB2312"/>
          <w:b/>
          <w:bCs/>
          <w:sz w:val="28"/>
          <w:szCs w:val="28"/>
        </w:rPr>
      </w:pPr>
      <w:r>
        <w:rPr>
          <w:rFonts w:hint="eastAsia" w:ascii="Times New Roman" w:hAnsi="Times New Roman" w:eastAsia="仿宋GB2312"/>
          <w:sz w:val="28"/>
          <w:szCs w:val="28"/>
        </w:rPr>
        <w:t>10.规定审批结果有效地域范围的依据</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（1）《民办非企业单位登记管理暂行条例》第十二条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p>
    <w:p>
      <w:pPr>
        <w:spacing w:line="540" w:lineRule="exact"/>
        <w:outlineLvl w:val="2"/>
        <w:rPr>
          <w:rFonts w:hint="eastAsia" w:ascii="黑体" w:hAnsi="黑体" w:eastAsia="黑体" w:cs="黑体"/>
          <w:sz w:val="28"/>
          <w:szCs w:val="28"/>
        </w:rPr>
      </w:pPr>
      <w:r>
        <w:rPr>
          <w:rFonts w:hint="eastAsia" w:ascii="黑体" w:hAnsi="黑体" w:eastAsia="黑体" w:cs="黑体"/>
          <w:sz w:val="28"/>
          <w:szCs w:val="28"/>
        </w:rPr>
        <w:t>十一、行政许可数量限制</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1.有无行政许可数量限制：无</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2.公布数量限制的方式：无</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3.公布数量限制的周期：无</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4.在数量限制条件下实施行政许可的方式：无</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5.规定在数量限制条件下实施行政许可方式的依据：无</w:t>
      </w:r>
    </w:p>
    <w:p>
      <w:pPr>
        <w:spacing w:line="540" w:lineRule="exact"/>
        <w:outlineLvl w:val="2"/>
        <w:rPr>
          <w:rFonts w:hint="eastAsia" w:ascii="黑体" w:hAnsi="黑体" w:eastAsia="黑体" w:cs="黑体"/>
          <w:sz w:val="28"/>
          <w:szCs w:val="28"/>
        </w:rPr>
      </w:pPr>
      <w:r>
        <w:rPr>
          <w:rFonts w:hint="eastAsia" w:ascii="黑体" w:hAnsi="黑体" w:eastAsia="黑体" w:cs="黑体"/>
          <w:sz w:val="28"/>
          <w:szCs w:val="28"/>
        </w:rPr>
        <w:t>十二、行政许可后年检</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1.有无年检要求：有</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（1）《民办非企业单位登记管理暂行条例》第二十三条 民办非企业单位应当于每年3月31日前向业务主管单位报送上一年度的工作报告，经业务主管单位初审同意后，于5月31日前报送登记管理机关，接受年度检查。工作报告的内容包括：本民办非企业单位遵守法律法规和国家政策的情况、依照本条例履行登记手续的情况、按照章程开展活动的情况、人员和机构变动的情况以及财务管理的情况。</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3.年检周期：1年</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4.年检是否要求报送材料：是</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5.年检报送材料名称：民办非企业单位年度工作报告</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6.年检是否收费：否</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7.年检收费项目的名称、年检收费项目的标准、设定年检收费项目的依据、规定年检项目收费标准的依据：无</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8.通过年检的证明或者标志：年检结论（合格、基本合格、不合格）</w:t>
      </w:r>
    </w:p>
    <w:p>
      <w:pPr>
        <w:spacing w:line="540" w:lineRule="exact"/>
        <w:ind w:firstLine="560" w:firstLineChars="200"/>
        <w:outlineLvl w:val="2"/>
        <w:rPr>
          <w:rFonts w:hint="eastAsia" w:ascii="黑体" w:hAnsi="黑体" w:eastAsia="黑体" w:cs="黑体"/>
          <w:sz w:val="28"/>
          <w:szCs w:val="28"/>
        </w:rPr>
      </w:pPr>
      <w:r>
        <w:rPr>
          <w:rFonts w:hint="eastAsia" w:ascii="Times New Roman" w:hAnsi="Times New Roman" w:eastAsia="仿宋GB2312"/>
          <w:sz w:val="28"/>
          <w:szCs w:val="28"/>
        </w:rPr>
        <w:t>十三、</w:t>
      </w:r>
      <w:r>
        <w:rPr>
          <w:rFonts w:hint="eastAsia" w:ascii="黑体" w:hAnsi="黑体" w:eastAsia="黑体" w:cs="黑体"/>
          <w:sz w:val="28"/>
          <w:szCs w:val="28"/>
        </w:rPr>
        <w:t>行政许可后年报</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1.有无年报要求：有</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2.年报报送材料名称：民办非企业单位中的慈善组织应当每年向其登记的民政部门报送年度工作报告和财务会计报告。</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3.设定年报要求的依据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4.年报周期：1年</w:t>
      </w:r>
    </w:p>
    <w:p>
      <w:pPr>
        <w:spacing w:line="540" w:lineRule="exact"/>
        <w:outlineLvl w:val="2"/>
        <w:rPr>
          <w:rFonts w:hint="eastAsia" w:ascii="黑体" w:hAnsi="黑体" w:eastAsia="黑体" w:cs="黑体"/>
          <w:sz w:val="28"/>
          <w:szCs w:val="28"/>
        </w:rPr>
      </w:pPr>
      <w:r>
        <w:rPr>
          <w:rFonts w:hint="eastAsia" w:ascii="黑体" w:hAnsi="黑体" w:eastAsia="黑体" w:cs="黑体"/>
          <w:sz w:val="28"/>
          <w:szCs w:val="28"/>
        </w:rPr>
        <w:t>十四、监管主体</w:t>
      </w:r>
    </w:p>
    <w:p>
      <w:pPr>
        <w:spacing w:line="540" w:lineRule="exact"/>
        <w:ind w:firstLine="560" w:firstLineChars="200"/>
        <w:outlineLvl w:val="2"/>
        <w:rPr>
          <w:rFonts w:hint="eastAsia" w:ascii="Times New Roman" w:hAnsi="Times New Roman" w:eastAsia="仿宋GB2312"/>
          <w:sz w:val="28"/>
          <w:szCs w:val="28"/>
        </w:rPr>
      </w:pPr>
      <w:r>
        <w:rPr>
          <w:rFonts w:hint="eastAsia" w:ascii="Times New Roman" w:hAnsi="Times New Roman" w:eastAsia="仿宋GB2312"/>
          <w:sz w:val="28"/>
          <w:szCs w:val="28"/>
        </w:rPr>
        <w:t>区民政部门牵头，业务主管单位，行业管理部门，财政、税务、审计、金融、公安、外交、物价、人力资源社会保障等相关职能部门等按职责分工履行监管职责。</w:t>
      </w:r>
    </w:p>
    <w:p>
      <w:pPr>
        <w:spacing w:line="540" w:lineRule="exact"/>
        <w:outlineLvl w:val="2"/>
        <w:rPr>
          <w:rFonts w:hint="eastAsia" w:ascii="黑体" w:hAnsi="黑体" w:eastAsia="黑体" w:cs="黑体"/>
          <w:sz w:val="28"/>
          <w:szCs w:val="28"/>
        </w:rPr>
      </w:pPr>
      <w:r>
        <w:rPr>
          <w:rFonts w:hint="eastAsia" w:ascii="黑体" w:hAnsi="黑体" w:eastAsia="黑体" w:cs="黑体"/>
          <w:sz w:val="28"/>
          <w:szCs w:val="28"/>
        </w:rPr>
        <w:t>十五、备注</w:t>
      </w:r>
    </w:p>
    <w:p>
      <w:pPr>
        <w:spacing w:line="540" w:lineRule="exact"/>
        <w:jc w:val="center"/>
        <w:outlineLvl w:val="2"/>
        <w:rPr>
          <w:rFonts w:hint="eastAsia" w:ascii="方正小标宋_GBK" w:hAnsi="方正小标宋_GBK" w:eastAsia="方正小标宋_GBK" w:cs="方正小标宋_GBK"/>
          <w:sz w:val="40"/>
          <w:szCs w:val="40"/>
        </w:rPr>
      </w:pPr>
      <w:r>
        <w:rPr>
          <w:rFonts w:ascii="Times New Roman" w:hAnsi="Times New Roman" w:eastAsia="仿宋GB2312"/>
          <w:b/>
          <w:bCs/>
          <w:sz w:val="28"/>
          <w:szCs w:val="28"/>
        </w:rPr>
        <w:br w:type="page"/>
      </w:r>
      <w:r>
        <w:rPr>
          <w:rFonts w:hint="eastAsia" w:ascii="方正小标宋_GBK" w:hAnsi="方正小标宋_GBK" w:eastAsia="方正小标宋_GBK" w:cs="方正小标宋_GBK"/>
          <w:sz w:val="40"/>
          <w:szCs w:val="40"/>
        </w:rPr>
        <w:t>民办非企业单位变更登记（设区的市级权限）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【00011110300302】</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民办非企业单位成立、变更、注销登记及修改章程核准【00011110300Y】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民办非企业单位成立、变更、注销登记及修改章程核准（设区的市级权限）【000111103003】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民办非企业单位变更登记（设区的市级权限）(00011110300302)</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（2）建议增加《中华人民共和国行政许可法》</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（3）《中华人民共和国慈善法》</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（4）《民办非企业单位登记管理暂行条例》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pStyle w:val="2"/>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（2）建议增加《中华人民共和国行政许可法》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）《民办非企业单位登记管理暂行条例》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）《民办非企业单位登记暂行办法》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）《民政部关于印发&lt;民办非企业单位名称管理暂行规定&gt;的通知》（民发〔1999〕129号 ）</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）《民办非企业单位（法人）章程示范文本》（民函〔2005〕24号）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（7）《民办非企业单位印章管理规定》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（1）《民办非企业单位登记管理暂行条例》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（2）《民办非企业单位年度检查办法》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级/隶属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民办非企业单位成立、变更、注销登记,民办非企业单位修改章程核准</w:t>
      </w:r>
    </w:p>
    <w:p>
      <w:pPr>
        <w:spacing w:line="600" w:lineRule="exact"/>
        <w:jc w:val="left"/>
        <w:rPr>
          <w:rFonts w:ascii="Times New Roman" w:hAnsi="Times New Roman" w:eastAsia="黑体"/>
          <w:sz w:val="28"/>
          <w:szCs w:val="28"/>
        </w:rPr>
      </w:pPr>
      <w:r>
        <w:rPr>
          <w:rFonts w:hint="eastAsia" w:ascii="方正仿宋_GBK" w:hAnsi="方正仿宋_GBK" w:eastAsia="方正仿宋_GBK" w:cs="方正仿宋_GBK"/>
          <w:b/>
          <w:bCs/>
          <w:sz w:val="28"/>
          <w:szCs w:val="28"/>
        </w:rPr>
        <w:t>二、</w:t>
      </w: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民办非企业单位变更登记（包括变更登记名称、住所、宗旨和业务范围、法定代表人或者负责人、开办资金、业务主管单位）准予行政许可的条件：经业务主管单位审查同意。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拟变更的名称应当符合《民办非企业单位名称管理暂行规定》。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拟变更的住所须有产权证明或一年期以上的使用权证明。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拟变更的宗旨和业务范围必须符合法律法规及政策规定。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拟变更的开办资金应当与实有资金相一致，验资报告应由会计师事务所或其他有验资资格的机构出具。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（1）《民办非企业单位登记管理暂行条例》第八条 申请登记民办非企业单位，应当具备下列条件：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（一）经业务主管单位审查同意；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（二）有规范的名称、必要的组织机构；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（三）有与其业务活动相适应的从业人员；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（四）有与其业务活动相适应的合法财产；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（五）有必要的场所。民办非企业单位的名称应当符合国务院民政部门的规定，不得冠以"中国"、"全国"、"中华"等字样。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（2）《民办非企业单位登记暂行办法》（中华人民共和国民政部令第18号 1999年12月28日）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第一条 根据《民办非企业单位登记管理暂行条例》（以下简称条例）制定本办法。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两人或两人以上举办且具备法人条件的，可申请办理民办非企业单位（法人）登记。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第三条 民办非企业单位登记管理机关（以下简称登记管理机关）审核登记的程序是受理、审查、核准、发证、公告。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（一）受理。申请登记的举办者所提交的文件、证件和填报的登记申请表齐全、有效后，方可受理。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（二）审查。审查提交的文件、证件和填报的登记申请的真实性、合法性、有效性，并核实有关登记事项和条件。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（三）核准。经审查和核实后，作出准予登记或者不予登记的决定，并及时通知申请登记的单位或个人。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（四）发证。对核准登记的民办非企业单位，分别颁发有关证书，并办理领证签字手续。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（五）公告。对核准登记的民办非企业单位，由登记管理机关发布公告。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第四条 举办民办非企业单位，应按照下列所属行（事）业申请登记：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（一）教育事业，如民办幼儿园，民办小学、中学、学校、学院、大学，民办专修（进修）学院或学校，民办培训（补习）学校或中心等；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（二）卫生事业，如民办门诊部（所）、医院，民办健康、保健、卫生、疗养院（所）等；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（四）科技事业，如民办科学研究院（所、中心），民办科技传播或普及中心、科技服务中心、技术评估所（中心）等；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（五）体育事业，如民办体育俱乐部，民办体育场、馆、院、社、学校等；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（六）劳动事业，如民办职业培训学校中心，民办职业介绍所等；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（七）民政事业，如民办福利院、敬老院、托老所、老年公寓，民办婚姻介绍所，民办社区服务中心（站）等；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（八）社会中介服务业，如民办评估咨询服务中心（所），民办信息咨询调查中心（所），民办人才交流中心等；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（九）法律服务业；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（十）其他。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第五条 申请登记民办非企业单位，应当具备条例第八条规定的条件。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民办非企业单位的名称，必须符合国务院民政部门制订的《民办非企业单位名称管理暂行规定》。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第七条申请民办非企业单位成立登记，举办者应当提交条例第九条规定的文件。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民办非企业单位的活动场所须有产权证明或一年期以上的使用权证明。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民办非企业单位的验资报告应由会计师事务所或其他有验资资格的机构出具。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对合伙制的民办非企业单位，拟任单位负责人指所有合伙人。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w:t>
      </w:r>
      <w:r>
        <w:rPr>
          <w:rFonts w:hint="eastAsia" w:ascii="方正仿宋_GBK" w:hAnsi="方正仿宋_GBK" w:eastAsia="方正仿宋_GBK" w:cs="方正仿宋_GBK"/>
          <w:sz w:val="28"/>
          <w:szCs w:val="28"/>
        </w:rPr>
        <w:t>六</w:t>
      </w:r>
      <w:r>
        <w:rPr>
          <w:rFonts w:ascii="方正仿宋_GBK" w:hAnsi="方正仿宋_GBK" w:eastAsia="方正仿宋_GBK" w:cs="方正仿宋_GBK"/>
          <w:sz w:val="28"/>
          <w:szCs w:val="28"/>
        </w:rPr>
        <w:t>条 民办非企业单位的登记事项为：名称、住所、宗旨和业务范围、法定代表人或者单位负责人、开办资金、业务主管单位。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住所是指民办非企业单位的办公场所，须按所在市、县、乡（镇）及街道门牌号码的详细地址登记。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宗旨和业务范围必须符合法律法规及政策规定。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开办资金应当与实有资金相一致。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业务主管单位应登记其全称。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民办非企业单位可凭据登记证书依照有关规定办理组织机构代码和税务登记、刻制印章、开立银行帐户，在核准的业务范围内开展活动。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（一）登记申请书；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（二）章程草案；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（三）拟任法定代表人或单位负责人的基本情况、身份证明；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（四）业务主管单位出具的执业许可证明文件。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第十条 条例施行前已经成立的民办非企业单位，应当依照条例及本办法的规定办理申请登记。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第十一条 民办非企业单位根据条例第十五条规定申请变更登记事项时，应向登记管理机关提交下列文件：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（二）业务主管单位对变更登记事项审查同意文件；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（三）登记管理机关要求提交的其他文件。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民办非企业单位修改章程或合伙协议的，应当报原登记管理机关核准。报请核准时，应提交下列文件：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（一）法定代表人或单位负责人签署并加盖公章的核准申请书；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（二）业务主管单位审查同意的文件；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（三）章程或合伙协议的修改说明及修改后的章程或合伙协议；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（四）有关的文件材料。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在登记管理机关作出准予变更登记决定之前，原业务主管单位应继续履行条例第二十条规定的监督管理职责。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第十七条 民办非企业单位有下列情况之一的，必须申请注销登记：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（一）章程规定的解散事由出现；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（二）不再具备条例第八条规定条件的；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（三）宗旨发生根本变化的；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（四）由于其他变更原因，出现与原登记管理机关管辖范围不一致的；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（五）作为分立母体的民办非企业单位因分立而解散的；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（六）作为合并源的民办非企业单位因合并而解散的；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（七）民办非企业单位原业务主管单位不再担当其业务主管单位，且在90日内找不到新的业务主管单位的；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（八）有关行政管理机关根据法律、行政法规规定认为需要注销的；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（九）其他原因需要解散的。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属于本条第一款第七项规定的情形，民办非企业单位的原业务主管单位须继续履行职责，至民办非企业单位完成注销登记。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第十八条 民办非企业单位根据条例第十六条的规定申请注销登记时，应向登记管理机关提交下列文件：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（二）业务主管单位审查同意的文件；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（三）清算组织提出的清算报告；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（四）民办非企业单位登记证书（正、副本）；</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（五）民办非企业单位的印章和财务凭证；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（六）登记管理机关认为需要提交的其他文件。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登记管理机关准予注销登记的，应发给民办非企业单位注销证明文件。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第二十条 民办非企业单位登记公告分为成立登记公告、注销登记公告和变更登记公告。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登记管理机关发布的公告须刊登在公开发行的、发行范围覆盖同级政府所辖行政区域的报刊上。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第二十二条 变更登记公告的内容除变更事项外，还应包括名称、登记证号、变更时间。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第二十三条 注销登记公告的内容包括名称、住所、法定代表人或单位负责人、登记证号、业务主管单位、注销时间。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第二十四条 民办非企业单位登记证书分为正本和副本，正本和副本具有同等法律效力。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民办非企业单位登记证书的正本应当悬挂于民办非企业单位住所的醒目位置。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民办非企业单位登记证书副本的有效期为4年。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第二十六条 民办非企业单位申请补发登记证书，应当向登记管理机关提交下列文件：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（一）补发登记证书申请书；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（二）在报刊上刊登的原登记证书作废的声明。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第二十八条 经核准登记的民办非企业单位刻制印章，应按照民政部、公安部联合发布的《民办非企业单位印章管理规定》的有关规定办理。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 本办法自发布之日起施行。</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hint="eastAsia" w:ascii="方正仿宋_GBK" w:hAnsi="方正仿宋_GBK" w:eastAsia="方正仿宋_GBK" w:cs="方正仿宋_GBK"/>
          <w:sz w:val="28"/>
          <w:szCs w:val="28"/>
        </w:rPr>
        <w:t>将民办非企业单位成立登记审批时限由60个自然日压减至15个工作日；将民办非企业单位变更、注销登记及章程核准审批时限由20个工作日压减至13个工作日。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民办非企业单位进行年度检查工作，其中属于慈善组织的实施年度报告管理；2.通过抽查、行政处罚等方式，对发现的违法违规行为依法查处并公开结果；3.加强信用监管，向社会公布活动异常名录和严重违法失信名单。</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变更登记（包括变更登记名称、住所、宗旨和业务范围、法定代表人或者负责人、开办资金、业务主管单位）申请材料：法定代表人或单位负责人签署并加盖公章的变更登记申请书；业务主管单位对变更登记事项审查同意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住所变更还需要提交变更后新住所的产权或使用权证明。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开办资金变更还需要提交变更后的验资报告。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法定代表人或负责人变更，还需要提交变更后法定代表人或负责人的身份证明、法定代表人登记表、云</w:t>
      </w:r>
      <w:r>
        <w:rPr>
          <w:rFonts w:hint="eastAsia" w:ascii="方正仿宋_GBK" w:hAnsi="方正仿宋_GBK" w:eastAsia="方正仿宋_GBK" w:cs="方正仿宋_GBK"/>
          <w:sz w:val="28"/>
          <w:szCs w:val="28"/>
          <w:lang w:val="en-US" w:eastAsia="zh-CN"/>
        </w:rPr>
        <w:t>南</w:t>
      </w:r>
      <w:r>
        <w:rPr>
          <w:rFonts w:hint="eastAsia" w:ascii="方正仿宋_GBK" w:hAnsi="方正仿宋_GBK" w:eastAsia="方正仿宋_GBK" w:cs="方正仿宋_GBK"/>
          <w:sz w:val="28"/>
          <w:szCs w:val="28"/>
        </w:rPr>
        <w:t>省党政干部兼任社会组织领导审批表、离任审计报告。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业务主管单位变更还需要提交原业务主管单位不再承担业务主管的文件。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民办非企业单位的名称、住所、宗旨和业务范围、法定代表人或负责人、开办资金、业务主管单位发生变更的，还需提交章程核准申请（含修改后的章程草案及修改说明）。</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（1）《民办非企业单位登记管理暂行条例》第九条 申请民办非企业单位登记，举办者应当向登记管理机关提交下列文件：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（一）登记申请书；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（二）业务主管单位的批准文件；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（三）场所使用权证明；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（四）验资报告；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（五）拟任负责人的基本情况、身份证明；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（六）章程草案。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（2）《民办非企业单位登记暂行办法》（中华人民共和国民政部令第18号 1999年12月28日）</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 根据《民办非企业单位登记管理暂行条例》（以下简称条例）制定本办法。</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两人或两人以上举办且具备法人条件的，可申请办理民办非企业单位（法人）登记。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 民办非企业单位登记管理机关（以下简称登记管理机关）审核登记的程序是受理、审查、核准、发证、公告。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（一）受理。申请登记的举办者所提交的文件、证件和填报的登记申请表齐全、有效后，方可受理。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（二）审查。审查提交的文件、证件和填报的登记申请的真实性、合法性、有效性，并核实有关登记事项和条件。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（三）核准。经审查和核实后，作出准予登记或者不予登记的决定，并及时通知申请登记的单位或个人。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（四）发证。对核准登记的民办非企业单位，分别颁发有关证书，并办理领证签字手续。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（五）公告。对核准登记的民办非企业单位，由登记管理机关发布公告。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 举办民办非企业单位，应按照下列所属行（事）业申请登记：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（一）教育事业，如民办幼儿园，民办小学、中学、学校、学院、大学，民办专修（进修）学院或学校，民办培训（补习）学校或中心等；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（二）卫生事业，如民办门诊部（所）、医院，民办健康、保健、卫生、疗养院（所）等；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（四）科技事业，如民办科学研究院（所、中心），民办科技传播或普及中心、科技服务中心、技术评估所（中心）等；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（五）体育事业，如民办体育俱乐部，民办体育场、馆、院、社、学校等；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（六）劳动事业，如民办职业培训学校中心，民办职业介绍所等；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（七）民政事业，如民办福利院、敬老院、托老所、老年公寓，民办婚姻介绍所，民办社区服务中心（站）等；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（八）社会中介服务业，如民办评估咨询服务中心（所），民办信息咨询调查中心（所），民办人才交流中心等；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（九）法律服务业；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（十）其他。</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 申请登记民办非企业单位，应当具备条例第八条规定的条件。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民办非企业单位的名称，必须符合国务院民政部门制订的《民办非企业单位名称管理暂行规定》。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第六条 申请民办非企业单位成立登记，举办者应当提交条例第九条规定的文件。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民办非企业单位的活动场所须有产权证明或一年期以上的使用权证明。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民办非企业单位的验资报告应由会计师事务所或其他有验资资格的机构出具。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对合伙制的民办非企业单位，拟任单位负责人指所有合伙人。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 民办非企业单位的登记事项为：名称、住所、宗旨和业务范围、法定代表人或者单位负责人、开办资金、业务主管单位。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住所是指民办非企业单位的办公场所，须按所在市、县、乡（镇）及街道门牌号码的详细地址登记。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宗旨和业务范围必须符合法律法规及政策规定。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开办资金应当与实有资金相一致。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业务主管单位应登记其全称。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民办非企业单位可凭据登记证书依照有关规定办理组织机构代码和税务登记、刻制印章、开立银行帐户，在核准的业务范围内开展活动。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（二）章程草案；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（三）拟任法定代表人或单位负责人的基本情况、身份证明；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（四）业务主管单位出具的执业许可证明文件。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 条例施行前已经成立的民办非企业单位，应当依照条例及本办法的规定办理申请登记。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 民办非企业单位根据条例第十五条规定申请变更登记事项时，应向登记管理机关提交下列文件：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（二）业务主管单位对变更登记事项审查同意文件；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（三）登记管理机关要求提交的其他文件。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民办非企业单位修改章程或合伙协议的，应当报原登记管理机关核准。报请核准时，应提交下列文件：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（一）法定代表人或单位负责人签署并加盖公章的核准申请书；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（三）章程或合伙协议的修改说明及修改后的章程或合伙协议；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（四）有关的文件材料。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在登记管理机关作出准予变更登记决定之前，原业务主管单位应继续履行条例第二十条规定的监督管理职责。</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民办非企业单位有下列情况之一的，必须申请注销登记：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（一）章程规定的解散事由出现；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（二）不再具备条例第八条规定条件的；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（三）宗旨发生根本变化的；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（四）由于其他变更原因，出现与原登记管理机关管辖范围不一致的；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（五）作为分立母体的民办非企业单位因分立而解散的；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（六）作为合并源的民办非企业单位因合并而解散的；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（七）民办非企业单位原业务主管单位不再担当其业务主管单位，且在90日内找不到新的业务主管单位的；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（八）有关行政管理机关根据法律、行政法规规定认为需要注销的；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（九）其他原因需要解散的。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属于本条第一款第七项规定的情形，民办非企业单位的原业务主管单位须继续履行职责，至民办非企业单位完成注销登记。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民办非企业单位根据条例第十六条的规定申请注销登记时，应向登记管理机关提交下列文件：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（三）清算组织提出的清算报告；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（四）民办非企业单位登记证书（正、副本）；</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（五）民办非企业单位的印章和财务凭证；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（六）登记管理机关认为需要提交的其他文件。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登记管理机关准予注销登记的，应发给民办非企业单位注销证明文件。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民办非企业单位登记公告分为成立登记公告、注销登记公告和变更登记公告。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登记管理机关发布的公告须刊登在公开发行的、发行范围覆盖同级政府所辖行政区域的报刊上。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第二十二条 变更登记公告的内容除变更事项外，还应包括名称、登记证号、变更时间。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注销登记公告的内容包括名称、住所、法定代表人或单位负责人、登记证号、业务主管单位、注销时间。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第二十四条 民办非企业单位登记证书分为正本和副本，正本和副本具有同等法律效力。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民办非企业单位登记证书副本的有效期为4年。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第二十六条 民办非企业单位申请补发登记证书，应当向登记管理机关提交下列文件：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（一）补发登记证书申请书；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（二）在报刊上刊登的原登记证书作废的声明。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第二十八条 经核准登记的民办非企业单位刻制印章，应按照民政部、公安部联合发布的《民办非企业单位印章管理规定》的有关规定办理。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本办法自发布之日起施行。</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hint="eastAsia" w:ascii="方正仿宋_GBK" w:hAnsi="方正仿宋_GBK" w:eastAsia="方正仿宋_GBK" w:cs="方正仿宋_GBK"/>
          <w:sz w:val="28"/>
          <w:szCs w:val="28"/>
        </w:rPr>
        <w:t>有</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民办非企业单位法定代表人离任审计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《民办非企业单位登记管理暂行条例》《云南省人民政府关于清理规范行政审批中介服务事项的决定》（云政发〔2021〕17号）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会计师事务所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市场调节价/无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《民办非企业单位登记管理暂行条例》第十一条 登记管理机关应当自收到成立登记申请的全部有效文件之日起６０日内作出准予登记或者不予登记的决定。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民办非企业单位凭登记证书申请刻制印章，开立银行帐户。民办非企业单位应当将印章式样、银行帐号报登记管理机关备案。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 xml:space="preserve">否 </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（2）《民办非企业单位登记管理暂行条例》第十一条 登记管理机关应当自收到成立登记申请的全部有效文件之日起６０日内作出准予登记或者不予登记的决定。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20个工作日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《民办非企业单位（法人）登记证书》《民办非企业单位（合伙）登记证书》《民办非企业单位（个体）登记证书》（民办非企业单位章程修改核准除外）；行政许可决定书、章程核准通知书。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4年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（1）《民办非企业单位登记暂行办法》第二十四条 民办非企业单位登记证书分为正本和副本，正本和副本具有同等法律效力。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民办非企业单位登记证书副本的有效期为4年。</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 收到行政许可决定书后，携带原证书正、副本原件，同步领取新的登记证书。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登记证书有效期满前一个月内，携带证书正、副本原件领取新的登记证书。 </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（1）《民办非企业单位登记管理暂行条例》第二十三条 民办非企业单位应当于每年3月31日前向业务主管单位报送上一年度的工作报告，经业务主管单位初审同意后，于5月31日前报送登记管理机关，接受年度检查。工作报告的内容包括：本民办非企业单位遵守法律法规和国家政策的情况、依照本条例履行登记手续的情况、按照章程开展活动的情况、人员和机构变动的情况以及财务管理的情况。</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民办非企业单位年度工作报告</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民办非企业单位中的慈善组织应当每年向其登记的民政部门报送年度工作报告和财务会计报告。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区级民政部门牵头，业务主管单位，行业管理部门，财政、税务、审计、金融、公安、外交、物价、人力资源社会保障等相关职能部门等按职责分工履行监管职责。</w:t>
      </w:r>
    </w:p>
    <w:p>
      <w:pPr>
        <w:numPr>
          <w:ilvl w:val="0"/>
          <w:numId w:val="2"/>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备注</w:t>
      </w:r>
    </w:p>
    <w:p>
      <w:pPr>
        <w:spacing w:line="540" w:lineRule="exact"/>
        <w:jc w:val="center"/>
        <w:outlineLvl w:val="1"/>
        <w:rPr>
          <w:rFonts w:hint="eastAsia" w:ascii="方正小标宋_GBK" w:hAnsi="方正小标宋_GBK" w:eastAsia="方正小标宋_GBK" w:cs="方正小标宋_GBK"/>
          <w:sz w:val="40"/>
          <w:szCs w:val="40"/>
        </w:rPr>
      </w:pPr>
      <w:r>
        <w:rPr>
          <w:rFonts w:ascii="Times New Roman" w:hAnsi="Times New Roman" w:eastAsia="黑体"/>
          <w:sz w:val="28"/>
          <w:szCs w:val="28"/>
        </w:rPr>
        <w:br w:type="page"/>
      </w:r>
      <w:r>
        <w:rPr>
          <w:rFonts w:hint="eastAsia" w:ascii="方正小标宋_GBK" w:hAnsi="方正小标宋_GBK" w:eastAsia="方正小标宋_GBK" w:cs="方正小标宋_GBK"/>
          <w:sz w:val="40"/>
          <w:szCs w:val="40"/>
        </w:rPr>
        <w:t>民办非企业单位注销登记（设区的市级权限）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【00011110300303】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民办非企业单位成立、变更、注销登记及修改章程核准【00011110300Y】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民办非企业单位成立、变更、注销登记及修改章程核准（设区的市级权限）【000111103003】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民办非企业单位注销登记（设区的市级权限）(00011110300303)</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（3）《中华人民共和国慈善法》</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（4）《民办非企业单位登记管理暂行条例》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《中华人民共和国行政许可法》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《民办非企业单位登记管理暂行条例》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）《民办非企业单位登记暂行办法》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）《民政部关于印发&lt;民办非企业单位名称管理暂行规定&gt;的通知》（民发〔1999〕129号 ）</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）《民办非企业单位（法人）章程示范文本》（民函〔2005〕24号）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（7）《民办非企业单位印章管理办法》</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（1）《民办非企业单位登记管理暂行条例》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（2）《民办非企业单位年度检查办法》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民办非企业单位成立、变更、注销登记,民办非企业单位修改章程核准</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注销登记准予行政许可的条件：（1）章程规定的解散事由出现；（2）不再具备条例第八条规定条件的；（3）宗旨发生根本变化的；（4）由于其他变更原因，出现与原登记管理机关管辖范围不一致的；（5）作为分立母体的民办非企业单位因分立而解散的；（6）作为合并源的民办非企业单位因合并而解散的；（7）民办非企业单位原业务主管单位不再担当其业务主管单位，且在90日内找不到新的业务主管单位的；（8）有关行政管理机关根据法律、行政法规规定认为需要注销的；（9）其他原因需要解散的。</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（1）《民办非企业单位登记管理暂行条例》第十六条 民办非企业单位自行解散的，分立、合并的，或者由于其他原因需要注销登记的，应当向登记管理机关办理注销登记。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民办非企业单位在办理注销登记前，应当在业务主管单位和其他有关机关的指导下，成立清算组织，完成清算工作。清算期间，民办非企业单位不得开展清算以外的活动。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第十七条 民办非企业单位法定代表人或者负责人应当自完成清算之日起１５日内，向登记管理机关办理注销登记。办理注销登记，须提交注销登记申请书、业务主管单位的审查文件和清算报告。</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hint="eastAsia" w:ascii="方正仿宋_GBK" w:hAnsi="方正仿宋_GBK" w:eastAsia="方正仿宋_GBK" w:cs="方正仿宋_GBK"/>
          <w:sz w:val="28"/>
          <w:szCs w:val="28"/>
        </w:rPr>
        <w:t>将民办非企业单位成立登记审批时限由60个自然日压减至15个工作日；将民办非企业单位变更、注销登记及修改章程核准审批时限由20个工作日压减至13个工作日。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民办非企业单位进行年度检查工作，其中属于慈善组织的实施年度报告管理；2.通过抽查、行政处罚等方式，对发现的违法违规行为依法查处并公开结果；3.加强信用监管，向社会公布活动异常名录和严重违法失信名单。</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注销登记申请材料：法定代表人或单位负责人签署并加盖单位公章的注销登记申请书，法定代表人或单位负责人因故不能签署的，还应提交不能签署的理由的文件；业务主管单位审查同意的文件；清算组织提出的清算报告；民办非企业单位登记证书（正、副本）；民办非企业单位的印章和财务凭证；登记管理机关认为需要提交的其他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（1）《民办非企业单位登记管理暂行条例》第十七条 民办非企业单位法定代表人或者负责人应当自完成清算之日起１５日内，向登记管理机关办理注销登记。办理注销登记，须提交注销登记申请书、业务主管单位的审查文件和清算报告。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（2）《民办非企业单位登记暂行办法》（中华人民共和国民政部令第18号 1999年12月28日）</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 根据《民办非企业单位登记管理暂行条例》（以下简称条例）制定本办法。</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两人或两人以上举办且具备法人条件的，可申请办理民办非企业单位（法人）登记。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 民办非企业单位登记管理机关（以下简称登记管理机关）审核登记的程序是受理、审查、核准、发证、公告。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（一）受理。申请登记的举办者所提交的文件、证件和填报的登记申请表齐全、有效后，方可受理。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（二）审查。审查提交的文件、证件和填报的登记申请的真实性、合法性、有效性，并核实有关登记事项和条件。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（三）核准。经审查和核实后，作出准予登记或者不予登记的决定，并及时通知申请登记的单位或个人。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（四）发证。对核准登记的民办非企业单位，分别颁发有关证书，并办理领证签字手续。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（五）公告。对核准登记的民办非企业单位，由登记管理机关发布公告。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 举办民办非企业单位，应按照下列所属行（事）业申请登记：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（一）教育事业，如民办幼儿园，民办小学、中学、学校、学院、大学，民办专修（进修）学院或学校，民办培训（补习）学校或中心等；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（二）卫生事业，如民办门诊部（所）、医院，民办健康、保健、卫生、疗养院（所）等；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（四）科技事业，如民办科学研究院（所、中心），民办科技传播或普及中心、科技服务中心、技术评估所（中心）等；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（五）体育事业，如民办体育俱乐部，民办体育场、馆、院、社、学校等；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（六）劳动事业，如民办职业培训学校中心，民办职业介绍所等；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（七）民政事业，如民办福利院、敬老院、托老所、老年公寓，民办婚姻介绍所，民办社区服务中心（站）等；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（八）社会中介服务业，如民办评估咨询服务中心（所），民办信息咨询调查中心（所），民办人才交流中心等；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（九）法律服务业；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（十）其他。</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 申请登记民办非企业单位，应当具备条例第八条规定的条件。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民办非企业单位的名称，必须符合国务院民政部门制订的《民办非企业单位名称管理暂行规定》。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第六条 申请民办非企业单位成立登记，举办者应当提交条例第九条规定的文件。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民办非企业单位的活动场所须有产权证明或一年期以上的使用权证明。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民办非企业单位的验资报告应由会计师事务所或其他有验资资格的机构出具。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对合伙制的民办非企业单位，拟任单位负责人指所有合伙人。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第七条 民办非企业单位的登记事项为：名称、住所、宗旨和业务范围、法定代表人或者单位负责人、开办资金、业务主管单位。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住所是指民办非企业单位的办公场所，须按所在市、县、乡（镇）及街道门牌号码的详细地址登记。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宗旨和业务范围必须符合法律法规及政策规定。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开办资金应当与实有资金相一致。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业务主管单位应登记其全称。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民办非企业单位可凭据登记证书依照有关规定办理组织机构代码和税务登记、刻制印章、开立银行帐户，在核准的业务范围内开展活动。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（二）章程草案；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（三）拟任法定代表人或单位负责人的基本情况、身份证明；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（四）业务主管单位出具的执业许可证明文件。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 条例施行前已经成立的民办非企业单位，应当依照条例及本办法的规定办理申请登记。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 民办非企业单位根据条例第十五条规定申请变更登记事项时，应向登记管理机关提交下列文件：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（二）业务主管单位对变更登记事项审查同意文件；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（三）登记管理机关要求提交的其他文件。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民办非企业单位修改章程或合伙协议的，应当报原登记管理机关核准。报请核准时，应提交下列文件：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（一）法定代表人或单位负责人签署并加盖公章的核准申请书；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（三）章程或合伙协议的修改说明及修改后的章程或合伙协议；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（四）有关的文件材料。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在登记管理机关作出准予变更登记决定之前，原业务主管单位应继续履行条例第二十条规定的监督管理职责。</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民办非企业单位有下列情况之一的，必须申请注销登记：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（一）章程规定的解散事由出现；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（二）不再具备条例第八条规定条件的；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（三）宗旨发生根本变化的；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（四）由于其他变更原因，出现与原登记管理机关管辖范围不一致的；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（五）作为分立母体的民办非企业单位因分立而解散的；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（六）作为合并源的民办非企业单位因合并而解散的；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（七）民办非企业单位原业务主管单位不再担当其业务主管单位，且在90日内找不到新的业务主管单位的；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（八）有关行政管理机关根据法律、行政法规规定认为需要注销的；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（九）其他原因需要解散的。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属于本条第一款第七项规定的情形，民办非企业单位的原业务主管单位须继续履行职责，至民办非企业单位完成注销登记。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民办非企业单位根据条例第十六条的规定申请注销登记时，应向登记管理机关提交下列文件：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（三）清算组织提出的清算报告；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（四）民办非企业单位登记证书（正、副本）；</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（五）民办非企业单位的印章和财务凭证；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（六）登记管理机关认为需要提交的其他文件。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登记管理机关准予注销登记的，应发给民办非企业单位注销证明文件。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民办非企业单位登记公告分为成立登记公告、注销登记公告和变更登记公告。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登记管理机关发布的公告须刊登在公开发行的、发行范围覆盖同级政府所辖行政区域的报刊上。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第二十二条 变更登记公告的内容除变更事项外，还应包括名称、登记证号、变更时间。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注销登记公告的内容包括名称、住所、法定代表人或单位负责人、登记证号、业务主管单位、注销时间。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第二十四条 民办非企业单位登记证书分为正本和副本，正本和副本具有同等法律效力。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民办非企业单位登记证书副本的有效期为4年。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第二十六条 民办非企业单位申请补发登记证书，应当向登记管理机关提交下列文件：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（一）补发登记证书申请书；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（二）在报刊上刊登的原登记证书作废的声明。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第二十八条 经核准登记的民办非企业单位刻制印章，应按照民政部、公安部联合发布的《民办非企业单位印章管理规定》的有关规定办理。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本办法自发布之日起施行。</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hint="eastAsia" w:ascii="方正仿宋_GBK" w:hAnsi="方正仿宋_GBK" w:eastAsia="方正仿宋_GBK" w:cs="方正仿宋_GBK"/>
          <w:sz w:val="28"/>
          <w:szCs w:val="28"/>
        </w:rPr>
        <w:t>有</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民办非企业单位注销清算审计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《民办非企业单位登记管理暂行条例》《云南省人民政府关于清理规范行政审批中介服务事项的决定》（云政发〔2021〕17号）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会计师事务所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市场调节价/无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《民办非企业单位登记管理暂行条例》第十一条 登记管理机关应当自收到成立登记申请的全部有效文件之日起６０日内作出准予登记或者不予登记的决定。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民办非企业单位凭登记证书申请刻制印章，开立银行帐户。民办非企业单位应当将印章式样、银行帐号报登记管理机关备案。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（2）《民办非企业单位登记管理暂行条例》第十一条 登记管理机关应当自收到成立登记申请的全部有效文件之日起６０日内作出准予登记或者不予登记的决定。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 xml:space="preserve">民办非企业单位成立登记15个工作日；民办非企业单位变更、注销登记及章程核准13个工作日。  </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hint="eastAsia"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《民办非企业单位（法人）登记证书》《民办非企业单位（合伙）登记证书》《民办非企业单位（个体）登记证书》（民办非企业单位章程修改核准除外）；行政许可决定书、章程核准通知书。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4年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（1）《民办非企业单位登记暂行办法》第二十四条 民办非企业单位登记证书分为正本和副本，正本和副本具有同等法律效力。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民办非企业单位登记证书副本的有效期为4年。</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（1）《民办非企业单位登记管理暂行条例》第二十三条 民办非企业单位应当于每年3月31日前向业务主管单位报送上一年度的工作报告，经业务主管单位初审同意后，于5月31日前报送登记管理机关，接受年度检查。工作报告的内容包括：本民办非企业单位遵守法律法规和国家政策的情况、依照本条例履行登记手续的情况、按照章程开展活动的情况、人员和机构变动的情况以及财务管理的情况。</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民办非企业单位年度工作报告</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民办非企业单位中的慈善组织应当每年向其登记的民政部门报送年度工作报告和财务会计报告。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区级民政部门牵头，业务主管单位，行业管理部门，财政、税务、审计、金融、公安、外交、物价、人力资源社会保障等相关职能部门等按职责分工履行监管职责。</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jc w:val="center"/>
        <w:rPr>
          <w:rFonts w:hint="eastAsia" w:ascii="方正小标宋_GBK" w:hAnsi="方正小标宋_GBK" w:eastAsia="方正小标宋_GBK" w:cs="方正小标宋_GBK"/>
          <w:sz w:val="40"/>
          <w:szCs w:val="40"/>
        </w:rPr>
      </w:pPr>
      <w:r>
        <w:rPr>
          <w:rFonts w:ascii="方正仿宋_GBK" w:hAnsi="方正仿宋_GBK" w:eastAsia="方正仿宋_GBK" w:cs="方正仿宋_GBK"/>
          <w:sz w:val="28"/>
          <w:szCs w:val="28"/>
        </w:rPr>
        <w:br w:type="page"/>
      </w:r>
      <w:r>
        <w:rPr>
          <w:rFonts w:hint="eastAsia" w:ascii="方正小标宋_GBK" w:hAnsi="方正小标宋_GBK" w:eastAsia="方正小标宋_GBK" w:cs="方正小标宋_GBK"/>
          <w:sz w:val="40"/>
          <w:szCs w:val="40"/>
        </w:rPr>
        <w:t>民办非企业单位修改章程核准（设区的市级权限）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【00011110300304】</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民办非企业单位成立、变更、注销登记及修改章程核准【00011110300Y】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民办非企业单位成立、变更、注销登记及修改章程核准（设区的市级权限）【000111103003】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民办非企业单位修改章程核准（设区的市级权限）(00011110300304)</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（3）《中华人民共和国慈善法》</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（4）《民办非企业单位登记管理暂行条例》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ind w:firstLine="560" w:firstLineChars="200"/>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《中华人民共和国行政许可法》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《民办非企业单位登记管理暂行条例》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）《民办非企业单位登记暂行办法》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）《民政部关于印发&lt;民办非企业单位名称管理暂行规定&gt;的通知》（民发〔1999〕129号 ）</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）《民办非企业单位（法人）章程示范文本》（民函〔2005〕24号）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（7）《民办非企业单位印章管理办法》</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（1）《民办非企业单位登记管理暂行条例》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（2）《民办非企业单位年度检查办法》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级/隶属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民办非企业单位成立、变更、注销登记,民办非企业单位修改章程核准</w:t>
      </w:r>
    </w:p>
    <w:p>
      <w:pPr>
        <w:spacing w:line="540" w:lineRule="exact"/>
        <w:outlineLvl w:val="1"/>
        <w:rPr>
          <w:rFonts w:ascii="方正仿宋_GBK" w:hAnsi="方正仿宋_GBK" w:eastAsia="方正仿宋_GBK" w:cs="方正仿宋_GBK"/>
          <w:sz w:val="28"/>
          <w:szCs w:val="28"/>
        </w:rPr>
      </w:pPr>
      <w:r>
        <w:rPr>
          <w:rFonts w:hint="eastAsia" w:ascii="Times New Roman" w:hAnsi="Times New Roman" w:eastAsia="黑体"/>
          <w:sz w:val="28"/>
          <w:szCs w:val="28"/>
        </w:rPr>
        <w:t>二、行政许可事项类型：</w:t>
      </w:r>
      <w:r>
        <w:rPr>
          <w:rFonts w:hint="eastAsia" w:ascii="方正仿宋_GBK" w:hAnsi="方正仿宋_GBK" w:eastAsia="方正仿宋_GBK" w:cs="方正仿宋_GBK"/>
          <w:sz w:val="28"/>
          <w:szCs w:val="28"/>
        </w:rPr>
        <w:t>其他型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章程修改核准准予行政许可的条件：经业务主管单位审查同意；章程草案应当符合《民办非企业单位登记管理暂行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（1）《民办非企业单位登记管理暂行条例》第十条 民办非企业单位的章程应当包括下列事项：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（一）名称、住所；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（二）宗旨和业务范围；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（三）组织管理制度；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（四）法定代表人或者负责人的产生、罢免的程序；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（五）资产管理和使用的原则；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（六）章程的修改程序；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（七）终止程序和终止后资产的处理；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（八）需要由章程规定的其他事项。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（2）《民办非企业单位登记暂行办法》（中华人民共和国民政部令第18号 1999年12月28日）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第一条 根据《民办非企业单位登记管理暂行条例》（以下简称条例）制定本办法。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两人或两人以上举办且具备法人条件的，可申请办理民办非企业单位（法人）登记。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第三条 民办非企业单位登记管理机关（以下简称登记管理机关）审核登记的程序是受理、审查、核准、发证、公告。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（一）受理。申请登记的举办者所提交的文件、证件和填报的登记申请表齐全、有效后，方可受理。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（二）审查。审查提交的文件、证件和填报的登记申请的真实性、合法性、有效性，并核实有关登记事项和条件。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（三）核准。经审查和核实后，作出准予登记或者不予登记的决定，并及时通知申请登记的单位或个人。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（四）发证。对核准登记的民办非企业单位，分别颁发有关证书，并办理领证签字手续。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（五）公告。对核准登记的民办非企业单位，由登记管理机关发布公告。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第四条 举办民办非企业单位，应按照下列所属行（事）业申请登记：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（一）教育事业，如民办幼儿园，民办小学、中学、学校、学院、大学，民办专修（进修）学院或学校，民办培训（补习）学校或中心等；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（二）卫生事业，如民办门诊部（所）、医院，民办健康、保健、卫生、疗养院（所）等；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（四）科技事业，如民办科学研究院（所、中心），民办科技传播或普及中心、科技服务中心、技术评估所（中心）等；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（五）体育事业，如民办体育俱乐部，民办体育场、馆、院、社、学校等；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（六）劳动事业，如民办职业培训学校中心，民办职业介绍所等；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（七）民政事业，如民办福利院、敬老院、托老所、老年公寓，民办婚姻介绍所，民办社区服务中心（站）等；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（八）社会中介服务业，如民办评估咨询服务中心（所），民办信息咨询调查中心（所），民办人才交流中心等；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（九）法律服务业；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（十）其他。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第五条 申请登记民办非企业单位，应当具备条例第八条规定的条件。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民办非企业单位的名称，必须符合国务院民政部门制订的《民办非企业单位名称管理暂行规定》。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w:t>
      </w:r>
      <w:r>
        <w:rPr>
          <w:rFonts w:hint="eastAsia" w:ascii="方正仿宋_GBK" w:hAnsi="方正仿宋_GBK" w:eastAsia="方正仿宋_GBK" w:cs="方正仿宋_GBK"/>
          <w:sz w:val="28"/>
          <w:szCs w:val="28"/>
        </w:rPr>
        <w:t>六</w:t>
      </w:r>
      <w:r>
        <w:rPr>
          <w:rFonts w:ascii="方正仿宋_GBK" w:hAnsi="方正仿宋_GBK" w:eastAsia="方正仿宋_GBK" w:cs="方正仿宋_GBK"/>
          <w:sz w:val="28"/>
          <w:szCs w:val="28"/>
        </w:rPr>
        <w:t>条</w:t>
      </w: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申请民办非企业单位成立登记，举办者应当提交条例第九条规定的文件。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民办非企业单位的活动场所须有产权证明或一年期以上的使用权证明。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民办非企业单位的验资报告应由会计师事务所或其他有验资资格的机构出具。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对合伙制的民办非企业单位，拟任单位负责人指所有合伙人。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第七条 民办非企业单位的登记事项为：名称、住所、宗旨和业务范围、法定代表人或者单位负责人、开办资金、业务主管单位。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住所是指民办非企业单位的办公场所，须按所在市、县、乡（镇）及街道门牌号码的详细地址登记。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宗旨和业务范围必须符合法律法规及政策规定。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开办资金应当与实有资金相一致。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业务主管单位应登记其全称。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民办非企业单位可凭据登记证书依照有关规定办理组织机构代码和税务登记、刻制印章、开立银行帐户，在核准的业务范围内开展活动。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（一）登记申请书；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（二）章程草案；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（三）拟任法定代表人或单位负责人的基本情况、身份证明；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（四）业务主管单位出具的执业许可证明文件。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第十条 条例施行前已经成立的民办非企业单位，应当依照条例及本办法的规定办理申请登记。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第十一条 民办非企业单位根据条例第十五条规定申请变更登记事项时，应向登记管理机关提交下列文件：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（二）业务主管单位对变更登记事项审查同意文件；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（三）登记管理机关要求提交的其他文件。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民办非企业单位修改章程或合伙协议的，应当报原登记管理机关核准。报请核准时，应提交下列文件：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（一）法定代表人或单位负责人签署并加盖公章的核准申请书；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（二）业务主管单位审查同意的文件；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（三）章程或合伙协议的修改说明及修改后的章程或合伙协议；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（四）有关的文件材料。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在登记管理机关作出准予变更登记决定之前，原业务主管单位应继续履行条例第二十条规定的监督管理职责。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第十七条 民办非企业单位有下列情况之一的，必须申请注销登记：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（一）章程规定的解散事由出现；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（二）不再具备条例第八条规定条件的；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（三）宗旨发生根本变化的；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（四）由于其他变更原因，出现与原登记管理机关管辖范围不一致的；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（五）作为分立母体的民办非企业单位因分立而解散的；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（六）作为合并源的民办非企业单位因合并而解散的；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（七）民办非企业单位原业务主管单位不再担当其业务主管单位，且在90日内找不到新的业务主管单位的；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（八）有关行政管理机关根据法律、行政法规规定认为需要注销的；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（九）其他原因需要解散的。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属于本条第一款第七项规定的情形，民办非企业单位的原业务主管单位须继续履行职责，至民办非企业单位完成注销登记。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第十八条 民办非企业单位根据条例第十六条的规定申请注销登记时，应向登记管理机关提交下列文件：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（二）业务主管单位审查同意的文件；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（三）清算组织提出的清算报告；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（四）民办非企业单位登记证书（正、副本）；</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（五）民办非企业单位的印章和财务凭证；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（六）登记管理机关认为需要提交的其他文件。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登记管理机关准予注销登记的，应发给民办非企业单位注销证明文件。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第二十条 民办非企业单位登记公告分为成立登记公告、注销登记公告和变更登记公告。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登记管理机关发布的公告须刊登在公开发行的、发行范围覆盖同级政府所辖行政区域的报刊上。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第二十二条 变更登记公告的内容除变更事项外，还应包括名称、登记证号、变更时间。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第二十三条 注销登记公告的内容包括名称、住所、法定代表人或单位负责人、登记证号、业务主管单位、注销时间。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第二十四条 民办非企业单位登记证书分为正本和副本，正本和副本具有同等法律效力。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民办非企业单位登记证书的正本应当悬挂于民办非企业单位住所的醒目位置。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民办非企业单位登记证书副本的有效期为4年。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第二十六条 民办非企业单位申请补发登记证书，应当向登记管理机关提交下列文件：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（一）补发登记证书申请书；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（二）在报刊上刊登的原登记证书作废的声明。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第二十八条 经核准登记的民办非企业单位刻制印章，应按照民政部、公安部联合发布的《民办非企业单位印章管理规定》的有关规定办理。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 本办法自发布之日起施行。</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hint="eastAsia" w:ascii="方正仿宋_GBK" w:hAnsi="方正仿宋_GBK" w:eastAsia="方正仿宋_GBK" w:cs="方正仿宋_GBK"/>
          <w:sz w:val="28"/>
          <w:szCs w:val="28"/>
        </w:rPr>
        <w:t>将民办非企业单位成立登记审批时限由60个自然日压减至15个工作日；将民办非企业单位变更、注销登记及修改章程核准审批时限由20个工作日压减至13个工作日。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民办非企业单位进行年度检查工作，其中属于慈善组织的实施年度报告管理；2.通过抽查、行政处罚等方式，对发现的违法违规行为依法查处并公开结果；3.加强信用监管，向社会公布活动异常名录和严重违法失信名单。</w:t>
      </w:r>
    </w:p>
    <w:p>
      <w:pPr>
        <w:spacing w:line="600" w:lineRule="exact"/>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民办非企业单位章程修改核准申请材料：法定代表人或单位负责人签署并加盖公章的核准申请书；业务主管单位审查同意的文件；章程或合伙协议的修改说明及修改后的章程或合伙协议；有关的文件材料。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（1）《民办非企业单位登记管理暂行条例》第十五条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（2）《民办非企业单位登记暂行办法》（中华人民共和国民政部令第18号 1999年12月28日）</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 根据《民办非企业单位登记管理暂行条例》（以下简称条例）制定本办法。</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两人或两人以上举办且具备法人条件的，可申请办理民办非企业单位（法人）登记。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 民办非企业单位登记管理机关（以下简称登记管理机关）审核登记的程序是受理、审查、核准、发证、公告。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（一）受理。申请登记的举办者所提交的文件、证件和填报的登记申请表齐全、有效后，方可受理。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（二）审查。审查提交的文件、证件和填报的登记申请的真实性、合法性、有效性，并核实有关登记事项和条件。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（三）核准。经审查和核实后，作出准予登记或者不予登记的决定，并及时通知申请登记的单位或个人。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（四）发证。对核准登记的民办非企业单位，分别颁发有关证书，并办理领证签字手续。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（五）公告。对核准登记的民办非企业单位，由登记管理机关发布公告。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 举办民办非企业单位，应按照下列所属行（事）业申请登记：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（一）教育事业，如民办幼儿园，民办小学、中学、学校、学院、大学，民办专修（进修）学院或学校，民办培训（补习）学校或中心等；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（二）卫生事业，如民办门诊部（所）、医院，民办健康、保健、卫生、疗养院（所）等；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（四）科技事业，如民办科学研究院（所、中心），民办科技传播或普及中心、科技服务中心、技术评估所（中心）等；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（五）体育事业，如民办体育俱乐部，民办体育场、馆、院、社、学校等；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（六）劳动事业，如民办职业培训学校中心，民办职业介绍所等；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（七）民政事业，如民办福利院、敬老院、托老所、老年公寓，民办婚姻介绍所，民办社区服务中心（站）等；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（八）社会中介服务业，如民办评估咨询服务中心（所），民办信息咨询调查中心（所），民办人才交流中心等；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（九）法律服务业；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（十）其他。</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 申请登记民办非企业单位，应当具备条例第八条规定的条件。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民办非企业单位的名称，必须符合国务院民政部门制订的《民办非企业单位名称管理暂行规定》。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第七条申请民办非企业单位成立登记，举办者应当提交条例第九条规定的文件。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民办非企业单位的活动场所须有产权证明或一年期以上的使用权证明。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民办非企业单位的验资报告应由会计师事务所或其他有验资资格的机构出具。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对合伙制的民办非企业单位，拟任单位负责人指所有合伙人。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第七条 民办非企业单位的登记事项为：名称、住所、宗旨和业务范围、法定代表人或者单位负责人、开办资金、业务主管单位。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住所是指民办非企业单位的办公场所，须按所在市、县、乡（镇）及街道门牌号码的详细地址登记。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宗旨和业务范围必须符合法律法规及政策规定。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开办资金应当与实有资金相一致。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业务主管单位应登记其全称。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民办非企业单位可凭据登记证书依照有关规定办理组织机构代码和税务登记、刻制印章、开立银行帐户，在核准的业务范围内开展活动。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（二）章程草案；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（三）拟任法定代表人或单位负责人的基本情况、身份证明；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（四）业务主管单位出具的执业许可证明文件。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 条例施行前已经成立的民办非企业单位，应当依照条例及本办法的规定办理申请登记。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 民办非企业单位根据条例第十五条规定申请变更登记事项时，应向登记管理机关提交下列文件：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（二）业务主管单位对变更登记事项审查同意文件；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（三）登记管理机关要求提交的其他文件。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民办非企业单位修改章程或合伙协议的，应当报原登记管理机关核准。报请核准时，应提交下列文件：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（一）法定代表人或单位负责人签署并加盖公章的核准申请书；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（三）章程或合伙协议的修改说明及修改后的章程或合伙协议；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（四）有关的文件材料。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在登记管理机关作出准予变更登记决定之前，原业务主管单位应继续履行条例第二十条规定的监督管理职责。</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民办非企业单位有下列情况之一的，必须申请注销登记：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（一）章程规定的解散事由出现；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（二）不再具备条例第八条规定条件的；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（三）宗旨发生根本变化的；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（四）由于其他变更原因，出现与原登记管理机关管辖范围不一致的；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（五）作为分立母体的民办非企业单位因分立而解散的；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（六）作为合并源的民办非企业单位因合并而解散的；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（七）民办非企业单位原业务主管单位不再担当其业务主管单位，且在90日内找不到新的业务主管单位的；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（八）有关行政管理机关根据法律、行政法规规定认为需要注销的；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（九）其他原因需要解散的。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属于本条第一款第七项规定的情形，民办非企业单位的原业务主管单位须继续履行职责，至民办非企业单位完成注销登记。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民办非企业单位根据条例第十六条的规定申请注销登记时，应向登记管理机关提交下列文件：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（三）清算组织提出的清算报告；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（四）民办非企业单位登记证书（正、副本）；</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（五）民办非企业单位的印章和财务凭证；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（六）登记管理机关认为需要提交的其他文件。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登记管理机关准予注销登记的，应发给民办非企业单位注销证明文件。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民办非企业单位登记公告分为成立登记公告、注销登记公告和变更登记公告。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登记管理机关发布的公告须刊登在公开发行的、发行范围覆盖同级政府所辖行政区域的报刊上。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第二十二条 变更登记公告的内容除变更事项外，还应包括名称、登记证号、变更时间。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注销登记公告的内容包括名称、住所、法定代表人或单位负责人、登记证号、业务主管单位、注销时间。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第二十四条 民办非企业单位登记证书分为正本和副本，正本和副本具有同等法律效力。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民办非企业单位登记证书副本的有效期为4年。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第二十六条 民办非企业单位申请补发登记证书，应当向登记管理机关提交下列文件：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（一）补发登记证书申请书；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（二）在报刊上刊登的原登记证书作废的声明。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第二十八条 经核准登记的民办非企业单位刻制印章，应按照民政部、公安部联合发布的《民办非企业单位印章管理规定》的有关规定办理。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本办法自发布之日起施行。</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《民办非企业单位登记管理暂行条例》第十一条 登记管理机关应当自收到成立登记申请的全部有效文件之日起６０日内作出准予登记或者不予登记的决定。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民办非企业单位凭登记证书申请刻制印章，开立银行帐户。民办非企业单位应当将印章式样、银行帐号报登记管理机关备案。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（2）《民办非企业单位登记管理暂行条例》第十一条 登记管理机关应当自收到成立登记申请的全部有效文件之日起６０日内作出准予登记或者不予登记的决定。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20个工作日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hint="eastAsia"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《民办非企业单位（法人）登记证书》《民办非企业单位（合伙）登记证书》《民办非企业单位（个体）登记证书》（民办非企业单位章程修改核准除外）；行政许可决定书、章程核准通知书。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4年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（1）《民办非企业单位登记暂行办法》第二十四条 民办非企业单位登记证书分为正本和副本，正本和副本具有同等法律效力。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民办非企业单位登记证书副本的有效期为4年。</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 收到行政许可决定书后，携带原证书正、副本原件，同步领取新的登记证书。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登记证书有效期满前一个月内，携带证书正、副本原件领取新的登记证书。 </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（1）《民办非企业单位登记管理暂行条例》第二十三条 民办非企业单位应当于每年3月31日前向业务主管单位报送上一年度的工作报告，经业务主管单位初审同意后，于5月31日前报送登记管理机关，接受年度检查。工作报告的内容包括：本民办非企业单位遵守法律法规和国家政策的情况、依照本条例履行登记手续的情况、按照章程开展活动的情况、人员和机构变动的情况以及财务管理的情况。</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民办非企业单位年度工作报告</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民办非企业单位中的慈善组织应当每年向其登记的民政部门报送年度工作报告和财务会计报告。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区级民政部门牵头，业务主管单位，行业管理部门，财政、税务、审计、金融、公安、外交、物价、人力资源社会保障等相关职能部门等按职责分工履行监管职责。</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jc w:val="center"/>
        <w:rPr>
          <w:rFonts w:hint="eastAsia" w:ascii="方正小标宋_GBK" w:hAnsi="方正小标宋_GBK" w:eastAsia="方正小标宋_GBK" w:cs="方正小标宋_GBK"/>
          <w:sz w:val="40"/>
          <w:szCs w:val="40"/>
        </w:rPr>
      </w:pPr>
      <w:r>
        <w:rPr>
          <w:rFonts w:ascii="方正仿宋_GBK" w:hAnsi="方正仿宋_GBK" w:eastAsia="方正仿宋_GBK" w:cs="方正仿宋_GBK"/>
          <w:sz w:val="28"/>
          <w:szCs w:val="28"/>
        </w:rPr>
        <w:br w:type="page"/>
      </w:r>
      <w:r>
        <w:rPr>
          <w:rFonts w:hint="eastAsia" w:ascii="方正小标宋_GBK" w:hAnsi="方正小标宋_GBK" w:eastAsia="方正小标宋_GBK" w:cs="方正小标宋_GBK"/>
          <w:sz w:val="40"/>
          <w:szCs w:val="40"/>
        </w:rPr>
        <w:t>民办非企业单位成立、变更、注销登记及修改章程核准（县级权限）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【000111103004】</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民办非企业单位成立、变更、注销登记及修改章程核准【00011110300Y】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民办非企业单位成立、变更、注销登记及修改章程核准（县级权限）【000111103004】</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1.民办非企业单位成立登记（县级权限）(00011110300401)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2.民办非企业单位变更登记（县级权限）(00011110300402)</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3.民办非企业单位注销登记（县级权限）(00011110300403)</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4.民办非企业单位修改章程核准（县级权限）(00011110300404)</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（3）《中华人民共和国慈善法》</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（4）《民办非企业单位登记管理暂行条例》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）《民办非企业单位登记管理暂行条例》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）《民办非企业单位登记暂行办法》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）《民政部关于印发&lt;民办非企业单位名称管理暂行规定&gt;的通知》（民发〔1999〕129号 ）</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）《民办非企业单位（法人）章程示范文本》（民函〔2005〕24号）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（7）《民办非企业单位印章管理规定》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（1）《民办非企业单位登记管理暂行条例》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（2）《民办非企业单位年度检查办法》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民办非企业单位成立、变更、注销登记,民办非企业单位修改章程核准</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部分要素全国统一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r>
        <w:rPr>
          <w:rFonts w:hint="eastAsia" w:ascii="方正仿宋_GBK" w:hAnsi="方正仿宋_GBK" w:eastAsia="方正仿宋_GBK" w:cs="方正仿宋_GBK"/>
          <w:sz w:val="28"/>
          <w:szCs w:val="28"/>
        </w:rPr>
        <w:t>/其他型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成立登记准予行政许可的条件：（1）经业务主管单位审查同意；（2）有规范的名称、必要的组织机构；（3）有与其业务活动相适应的从业人员；（4）有与其业务活动相适应的合法财产；（5）有必要的场所。民办非企业单位的名称应当符合国务院民政部门的规定，不得冠以"中国"、"全国"、"中华"等字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依照法律、其他行政法规规定，经有关主管部门依法审核或者登记，已经取得相应的执业许可证书的民办非企业单位，需提交有关主管部门出具的执业许可证明文件。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民办非企业单位变更登记（包括变更登记名称、住所、宗旨和业务范围、法定代表人或者负责人、开办资金、业务主管单位）准予行政许可的条件：经业务主管单位审查同意。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拟变更的名称应当符合《民办非企业单位名称管理暂行规定》。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拟变更的住所须有产权证明或一年期以上的使用权证明。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拟变更的宗旨和业务范围必须符合法律法规及政策规定。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拟变更的开办资金应当与实有资金相一致，验资报告应由会计师事务所或其他有验资资格的机构出具。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民办非企业单位注销登记准予行政许可的条件：（1）章程规定的解散事由出现；（2）不再具备</w:t>
      </w:r>
      <w:r>
        <w:rPr>
          <w:rFonts w:hint="eastAsia" w:ascii="方正仿宋_GBK" w:hAnsi="方正仿宋_GBK" w:eastAsia="方正仿宋_GBK" w:cs="方正仿宋_GBK"/>
          <w:sz w:val="28"/>
          <w:szCs w:val="28"/>
        </w:rPr>
        <w:t>《民办非企业单位登记管理暂行</w:t>
      </w:r>
      <w:r>
        <w:rPr>
          <w:rFonts w:ascii="方正仿宋_GBK" w:hAnsi="方正仿宋_GBK" w:eastAsia="方正仿宋_GBK" w:cs="方正仿宋_GBK"/>
          <w:sz w:val="28"/>
          <w:szCs w:val="28"/>
        </w:rPr>
        <w:t>条例</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八条规定条件的；（3）宗旨发生根本变化的；（4）由于其他变更原因，出现与原登记管理机关管辖范围不一致的；（5）作为分立母体的民办非企业单位因分立而解散的；（6）作为合并源的民办非企业单位因合并而解散的；（7）民办非企业单位原业务主管单位不再担当其业务主管单位，且在90日内找不到新的业务主管单位的；（8）</w:t>
      </w:r>
      <w:r>
        <w:rPr>
          <w:rFonts w:hint="eastAsia" w:ascii="方正仿宋_GBK" w:hAnsi="方正仿宋_GBK" w:eastAsia="方正仿宋_GBK" w:cs="方正仿宋_GBK"/>
          <w:sz w:val="28"/>
          <w:szCs w:val="28"/>
        </w:rPr>
        <w:t>完成清算工作，且自完成清算之日起15日内，向登记管理机关办理注销登记；（9）</w:t>
      </w:r>
      <w:r>
        <w:rPr>
          <w:rFonts w:ascii="方正仿宋_GBK" w:hAnsi="方正仿宋_GBK" w:eastAsia="方正仿宋_GBK" w:cs="方正仿宋_GBK"/>
          <w:sz w:val="28"/>
          <w:szCs w:val="28"/>
        </w:rPr>
        <w:t>有关行政管理机关根据法律、行政法规规定认为需要注销的；（</w:t>
      </w:r>
      <w:r>
        <w:rPr>
          <w:rFonts w:hint="eastAsia" w:ascii="方正仿宋_GBK" w:hAnsi="方正仿宋_GBK" w:eastAsia="方正仿宋_GBK" w:cs="方正仿宋_GBK"/>
          <w:sz w:val="28"/>
          <w:szCs w:val="28"/>
        </w:rPr>
        <w:t>10</w:t>
      </w:r>
      <w:r>
        <w:rPr>
          <w:rFonts w:ascii="方正仿宋_GBK" w:hAnsi="方正仿宋_GBK" w:eastAsia="方正仿宋_GBK" w:cs="方正仿宋_GBK"/>
          <w:sz w:val="28"/>
          <w:szCs w:val="28"/>
        </w:rPr>
        <w:t>）其他原因需要解散的。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章程修改核准准予行政许可的条件：经业务主管单位审查同意；章程草案应当符合《民办非企业单位登记管理暂行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（1）《民办非企业单位登记管理暂行条例》第八条 申请登记民办非企业单位，应当具备下列条件：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（一）经业务主管单位审查同意；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（二）有规范的名称、必要的组织机构；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（三）有与其业务活动相适应的从业人员；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（四）有与其业务活动相适应的合法财产；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（五）有必要的场所。民办非企业单位的名称应当符合国务院民政部门的规定，不得冠以"中国"、"全国"、"中华"等字样。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第十条 民办非企业单位的章程应当包括下列事项：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（一）名称、住所；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（二）宗旨和业务范围；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（三）组织管理制度；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（四）法定代表人或者负责人的产生、罢免的程序；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（五）资产管理和使用的原则；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（六）章程的修改程序；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（七）终止程序和终止后资产的处理；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（八）需要由章程规定的其他事项。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第十一条 登记管理机关应当自收到成立登记申请的全部有效文件之日起６０日内作出准予登记或者不予登记的决定。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第十六条 民办非企业单位自行解散的，分立、合并的，或者由于其他原因需要注销登记的，应当向登记管理机关办理注销登记。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民办非企业单位在办理注销登记前，应当在业务主管单位和其他有关机关的指导下，成立清算组织，完成清算工作。清算期间，民办非企业单位不得开展清算以外的活动。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第十七条 民办非企业单位法定代表人或者负责人应当自完成清算之日起１５日内，向登记管理机关办理注销登记。办理注销登记，须提交注销登记申请书、业务主管单位的审查文件和清算报告。</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民办非企业单位进行年度检查工作，其中属于慈善组织的实施年度报告管理；2.通过抽查、行政处罚等方式，对发现的违法违规行为依法查处并公开结果；3.加强信用监管，向社会公布活动异常名录和严重违法失信名单。</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民办非企业单位成立登记申请材料：登记申请书；业务主管单位的批准文件；场所使用权证明；验资报告；拟任负责人的基本情况、身份证明；章程草案。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变更登记（包括变更登记名称、住所、宗旨和业务范围、法定代表人或者负责人、开办资金、业务主管单位）申请材料：法定代表人或单位负责人签署并加盖公章的变更登记申请书；业务主管单位对变更登记事项审查同意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住所变更还需要提交变更后新住所的产权或使用权证明。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开办资金变更还需要提交变更后的验资报告。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法定代表人或负责人变更，还需要提交变更后法定代表人或负责人的身份证明。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业务主管单位变更还需要提交原业务主管单位不再承担业务主管的文件。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民办非企业单位的名称、住所、宗旨和业务范围、法定代表人或负责人、开办资金、业务主管单位发生变更的，还需提交章程核准申请（含修改后的章程草案及修改说明）。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注销登记申请材料：法定代表人或单位负责人签署并加盖单位公章的注销登记申请书，法定代表人或单位负责人因故不能签署的，还应提交不能签署的理由的文件；业务主管单位审查同意的文件；清算组织提出的清算报告；民办非企业单位登记证书（正、副本）；民办非企业单位的印章和财务凭证；登记管理机关认为需要提交的其他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民办非企业单位章程修改核准申请材料：法定代表人或单位负责人签署并加盖公章的核准申请书；业务主管单位审查同意的文件；章程或合伙协议的修改说明及修改后的章程或合伙协议；有关的文件材料。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（1）《民办非企业单位登记管理暂行条例》第九条 申请民办非企业单位登记，举办者应当向登记管理机关提交下列文件：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（一）登记申请书；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（二）业务主管单位的批准文件；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（三）场所使用权证明；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（四）验资报告；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（五）拟任负责人的基本情况、身份证明；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（六）章程草案。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民办非企业单位法定代表人或者负责人应当自完成清算之日起１５日内，向登记管理机关办理注销登记。办理注销登记，须提交注销登记申请书、业务主管单位的审查文件和清算报告。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（2）《民办非企业单位登记暂行办法》（中华人民共和国民政部令第18号 1999年12月28日）</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 根据《民办非企业单位登记管理暂行条例》（以下简称条例）制定本办法。</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两人或两人以上举办且具备法人条件的，可申请办理民办非企业单位（法人）登记。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 民办非企业单位登记管理机关（以下简称登记管理机关）审核登记的程序是受理、审查、核准、发证、公告。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（一）受理。申请登记的举办者所提交的文件、证件和填报的登记申请表齐全、有效后，方可受理。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（二）审查。审查提交的文件、证件和填报的登记申请的真实性、合法性、有效性，并核实有关登记事项和条件。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（三）核准。经审查和核实后，作出准予登记或者不予登记的决定，并及时通知申请登记的单位或个人。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（四）发证。对核准登记的民办非企业单位，分别颁发有关证书，并办理领证签字手续。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（五）公告。对核准登记的民办非企业单位，由登记管理机关发布公告。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 举办民办非企业单位，应按照下列所属行（事）业申请登记：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（一）教育事业，如民办幼儿园，民办小学、中学、学校、学院、大学，民办专修（进修）学院或学校，民办培训（补习）学校或中心等；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（二）卫生事业，如民办门诊部（所）、医院，民办健康、保健、卫生、疗养院（所）等；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（四）科技事业，如民办科学研究院（所、中心），民办科技传播或普及中心、科技服务中心、技术评估所（中心）等；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（五）体育事业，如民办体育俱乐部，民办体育场、馆、院、社、学校等；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（六）劳动事业，如民办职业培训学校中心，民办职业介绍所等；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（七）民政事业，如民办福利院、敬老院、托老所、老年公寓，民办婚姻介绍所，民办社区服务中心（站）等；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（八）社会中介服务业，如民办评估咨询服务中心（所），民办信息咨询调查中心（所），民办人才交流中心等；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（九）法律服务业；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（十）其他。</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 申请登记民办非企业单位，应当具备条例第八条规定的条件。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民办非企业单位的名称，必须符合国务院民政部门制订的《民办非企业单位名称管理暂行规定》。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第六条 申请民办非企业单位成立登记，举办者应当提交条例第九条规定的文件。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民办非企业单位的活动场所须有产权证明或一年期以上的使用权证明。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民办非企业单位的验资报告应由会计师事务所或其他有验资资格的机构出具。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对合伙制的民办非企业单位，拟任单位负责人指所有合伙人。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 民办非企业单位的登记事项为：名称、住所、宗旨和业务范围、法定代表人或者单位负责人、开办资金、业务主管单位。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住所是指民办非企业单位的办公场所，须按所在市、县、乡（镇）及街道门牌号码的详细地址登记。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宗旨和业务范围必须符合法律法规及政策规定。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开办资金应当与实有资金相一致。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业务主管单位应登记其全称。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民办非企业单位可凭据登记证书依照有关规定办理组织机构代码和税务登记、刻制印章、开立银行帐户，在核准的业务范围内开展活动。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（二）章程草案；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（三）拟任法定代表人或单位负责人的基本情况、身份证明；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（四）业务主管单位出具的执业许可证明文件。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 条例施行前已经成立的民办非企业单位，应当依照条例及本办法的规定办理申请登记。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 民办非企业单位根据条例第十五条规定申请变更登记事项时，应向登记管理机关提交下列文件：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（二）业务主管单位对变更登记事项审查同意文件；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（三）登记管理机关要求提交的其他文件。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民办非企业单位修改章程或合伙协议的，应当报原登记管理机关核准。报请核准时，应提交下列文件：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（一）法定代表人或单位负责人签署并加盖公章的核准申请书；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（三）章程或合伙协议的修改说明及修改后的章程或合伙协议；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（四）有关的文件材料。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在登记管理机关作出准予变更登记决定之前，原业务主管单位应继续履行条例第二十条规定的监督管理职责。</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民办非企业单位有下列情况之一的，必须申请注销登记：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（一）章程规定的解散事由出现；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（二）不再具备条例第八条规定条件的；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（三）宗旨发生根本变化的；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（四）由于其他变更原因，出现与原登记管理机关管辖范围不一致的；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（五）作为分立母体的民办非企业单位因分立而解散的；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（六）作为合并源的民办非企业单位因合并而解散的；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（七）民办非企业单位原业务主管单位不再担当其业务主管单位，且在90日内找不到新的业务主管单位的；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（八）有关行政管理机关根据法律、行政法规规定认为需要注销的；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（九）其他原因需要解散的。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属于本条第一款第七项规定的情形，民办非企业单位的原业务主管单位须继续履行职责，至民办非企业单位完成注销登记。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民办非企业单位根据条例第十六条的规定申请注销登记时，应向登记管理机关提交下列文件：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（三）清算组织提出的清算报告；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（四）民办非企业单位登记证书（正、副本）；</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（五）民办非企业单位的印章和财务凭证；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（六）登记管理机关认为需要提交的其他文件。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登记管理机关准予注销登记的，应发给民办非企业单位注销证明文件。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民办非企业单位登记公告分为成立登记公告、注销登记公告和变更登记公告。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登记管理机关发布的公告须刊登在公开发行的、发行范围覆盖同级政府所辖行政区域的报刊上。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第二十二条 变更登记公告的内容除变更事项外，还应包括名称、登记证号、变更时间。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注销登记公告的内容包括名称、住所、法定代表人或单位负责人、登记证号、业务主管单位、注销时间。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第二十四条 民办非企业单位登记证书分为正本和副本，正本和副本具有同等法律效力。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民办非企业单位登记证书副本的有效期为4年。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第二十六条 民办非企业单位申请补发登记证书，应当向登记管理机关提交下列文件：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（一）补发登记证书申请书；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（二）在报刊上刊登的原登记证书作废的声明。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第二十八条 经核准登记的民办非企业单位刻制印章，应按照</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民政部、公安部联合发布的《民办非企业单位印章管理规定》的有关规定办理。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本办法自发布之日起施行。</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1.有无法定中介服务事项：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3"/>
        </w:numPr>
        <w:spacing w:line="600" w:lineRule="exact"/>
        <w:ind w:firstLine="562" w:firstLineChars="200"/>
        <w:rPr>
          <w:rFonts w:hint="eastAsia" w:ascii="方正仿宋_GBK" w:hAnsi="方正仿宋_GBK" w:eastAsia="方正仿宋_GBK" w:cs="方正仿宋_GBK"/>
          <w:sz w:val="28"/>
          <w:szCs w:val="28"/>
        </w:rPr>
      </w:pP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3"/>
        </w:num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（1）《民办非企业单位登记管理暂行条例》第十一条 登记管理机关应当自收到成立登记申请的全部有效文件之日起６０日内作出准予登记或者不予登记的决定。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民办非企业单位凭登记证书申请刻制印章，开立银行帐户。民办非企业单位应当将印章式样、银行帐号报登记管理机关备案。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（2）《民办非企业单位登记管理暂行条例》第十一条 登记管理机关应当自收到成立登记申请的全部有效文件之日起６０日内作出准予登记或者不予登记的决定。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民办非企业单位成立登记15</w:t>
      </w:r>
      <w:r>
        <w:rPr>
          <w:rFonts w:ascii="方正仿宋_GBK" w:hAnsi="方正仿宋_GBK" w:eastAsia="方正仿宋_GBK" w:cs="方正仿宋_GBK"/>
          <w:sz w:val="28"/>
          <w:szCs w:val="28"/>
        </w:rPr>
        <w:t>个工作日</w:t>
      </w:r>
      <w:r>
        <w:rPr>
          <w:rFonts w:hint="eastAsia" w:ascii="方正仿宋_GBK" w:hAnsi="方正仿宋_GBK" w:eastAsia="方正仿宋_GBK" w:cs="方正仿宋_GBK"/>
          <w:sz w:val="28"/>
          <w:szCs w:val="28"/>
        </w:rPr>
        <w:t>；民办非企业单位变更、注销登记及章程核准13个工作日。</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r>
        <w:rPr>
          <w:rFonts w:hint="eastAsia"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《民办非企业单位（法人）登记证书》《民办非企业单位（合伙）登记证书》《民办非企业单位（个体）登记证书》（民办非企业单位章程修改核准除外）；行政许可决定书、章程核准通知书。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4年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（1）《民办非企业单位登记暂行办法》第二十四条 民办非企业单位登记证书分为正本和副本，正本和副本具有同等法律效力。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民办非企业单位登记证书副本的有效期为4年。</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 收到行政许可决定书后，携带原证书正、副本原件，同步领取新的登记证书。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登记证书有效期满前一个月内，携带证书正、副本原件领取新的登记证书。 </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本县范围内</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（1）《民办非企业单位登记管理暂行条例》第二十三条 民办非企业单位应当于每年3月31日前向业务主管单位报送上一年度的工作报告，经业务主管单位初审同意后，于5月31日前报送登记管理机关，接受年度检查。工作报告的内容包括：本民办非企业单位遵守法律法规和国家政策的情况、依照本条例履行登记手续的情况、按照章程开展活动的情况、人员和机构变动的情况以及财务管理的情况。</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民办非企业单位年度工作报告</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民办非企业单位中的慈善组织应当每年向其登记的民政部门报送年度工作报告和财务会计报告。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级民政部门牵头，业务主管单位，行业管理部门，财政、税务、审计、金融、公安、外交、物价、人力资源社会保障等相关职能部门等按职责分工履行监管职责。</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一、民办非企业单位成立登记法定审批时限为60日。 二、民办非企业单位章程修改核准的行政许可事项类型为“其他型”。</w:t>
      </w:r>
    </w:p>
    <w:p>
      <w:pPr>
        <w:jc w:val="center"/>
        <w:rPr>
          <w:rFonts w:hint="eastAsia" w:ascii="方正小标宋_GBK" w:hAnsi="方正小标宋_GBK" w:eastAsia="方正小标宋_GBK" w:cs="方正小标宋_GBK"/>
          <w:sz w:val="40"/>
          <w:szCs w:val="40"/>
        </w:rPr>
      </w:pPr>
      <w:r>
        <w:rPr>
          <w:rFonts w:ascii="方正仿宋_GBK" w:hAnsi="方正仿宋_GBK" w:eastAsia="方正仿宋_GBK" w:cs="方正仿宋_GBK"/>
          <w:sz w:val="28"/>
          <w:szCs w:val="28"/>
        </w:rPr>
        <w:br w:type="page"/>
      </w:r>
      <w:r>
        <w:rPr>
          <w:rFonts w:hint="eastAsia" w:ascii="方正小标宋_GBK" w:hAnsi="方正小标宋_GBK" w:eastAsia="方正小标宋_GBK" w:cs="方正小标宋_GBK"/>
          <w:sz w:val="40"/>
          <w:szCs w:val="40"/>
        </w:rPr>
        <w:t>民办非企业单位成立登记（县级权限）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【00011110300401】</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民办非企业单位成立、变更、注销登记及修改章程核准【00011110300Y】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民办非企业单位成立、变更、注销登记及修改章程核准（县级权限）【000111103004】</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民办非企业单位成立登记（县级权限）(00011110300401)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（3）《中华人民共和国慈善法》</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（4）《民办非企业单位登记管理暂行条例》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《民办非企业单位登记管理暂行条例》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）《民办非企业单位登记暂行办法》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）《民政部关于印发&lt;民办非企业单位名称管理暂行规定&gt;的通知》（民发〔1999〕129号 ）</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）《民办非企业单位（法人）章程示范文本》（民函〔2005〕24号）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（7）《民办非企业单位印章管理规定》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（1）《民办非企业单位登记管理暂行条例》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（2）《民办非企业单位年度检查办法》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民办非企业单位成立、变更、注销登记,民办非企业单位修改章程核准</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r>
        <w:rPr>
          <w:rFonts w:hint="eastAsia" w:ascii="方正仿宋_GBK" w:hAnsi="方正仿宋_GBK" w:eastAsia="方正仿宋_GBK" w:cs="方正仿宋_GBK"/>
          <w:sz w:val="28"/>
          <w:szCs w:val="28"/>
        </w:rPr>
        <w:t>/其他型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成立登记准予行政许可的条件：（1）经业务主管单位审查同意；（2）有规范的名称、必要的组织机构；（3）有与其业务活动相适应的从业人员；（4）有与其业务活动相适应的合法财产；（5）有必要的场所。民办非企业单位的名称应当符合国务院民政部门的规定，不得冠以"中国"、"全国"、"中华"等字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依照法律、其他行政法规规定，经有关主管部门依法审核或者登记，已经取得相应的执业许可证书的民办非企业单位，需提交有关主管部门出具的执业许可证明文件。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（1）《民办非企业单位登记管理暂行条例》第八条 申请登记民办非企业单位，应当具备下列条件：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（一）经业务主管单位审查同意；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（二）有规范的名称、必要的组织机构；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（三）有与其业务活动相适应的从业人员；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（四）有与其业务活动相适应的合法财产；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（五）有必要的场所。民办非企业单位的名称应当符合国务院民政部门的规定，不得冠以"中国"、"全国"、"中华"等字样。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第十条 民办非企业单位的章程应当包括下列事项：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（一）名称、住所；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（二）宗旨和业务范围；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（三）组织管理制度；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（四）法定代表人或者负责人的产生、罢免的程序；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（五）资产管理和使用的原则；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（六）章程的修改程序；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（七）终止程序和终止后资产的处理；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（八）需要由章程规定的其他事项。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第十一条 登记管理机关应当自收到成立登记申请的全部有效文件之日起６０日内作出准予登记或者不予登记的决定。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hint="eastAsia"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hint="eastAsia" w:ascii="方正仿宋_GBK" w:hAnsi="方正仿宋_GBK" w:eastAsia="方正仿宋_GBK" w:cs="方正仿宋_GBK"/>
          <w:sz w:val="28"/>
          <w:szCs w:val="28"/>
        </w:rPr>
        <w:t>将民办非企业单位成立登记审批时限由60个自然日压减至15个工作日；将民办非企业单位变更、注销登记及修改章程核准审批时限由20个工作日压减至13个工作日。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民办非企业单位进行年度检查工作，其中属于慈善组织的实施年度报告管理；2.通过抽查、行政处罚等方式，对发现的违法违规行为依法查处并公开结果；3.加强信用监管，向社会公布活动异常名录和严重违法失信名单。</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民办非企业单位成立登记申请材料：登记申请书；业务主管单位的批准文件；场所使用权证明；验资报告；拟任负责人的基本情况、身份证明；章程草案。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（1）《民办非企业单位登记管理暂行条例》第九条 申请民办非企业单位登记，举办者应当向登记管理机关提交下列文件：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（一）登记申请书；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（二）业务主管单位的批准文件；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（三）场所使用权证明；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（四）验资报告；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（五）拟任负责人的基本情况、身份证明；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（六）章程草案。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（2）《民办非企业单位登记暂行办法》（中华人民共和国民政部令第18号 1999年12月28日）</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 根据《民办非企业单位登记管理暂行条例》（以下简称条例）制定本办法。</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两人或两人以上举办且具备法人条件的，可申请办理民办非企业单位（法人）登记。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 民办非企业单位登记管理机关（以下简称登记管理机关）审核登记的程序是受理、审查、核准、发证、公告。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（一）受理。申请登记的举办者所提交的文件、证件和填报的登记申请表齐全、有效后，方可受理。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（二）审查。审查提交的文件、证件和填报的登记申请的真实性、合法性、有效性，并核实有关登记事项和条件。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（三）核准。经审查和核实后，作出准予登记或者不予登记的决定，并及时通知申请登记的单位或个人。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（四）发证。对核准登记的民办非企业单位，分别颁发有关证书，并办理领证签字手续。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（五）公告。对核准登记的民办非企业单位，由登记管理机关发布公告。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 举办民办非企业单位，应按照下列所属行（事）业申请登记：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（一）教育事业，如民办幼儿园，民办小学、中学、学校、学院、大学，民办专修（进修）学院或学校，民办培训（补习）学校或中心等；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（二）卫生事业，如民办门诊部（所）、医院，民办健康、保健、卫生、疗养院（所）等；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（四）科技事业，如民办科学研究院（所、中心），民办科技传播或普及中心、科技服务中心、技术评估所（中心）等；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（五）体育事业，如民办体育俱乐部，民办体育场、馆、院、社、学校等；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（六）劳动事业，如民办职业培训学校中心，民办职业介绍所等；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（七）民政事业，如民办福利院、敬老院、托老所、老年公寓，民办婚姻介绍所，民办社区服务中心（站）等；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（八）社会中介服务业，如民办评估咨询服务中心（所），民办信息咨询调查中心（所），民办人才交流中心等；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（九）法律服务业；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（十）其他。</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 申请登记民办非企业单位，应当具备条例第八条规定的条件。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民办非企业单位的名称，必须符合国务院民政部门制订的《民办非企业单位名称管理暂行规定》。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第六条 申请民办非企业单位成立登记，举办者应当提交条例第九条规定的文件。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民办非企业单位的活动场所须有产权证明或一年期以上的使用权证明。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民办非企业单位的验资报告应由会计师事务所或其他有验资资格的机构出具。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对合伙制的民办非企业单位，拟任单位负责人指所有合伙人。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 民办非企业单位的登记事项为：名称、住所、宗旨和业务范围、法定代表人或者单位负责人、开办资金、业务主管单位。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住所是指民办非企业单位的办公场所，须按所在市、县、乡（镇）及街道门牌号码的详细地址登记。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宗旨和业务范围必须符合法律法规及政策规定。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开办资金应当与实有资金相一致。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业务主管单位应登记其全称。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民办非企业单位可凭据登记证书依照有关规定办理组织机构代码和税务登记、刻制印章、开立银行帐户，在核准的业务范围内开展活动。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（二）章程草案；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（三）拟任法定代表人或单位负责人的基本情况、身份证明；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（四）业务主管单位出具的执业许可证明文件。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 条例施行前已经成立的民办非企业单位，应当依照条例及本办法的规定办理申请登记。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 民办非企业单位根据条例第十五条规定申请变更登记事项时，应向登记管理机关提交下列文件：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（二）业务主管单位对变更登记事项审查同意文件；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（三）登记管理机关要求提交的其他文件。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民办非企业单位修改章程或合伙协议的，应当报原登记管理机关核准。报请核准时，应提交下列文件：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（一）法定代表人或单位负责人签署并加盖公章的核准申请书；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（三）章程或合伙协议的修改说明及修改后的章程或合伙协议；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（四）有关的文件材料。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在登记管理机关作出准予变更登记决定之前，原业务主管单位应继续履行条例第二十条规定的监督管理职责。</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民办非企业单位有下列情况之一的，必须申请注销登记：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（一）章程规定的解散事由出现；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（二）不再具备条例第八条规定条件的；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（三）宗旨发生根本变化的；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（四）由于其他变更原因，出现与原登记管理机关管辖范围不一致的；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（五）作为分立母体的民办非企业单位因分立而解散的；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（六）作为合并源的民办非企业单位因合并而解散的；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（七）民办非企业单位原业务主管单位不再担当其业务主管单位，且在90日内找不到新的业务主管单位的；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（八）有关行政管理机关根据法律、行政法规规定认为需要注销的；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（九）其他原因需要解散的。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属于本条第一款第七项规定的情形，民办非企业单位的原业务主管单位须继续履行职责，至民办非企业单位完成注销登记。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民办非企业单位根据条例第十六条的规定申请注销登记时，应向登记管理机关提交下列文件：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（三）清算组织提出的清算报告；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（四）民办非企业单位登记证书（正、副本）；</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（五）民办非企业单位的印章和财务凭证；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（六）登记管理机关认为需要提交的其他文件。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登记管理机关准予注销登记的，应发给民办非企业单位注销证明文件。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民办非企业单位登记公告分为成立登记公告、注销登记公告和变更登记公告。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登记管理机关发布的公告须刊登在公开发行的、发行范围覆盖同级政府所辖行政区域的报刊上。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第二十二条 变更登记公告的内容除变更事项外，还应包括名称、登记证号、变更时间。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注销登记公告的内容包括名称、住所、法定代表人或单位负责人、登记证号、业务主管单位、注销时间。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第二十四条 民办非企业单位登记证书分为正本和副本，正本和副本具有同等法律效力。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民办非企业单位登记证书副本的有效期为4年。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第二十六条 民办非企业单位申请补发登记证书，应当向登记管理机关提交下列文件：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（一）补发登记证书申请书；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（二）在报刊上刊登的原登记证书作废的声明。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第二十八条 经核准登记的民办非企业单位刻制印章，应按照民政部、公安部联合发布的《民办非企业单位印章管理规定》的有关规定办理。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本办法自发布之日起施行。</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《民办非企业单位登记管理暂行条例》第十一条 登记管理机关应当自收到成立登记申请的全部有效文件之日起６０日内作出准予登记或者不予登记的决定。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民办非企业单位凭登记证书申请刻制印章，开立银行帐户。民办非企业单位应当将印章式样、银行帐号报登记管理机关备案。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（2）《民办非企业单位登记管理暂行条例》第十一条 登记管理机关应当自收到成立登记申请的全部有效文件之日起６０日内作出准予登记或者不予登记的决定。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民办非企业单位成立登记15个工作日；民办非企业单位变更、注销登记及章程核准13个工作日。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r>
        <w:rPr>
          <w:rFonts w:hint="eastAsia"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《民办非企业单位（法人）登记证书》《民办非企业单位（合伙）登记证书》《民办非企业单位（个体）登记证书》（民办非企业单位章程修改核准除外）；行政许可决定书、章程核准通知书。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4年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（1）《民办非企业单位登记暂行办法》第二十四条 民办非企业单位登记证书分为正本和副本，正本和副本具有同等法律效力。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民办非企业单位登记证书副本的有效期为4年。</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 收到行政许可决定书后，携带原证书正、副本原件，同步领取新的登记证书。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登记证书有效期满前一个月内，携带证书正、副本原件领取新的登记证书。 </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全县范围内</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（1）《民办非企业单位登记管理暂行条例》第二十三条 民办非企业单位应当于每年3月31日前向业务主管单位报送上一年度的工作报告，经业务主管单位初审同意后，于5月31日前报送登记管理机关，接受年度检查。工作报告的内容包括：本民办非企业单位遵守法律法规和国家政策的情况、依照本条例履行登记手续的情况、按照章程开展活动的情况、人员和机构变动的情况以及财务管理的情况。</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民办非企业单位年度工作报告</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民办非企业单位中的慈善组织应当每年向其登记的民政部门报送年度工作报告和财务会计报告。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spacing w:line="600" w:lineRule="exact"/>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级民政部门牵头，业务主管单位，行业管理部门，财政、税务、审计、金融、公安、外交、物价、人力资源社会保障等相关职能部门等按职责分工履行监管职责。</w:t>
      </w:r>
    </w:p>
    <w:p>
      <w:pPr>
        <w:spacing w:line="600" w:lineRule="exact"/>
        <w:rPr>
          <w:rFonts w:ascii="Times New Roman" w:hAnsi="Times New Roman" w:eastAsia="黑体"/>
          <w:sz w:val="28"/>
          <w:szCs w:val="28"/>
        </w:rPr>
      </w:pPr>
      <w:r>
        <w:rPr>
          <w:rFonts w:hint="eastAsia" w:ascii="Times New Roman" w:hAnsi="Times New Roman" w:eastAsia="黑体"/>
          <w:sz w:val="28"/>
          <w:szCs w:val="28"/>
        </w:rPr>
        <w:t>十五、备注</w:t>
      </w:r>
    </w:p>
    <w:p>
      <w:pPr>
        <w:jc w:val="center"/>
        <w:rPr>
          <w:rFonts w:hint="eastAsia" w:ascii="方正小标宋_GBK" w:hAnsi="方正小标宋_GBK" w:eastAsia="方正小标宋_GBK" w:cs="方正小标宋_GBK"/>
          <w:sz w:val="40"/>
          <w:szCs w:val="40"/>
        </w:rPr>
      </w:pPr>
      <w:r>
        <w:rPr>
          <w:rFonts w:ascii="Times New Roman" w:hAnsi="Times New Roman" w:eastAsia="黑体"/>
          <w:sz w:val="28"/>
          <w:szCs w:val="28"/>
        </w:rPr>
        <w:br w:type="page"/>
      </w:r>
      <w:r>
        <w:rPr>
          <w:rFonts w:hint="eastAsia" w:ascii="方正小标宋_GBK" w:hAnsi="方正小标宋_GBK" w:eastAsia="方正小标宋_GBK" w:cs="方正小标宋_GBK"/>
          <w:sz w:val="40"/>
          <w:szCs w:val="40"/>
        </w:rPr>
        <w:t>民办非企业单位变更登记（县级权限）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【00011110300402】</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民办非企业单位成立、变更、注销登记及修改章程核准【00011110300Y】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民办非企业单位成立、变更、注销登记及修改章程核准（县级权限）【000111103004】</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民办非企业单位变更登记（县级权限）(00011110300402)</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（3）《中华人民共和国慈善法》</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（4）《民办非企业单位登记管理暂行条例》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pStyle w:val="2"/>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rPr>
        <w:t>《中华人民共和国行政许可法》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《民办非企业单位登记管理暂行条例》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）《民办非企业单位登记暂行办法》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）《民政部关于印发&lt;民办非企业单位名称管理暂行规定&gt;的通知》（民发〔1999〕129号 ）</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）《民办非企业单位（法人）章程示范文本》（民函〔2005〕24号）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（7）《民政部印章管理规定》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（1）《民办非企业单位登记管理暂行条例》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（2）《民办非企业单位年度检查办法》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民办非企业单位成立、变更、注销登记,民办非企业单位修改章程核准</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民办非企业单位变更登记（包括变更登记名称、住所、宗旨和业务范围、法定代表人或者负责人、开办资金、业务主管单位）准予行政许可的条件：经业务主管单位审查同意。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拟变更的名称应当符合《民办非企业单位名称管理暂行规定》。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拟变更的住所须有产权证明或一年期以上的使用权证明。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拟变更的宗旨和业务范围必须符合法律法规及政策规定。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拟变更的开办资金应当与实有资金相一致，验资报告应由会计师事务所或其他有验资资格的机构出具。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（1）《民办非企业单位登记管理暂行条例》第八条 申请登记民办非企业单位，应当具备下列条件：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（一）经业务主管单位审查同意；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（二）有规范的名称、必要的组织机构；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（三）有与其业务活动相适应的从业人员；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（四）有与其业务活动相适应的合法财产；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（五）有必要的场所。民办非企业单位的名称应当符合国务院民政部门的规定，不得冠以"中国"、"全国"、"中华"等字样。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第十条 民办非企业单位的章程应当包括下列事项：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（一）名称、住所；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（二）宗旨和业务范围；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（三）组织管理制度；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（四）法定代表人或者负责人的产生、罢免的程序；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（五）资产管理和使用的原则；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（六）章程的修改程序；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（七）终止程序和终止后资产的处理；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（八）需要由章程规定的其他事项。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（2）《民办非企业单位登记暂行办法》（中华人民共和国民政部令第18号 1999年12月28日）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第一条 根据《民办非企业单位登记管理暂行条例》（以下简称条例）制定本办法。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两人或两人以上举办且具备法人条件的，可申请办理民办非企业单位（法人）登记。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第三条 民办非企业单位登记管理机关（以下简称登记管理机关）审核登记的程序是受理、审查、核准、发证、公告。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（一）受理。申请登记的举办者所提交的文件、证件和填报的登记申请表齐全、有效后，方可受理。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（二）审查。审查提交的文件、证件和填报的登记申请的真实性、合法性、有效性，并核实有关登记事项和条件。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（三）核准。经审查和核实后，作出准予登记或者不予登记的决定，并及时通知申请登记的单位或个人。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（四）发证。对核准登记的民办非企业单位，分别颁发有关证书，并办理领证签字手续。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（五）公告。对核准登记的民办非企业单位，由登记管理机关发布公告。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第四条 举办民办非企业单位，应按照下列所属行（事）业申请登记：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（一）教育事业，如民办幼儿园，民办小学、中学、学校、学院、大学，民办专修（进修）学院或学校，民办培训（补习）学校或中心等；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（二）卫生事业，如民办门诊部（所）、医院，民办健康、保健、卫生、疗养院（所）等；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（四）科技事业，如民办科学研究院（所、中心），民办科技传播或普及中心、科技服务中心、技术评估所（中心）等；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（五）体育事业，如民办体育俱乐部，民办体育场、馆、院、社、学校等；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（六）劳动事业，如民办职业培训学校中心，民办职业介绍所等；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（七）民政事业，如民办福利院、敬老院、托老所、老年公寓，民办婚姻介绍所，民办社区服务中心（站）等；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（八）社会中介服务业，如民办评估咨询服务中心（所），民办信息咨询调查中心（所），民办人才交流中心等；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（九）法律服务业；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（十）其他。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第五条 申请登记民办非企业单位，应当具备条例第八条规定的条件。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民办非企业单位的名称，必须符合国务院民政部门制订的《民办非企业单位名称管理暂行规定》。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w:t>
      </w:r>
      <w:r>
        <w:rPr>
          <w:rFonts w:hint="eastAsia" w:ascii="方正仿宋_GBK" w:hAnsi="方正仿宋_GBK" w:eastAsia="方正仿宋_GBK" w:cs="方正仿宋_GBK"/>
          <w:sz w:val="28"/>
          <w:szCs w:val="28"/>
        </w:rPr>
        <w:t>六</w:t>
      </w:r>
      <w:r>
        <w:rPr>
          <w:rFonts w:ascii="方正仿宋_GBK" w:hAnsi="方正仿宋_GBK" w:eastAsia="方正仿宋_GBK" w:cs="方正仿宋_GBK"/>
          <w:sz w:val="28"/>
          <w:szCs w:val="28"/>
        </w:rPr>
        <w:t>条</w:t>
      </w: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申请民办非企业单位成立登记，举办者应当提交条例第九条规定的文件。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民办非企业单位的活动场所须有产权证明或一年期以上的使用权证明。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民办非企业单位的验资报告应由会计师事务所或其他有验资资格的机构出具。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对合伙制的民办非企业单位，拟任单位负责人指所有合伙人。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第七条 民办非企业单位的登记事项为：名称、住所、宗旨和业务范围、法定代表人或者单位负责人、开办资金、业务主管单位。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住所是指民办非企业单位的办公场所，须按所在市、县、乡（镇）及街道门牌号码的详细地址登记。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宗旨和业务范围必须符合法律法规及政策规定。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开办资金应当与实有资金相一致。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业务主管单位应登记其全称。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民办非企业单位可凭据登记证书依照有关规定办理组织机构代码和税务登记、刻制印章、开立银行帐户，在核准的业务范围内开展活动。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（二）章程草案；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（三）拟任法定代表人或单位负责人的基本情况、身份证明；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（四）业务主管单位出具的执业许可证明文件。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 条例施行前已经成立的民办非企业单位，应当依照条例及本办法的规定办理申请登记。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 民办非企业单位根据条例第十五条规定申请变更登记事项时，应向登记管理机关提交下列文件：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（二）业务主管单位对变更登记事项审查同意文件；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（三）登记管理机关要求提交的其他文件。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民办非企业单位修改章程或合伙协议的，应当报原登记管理机关核准。报请核准时，应提交下列文件：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（一）法定代表人或单位负责人签署并加盖公章的核准申请书；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（三）章程或合伙协议的修改说明及修改后的章程或合伙协议；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（四）有关的文件材料。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在登记管理机关作出准予变更登记决定之前，原业务主管单位应继续履行条例第二十条规定的监督管理职责。</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民办非企业单位有下列情况之一的，必须申请注销登记：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（一）章程规定的解散事由出现；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（二）不再具备条例第八条规定条件的；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（三）宗旨发生根本变化的；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（四）由于其他变更原因，出现与原登记管理机关管辖范围不一致的；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（五）作为分立母体的民办非企业单位因分立而解散的；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（六）作为合并源的民办非企业单位因合并而解散的；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（七）民办非企业单位原业务主管单位不再担当其业务主管单位，且在90日内找不到新的业务主管单位的；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（八）有关行政管理机关根据法律、行政法规规定认为需要注销的；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（九）其他原因需要解散的。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属于本条第一款第七项规定的情形，民办非企业单位的原业务主管单位须继续履行职责，至民办非企业单位完成注销登记。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民办非企业单位根据条例第十六条的规定申请注销登记时，应向登记管理机关提交下列文件：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（三）清算组织提出的清算报告；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（四）民办非企业单位登记证书（正、副本）；</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（五）民办非企业单位的印章和财务凭证；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（六）登记管理机关认为需要提交的其他文件。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登记管理机关准予注销登记的，应发给民办非企业单位注销证明文件。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民办非企业单位登记公告分为成立登记公告、注销登记公告和变更登记公告。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登记管理机关发布的公告须刊登在公开发行的、发行范围覆盖同级政府所辖行政区域的报刊上。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第二十二条 变更登记公告的内容除变更事项外，还应包括名称、登记证号、变更时间。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注销登记公告的内容包括名称、住所、法定代表人或单位负责人、登记证号、业务主管单位、注销时间。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第二十四条 民办非企业单位登记证书分为正本和副本，正本和副本具有同等法律效力。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民办非企业单位登记证书副本的有效期为4年。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第二十六条 民办非企业单位申请补发登记证书，应当向登记管理机关提交下列文件：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（一）补发登记证书申请书；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（二）在报刊上刊登的原登记证书作废的声明。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第二十八条 经核准登记的民办非企业单位刻制印章，应按照民政部、公安部联合发布的《民办非企业单位印章管理规定》的有关规定办理。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本办法自发布之日起施行。</w:t>
      </w:r>
    </w:p>
    <w:p>
      <w:pPr>
        <w:spacing w:line="600" w:lineRule="exact"/>
        <w:rPr>
          <w:rFonts w:hint="eastAsia" w:ascii="黑体" w:hAnsi="黑体" w:eastAsia="黑体" w:cs="黑体"/>
          <w:sz w:val="28"/>
          <w:szCs w:val="28"/>
        </w:rPr>
      </w:pPr>
      <w:r>
        <w:rPr>
          <w:rFonts w:hint="eastAsia" w:ascii="黑体" w:hAnsi="黑体" w:eastAsia="黑体" w:cs="黑体"/>
          <w:sz w:val="28"/>
          <w:szCs w:val="28"/>
        </w:rPr>
        <w:t>四、行政许可服务对象类型与改革举措</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1.服务对象类型：</w:t>
      </w:r>
      <w:r>
        <w:rPr>
          <w:rFonts w:hint="eastAsia" w:ascii="方正仿宋_GBK" w:hAnsi="方正仿宋_GBK" w:eastAsia="方正仿宋_GBK" w:cs="方正仿宋_GBK"/>
          <w:sz w:val="28"/>
          <w:szCs w:val="28"/>
        </w:rPr>
        <w:t>社会组织法人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2.是否为涉企许可事项：</w:t>
      </w:r>
      <w:r>
        <w:rPr>
          <w:rFonts w:hint="eastAsia" w:ascii="方正仿宋_GBK" w:hAnsi="方正仿宋_GBK" w:eastAsia="方正仿宋_GBK" w:cs="方正仿宋_GBK"/>
          <w:sz w:val="28"/>
          <w:szCs w:val="28"/>
        </w:rPr>
        <w:t>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3.涉企经营许可事项名称：</w:t>
      </w:r>
      <w:r>
        <w:rPr>
          <w:rFonts w:hint="eastAsia" w:ascii="方正仿宋_GBK" w:hAnsi="方正仿宋_GBK" w:eastAsia="方正仿宋_GBK" w:cs="方正仿宋_GBK"/>
          <w:sz w:val="28"/>
          <w:szCs w:val="28"/>
        </w:rPr>
        <w:t>无</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4.许可证件名称：</w:t>
      </w:r>
      <w:r>
        <w:rPr>
          <w:rFonts w:hint="eastAsia" w:ascii="方正仿宋_GBK" w:hAnsi="方正仿宋_GBK" w:eastAsia="方正仿宋_GBK" w:cs="方正仿宋_GBK"/>
          <w:sz w:val="28"/>
          <w:szCs w:val="28"/>
        </w:rPr>
        <w:t>无</w:t>
      </w:r>
    </w:p>
    <w:p>
      <w:pPr>
        <w:spacing w:line="600" w:lineRule="exact"/>
        <w:ind w:firstLine="560"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5.改革方式：</w:t>
      </w:r>
      <w:r>
        <w:rPr>
          <w:rFonts w:hint="eastAsia" w:ascii="方正仿宋_GBK" w:hAnsi="方正仿宋_GBK" w:eastAsia="方正仿宋_GBK" w:cs="方正仿宋_GBK"/>
          <w:sz w:val="28"/>
          <w:szCs w:val="28"/>
        </w:rPr>
        <w:t>无</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6.具体改革举措：</w:t>
      </w:r>
      <w:r>
        <w:rPr>
          <w:rFonts w:hint="eastAsia" w:ascii="方正仿宋_GBK" w:hAnsi="方正仿宋_GBK" w:eastAsia="方正仿宋_GBK" w:cs="方正仿宋_GBK"/>
          <w:sz w:val="28"/>
          <w:szCs w:val="28"/>
        </w:rPr>
        <w:t>将民办非企业单位成立登记审批时限由60个自然日压减至15个工作日；将民办非企业单位变更、注销登记及章程核准审批时限由20个工作日压减至13个工作日。</w:t>
      </w:r>
    </w:p>
    <w:p>
      <w:pPr>
        <w:spacing w:line="600" w:lineRule="exact"/>
        <w:ind w:firstLine="560"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7.加强事中事后监管措施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对民办非企业单位进行年度检查工作，其中属于慈善组织的实施年度报告管理；2.通过抽查、行政处罚等方式，对发现的违法违规行为依法查处并公开结果；3.加强信用监管，向社会公布活动异常名录和严重违法失信名单。</w:t>
      </w:r>
    </w:p>
    <w:p>
      <w:pPr>
        <w:spacing w:line="600" w:lineRule="exact"/>
        <w:rPr>
          <w:rFonts w:hint="eastAsia" w:ascii="黑体" w:hAnsi="黑体" w:eastAsia="黑体" w:cs="黑体"/>
          <w:sz w:val="28"/>
          <w:szCs w:val="28"/>
        </w:rPr>
      </w:pPr>
      <w:r>
        <w:rPr>
          <w:rFonts w:hint="eastAsia" w:ascii="黑体" w:hAnsi="黑体" w:eastAsia="黑体" w:cs="黑体"/>
          <w:sz w:val="28"/>
          <w:szCs w:val="28"/>
        </w:rPr>
        <w:t>五、申请材料</w:t>
      </w:r>
    </w:p>
    <w:p>
      <w:pPr>
        <w:spacing w:line="600" w:lineRule="exact"/>
        <w:ind w:firstLine="560"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变更登记（包括变更登记名称、住所、宗旨和业务范围、法定代表人或者负责人、开办资金、业务主管单位）申请材料：法定代表人或单位负责人签署并加盖公章的变更登记申请书；业务主管单位对变更登记事项审查同意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住所变更还需要提交变更后新住所的产权或使用权证明。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开办资金变更还需要提交变更后的验资报告。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法定代表人或负责人变更，还需要提交变更后法定代表人或负责人的身份证明、法定代表人登记表、云</w:t>
      </w:r>
      <w:r>
        <w:rPr>
          <w:rFonts w:hint="eastAsia" w:ascii="方正仿宋_GBK" w:hAnsi="方正仿宋_GBK" w:eastAsia="方正仿宋_GBK" w:cs="方正仿宋_GBK"/>
          <w:sz w:val="28"/>
          <w:szCs w:val="28"/>
          <w:lang w:val="en-US" w:eastAsia="zh-CN"/>
        </w:rPr>
        <w:t>南</w:t>
      </w:r>
      <w:bookmarkStart w:id="0" w:name="_GoBack"/>
      <w:bookmarkEnd w:id="0"/>
      <w:r>
        <w:rPr>
          <w:rFonts w:hint="eastAsia" w:ascii="方正仿宋_GBK" w:hAnsi="方正仿宋_GBK" w:eastAsia="方正仿宋_GBK" w:cs="方正仿宋_GBK"/>
          <w:sz w:val="28"/>
          <w:szCs w:val="28"/>
        </w:rPr>
        <w:t>省党政干部兼任社会组织领导审批表、离任审计报告。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业务主管单位变更还需要提交原业务主管单位不再承担业务主管的文件。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民办非企业单位的名称、住所、宗旨和业务范围、法定代表人或负责人、开办资金、业务主管单位发生变更的，还需提交章程核准申请（含修改后的章程草案及修改说明）。</w:t>
      </w:r>
    </w:p>
    <w:p>
      <w:pPr>
        <w:spacing w:line="600" w:lineRule="exact"/>
        <w:ind w:firstLine="560"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（1）《民办非企业单位登记管理暂行条例》第九条 申请民办非企业单位登记，举办者应当向登记管理机关提交下列文件：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（一）登记申请书；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（二）业务主管单位的批准文件；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（三）场所使用权证明；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（四）验资报告；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（五）拟任负责人的基本情况、身份证明；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（六）章程草案。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（2）《民办非企业单位登记暂行办法》（中华人民共和国民政部令第18号 1999年12月28日）</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 根据《民办非企业单位登记管理暂行条例》（以下简称条例）制定本办法。</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两人或两人以上举办且具备法人条件的，可申请办理民办非企业单位（法人）登记。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 民办非企业单位登记管理机关（以下简称登记管理机关）审核登记的程序是受理、审查、核准、发证、公告。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（一）受理。申请登记的举办者所提交的文件、证件和填报的登记申请表齐全、有效后，方可受理。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（二）审查。审查提交的文件、证件和填报的登记申请的真实性、合法性、有效性，并核实有关登记事项和条件。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（三）核准。经审查和核实后，作出准予登记或者不予登记的决定，并及时通知申请登记的单位或个人。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（四）发证。对核准登记的民办非企业单位，分别颁发有关证书，并办理领证签字手续。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（五）公告。对核准登记的民办非企业单位，由登记管理机关发布公告。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 举办民办非企业单位，应按照下列所属行（事）业申请登记：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（一）教育事业，如民办幼儿园，民办小学、中学、学校、学院、大学，民办专修（进修）学院或学校，民办培训（补习）学校或中心等；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（二）卫生事业，如民办门诊部（所）、医院，民办健康、保健、卫生、疗养院（所）等；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（四）科技事业，如民办科学研究院（所、中心），民办科技传播或普及中心、科技服务中心、技术评估所（中心）等；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（五）体育事业，如民办体育俱乐部，民办体育场、馆、院、社、学校等；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（六）劳动事业，如民办职业培训学校中心，民办职业介绍所等；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（七）民政事业，如民办福利院、敬老院、托老所、老年公寓，民办婚姻介绍所，民办社区服务中心（站）等；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（八）社会中介服务业，如民办评估咨询服务中心（所），民办信息咨询调查中心（所），民办人才交流中心等；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（九）法律服务业；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（十）其他。</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 申请登记民办非企业单位，应当具备条例第八条规定的条件。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民办非企业单位的名称，必须符合国务院民政部门制订的《民办非企业单位名称管理暂行规定》。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第六条 申请民办非企业单位成立登记，举办者应当提交条例第九条规定的文件。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民办非企业单位的活动场所须有产权证明或一年期以上的使用权证明。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民办非企业单位的验资报告应由会计师事务所或其他有验资资格的机构出具。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对合伙制的民办非企业单位，拟任单位负责人指所有合伙人。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 民办非企业单位的登记事项为：名称、住所、宗旨和业务范围、法定代表人或者单位负责人、开办资金、业务主管单位。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住所是指民办非企业单位的办公场所，须按所在市、县、乡（镇）及街道门牌号码的详细地址登记。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宗旨和业务范围必须符合法律法规及政策规定。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开办资金应当与实有资金相一致。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业务主管单位应登记其全称。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民办非企业单位可凭据登记证书依照有关规定办理组织机构代码和税务登记、刻制印章、开立银行帐户，在核准的业务范围内开展活动。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（二）章程草案；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（三）拟任法定代表人或单位负责人的基本情况、身份证明；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（四）业务主管单位出具的执业许可证明文件。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 条例施行前已经成立的民办非企业单位，应当依照条例及本办法的规定办理申请登记。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 民办非企业单位根据条例第十五条规定申请变更登记事项时，应向登记管理机关提交下列文件：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（二）业务主管单位对变更登记事项审查同意文件；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（三）登记管理机关要求提交的其他文件。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民办非企业单位修改章程或合伙协议的，应当报原登记管理机关核准。报请核准时，应提交下列文件：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（一）法定代表人或单位负责人签署并加盖公章的核准申请书；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（三）章程或合伙协议的修改说明及修改后的章程或合伙协议；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（四）有关的文件材料。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在登记管理机关作出准予变更登记决定之前，原业务主管单位应继续履行条例第二十条规定的监督管理职责。</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民办非企业单位有下列情况之一的，必须申请注销登记：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（一）章程规定的解散事由出现；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（二）不再具备条例第八条规定条件的；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（三）宗旨发生根本变化的；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（四）由于其他变更原因，出现与原登记管理机关管辖范围不一致的；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（五）作为分立母体的民办非企业单位因分立而解散的；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（六）作为合并源的民办非企业单位因合并而解散的；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（七）民办非企业单位原业务主管单位不再担当其业务主管单位，且在90日内找不到新的业务主管单位的；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（八）有关行政管理机关根据法律、行政法规规定认为需要注销的；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（九）其他原因需要解散的。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属于本条第一款第七项规定的情形，民办非企业单位的原业务主</w:t>
      </w:r>
      <w:r>
        <w:rPr>
          <w:rFonts w:ascii="方正仿宋_GBK" w:hAnsi="方正仿宋_GBK" w:eastAsia="方正仿宋_GBK" w:cs="方正仿宋_GBK"/>
          <w:sz w:val="28"/>
          <w:szCs w:val="28"/>
        </w:rPr>
        <w:t>当</w:t>
      </w:r>
      <w:r>
        <w:rPr>
          <w:rFonts w:hint="eastAsia" w:ascii="方正仿宋_GBK" w:hAnsi="方正仿宋_GBK" w:eastAsia="方正仿宋_GBK" w:cs="方正仿宋_GBK"/>
          <w:sz w:val="28"/>
          <w:szCs w:val="28"/>
        </w:rPr>
        <w:t>须继续履行职责，至民办非企业单位完成注销登记。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第十八条 民办非企业单位根据条例第十六条的规定申请注销登记时，应向登记管理机关提交下列文件：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（二）业务主管单位审查同意的文件；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（三）清算组织提出的清算报告；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（四）民办非企业单位登记证书（正、副本）；</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（五）民办非企业单位的印章和财务凭证；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（六）登记管理机关认为需要提交的其他文件。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登记管理机关准予注销登记的，应发给民办非企业单位注销证明文件。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第二十条 民办非企业单位登记公告分为成立登记公告、注销登记公告和变更登记公告。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登记管理机关发布的公告须刊登在公开发行的、发行范围覆盖同级政府所辖行政区域的报刊上。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第二十二条 变更登记公告的内容除变更事项外，还应包括名称、登记证号、变更时间。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第二十三条 注销登记公告的内容包括名称、住所、法定代表人或单位负责人、登记证号、业务主管单位、注销时间。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第二十四条 民办非企业单位登记证书分为正本和副本，正本和副本具有同等法律效力。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民办非企业单位登记证书的正本应当悬挂于民办非企业单位住所的醒目位置。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民办非企业单位登记证书副本的有效期为4年。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第二十六条 民办非企业单位申请补发登记证书，应当向登记管理机关提交下列文件：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（一）补发登记证书申请书；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（二）在报刊上刊登的原登记证书作废的声明。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第二十八条 经核准登记的民办非企业单位刻制印章，应按照民政部、公安部联合发布的《民办非企业单位印章管理规定》的有关规定办理。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 本办法自发布之日起施行。</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《民办非企业单位登记管理暂行条例》第十一条 登记管理机关应当自收到成立登记申请的全部有效文件之日起６０日内作出准予登记或者不予登记的决定。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民办非企业单位凭登记证书申请刻制印章，开立银行帐户。民办非企业单位应当将印章式样、银行帐号报登记管理机关备案。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（2）《民办非企业单位登记管理暂行条例》第十一条 登记管理机关应当自收到成立登记申请的全部有效文件之日起６０日内作出准予登记或者不予登记的决定。</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20个工作日</w:t>
      </w:r>
    </w:p>
    <w:p>
      <w:pPr>
        <w:spacing w:line="600" w:lineRule="exact"/>
        <w:rPr>
          <w:rFonts w:hint="eastAsia" w:ascii="黑体" w:hAnsi="黑体" w:eastAsia="黑体" w:cs="黑体"/>
          <w:sz w:val="28"/>
          <w:szCs w:val="28"/>
        </w:rPr>
      </w:pPr>
      <w:r>
        <w:rPr>
          <w:rFonts w:hint="eastAsia" w:ascii="黑体" w:hAnsi="黑体" w:eastAsia="黑体" w:cs="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《民办非企业单位（法人）登记证书》《民办非企业单位（合伙）登记证书》《民办非企业单位（个体）登记证书》（民办非企业单位章程修改核准除外）；行政许可决定书、章程核准通知书。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4年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（1）《民办非企业单位登记暂行办法》第二十四条 民办非企业单位登记证书分为正本和副本，正本和副本具有同等法律效力。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民办非企业单位登记证书副本的有效期为4年。</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 收到行政许可决定书后，携带原证书正、副本原件，同步领取新的登记证书。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登记证书有效期满前一个月内，携带证书正、副本原件领取新的登记证书。 </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全县</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（1）《民办非企业单位登记管理暂行条例》第二十三条 民办非企业单位应当于每年3月31日前向业务主管单位报送上一年度的工作报告，经业务主管单位初审同意后，于5月31日前报送登记管理机关，接受年度检查。工作报告的内容包括：本民办非企业单位遵守法律法规和国家政策的情况、依照本条例履行登记手续的情况、按照章程开展活动的情况、人员和机构变动的情况以及财务管理的情况。</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民办非企业单位年度工作报告</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民办非企业单位中的慈善组织应当每年向其登记的民政部门报送年度工作报告和财务会计报告。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级民政部门牵头，业务主管单位，行业管理部门，财政、税务、审计、金融、公安、外交、物价、人力资源社会保障等相关职能部门等按职责分工履行监管职责。</w:t>
      </w:r>
    </w:p>
    <w:p>
      <w:pPr>
        <w:spacing w:line="600" w:lineRule="exact"/>
        <w:rPr>
          <w:rFonts w:ascii="Times New Roman" w:hAnsi="Times New Roman" w:eastAsia="黑体"/>
          <w:sz w:val="28"/>
          <w:szCs w:val="28"/>
        </w:rPr>
      </w:pPr>
      <w:r>
        <w:rPr>
          <w:rFonts w:hint="eastAsia" w:ascii="Times New Roman" w:hAnsi="Times New Roman" w:eastAsia="黑体"/>
          <w:sz w:val="28"/>
          <w:szCs w:val="28"/>
        </w:rPr>
        <w:t>十五、备注</w:t>
      </w:r>
    </w:p>
    <w:p>
      <w:pPr>
        <w:jc w:val="center"/>
        <w:rPr>
          <w:rFonts w:hint="eastAsia" w:ascii="方正小标宋_GBK" w:hAnsi="方正小标宋_GBK" w:eastAsia="方正小标宋_GBK" w:cs="方正小标宋_GBK"/>
          <w:sz w:val="40"/>
          <w:szCs w:val="40"/>
        </w:rPr>
      </w:pPr>
      <w:r>
        <w:rPr>
          <w:rFonts w:ascii="Times New Roman" w:hAnsi="Times New Roman" w:eastAsia="黑体"/>
          <w:sz w:val="28"/>
          <w:szCs w:val="28"/>
        </w:rPr>
        <w:br w:type="page"/>
      </w:r>
      <w:r>
        <w:rPr>
          <w:rFonts w:hint="eastAsia" w:ascii="方正小标宋_GBK" w:hAnsi="方正小标宋_GBK" w:eastAsia="方正小标宋_GBK" w:cs="方正小标宋_GBK"/>
          <w:sz w:val="40"/>
          <w:szCs w:val="40"/>
        </w:rPr>
        <w:t>民办非企业单位注销登记（县级权限）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【00011110300403】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民办非企业单位成立、变更、注销登记及修改章程核准【00011110300Y】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民办非企业单位成立、变更、注销登记及修改章程核准（县级权限）【000111103004】</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民办非企业单位注销登记（县级权限）(00011110300403)</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（3）《中华人民共和国慈善法》</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（4）《民办非企业单位登记管理暂行条例》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《民办非企业单位登记管理暂行条例》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）《民办非企业单位登记暂行办法》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）《民政部关于印发&lt;民办非企业单位名称管理暂行规定&gt;的通知》（民发〔1999〕129号 ）</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）《民办非企业单位（法人）章程示范文本》（民函〔2005〕24号）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（7）《民办非企业单位印章管理规定》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（1）《民办非企业单位登记管理暂行条例》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（2）《民办非企业单位年度检查办法》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民办非企业单位成立、变更、注销登记,民办非企业单位修改章程核准</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注销登记准予行政许可的条件：（1）章程规定的解散事由出现；（2）不再具备条例第八条规定条件的；（3）宗旨发生根本变化的；（4）由于其他变更原因，出现与原登记管理机关管辖范围不一致的；（5）作为分立母体的民办非企业单位因分立而解散的；（6）作为合并源的民办非企业单位因合并而解散的；（7）民办非企业单位原业务主管单位不再担当其业务主管单位，且在90日内找不到新的业务主管单位的；（8）有关行政管理机关根据法律、行政法规规定认为需要注销的；（9）其他原因需要解散的。</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（1）《民办非企业单位登记管理暂行条例》第十六条 民办非企业单位自行解散的，分立、合并的，或者由于其他原因需要注销登记的，应当向登记管理机关办理注销登记。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民办非企业单位在办理注销登记前，应当在业务主管单位和其他有关机关的指导下，成立清算组织，完成清算工作。清算期间，民办非企业单位不得开展清算以外的活动。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第十七条 民办非企业单位法定代表人或者负责人应当自完成清算之日起１５日内，向登记管理机关办理注销登记。办理注销登记，须提交注销登记申请书、业务主管单位的审查文件和清算报告。</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民办非企业单位进行年度检查工作，其中属于慈善组织的实施年度报告管理；2.通过抽查、行政处罚等方式，对发现的违法违规行为依法查处并公开结果；3.加强信用监管，向社会公布活动异常名录和严重违法失信名单。</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注销登记申请材料：法定代表人或单位负责人签署并加盖单位公章的注销登记申请书，法定代表人或单位负责人因故不能签署的，还应提交不能签署的理由的文件；业务主管单位审查同意的文件；清算组织提出的清算报告；民办非企业单位登记证书（正、副本）；民办非企业单位的印章和财务凭证；登记管理机关认为需要提交的其他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（1）《民办非企业单位登记管理暂行条例》第十七条 民办非企业单位法定代表人或者负责人应当自完成清算之日起１５日内，向登记管理机关办理注销登记。办理注销登记，须提交注销登记申请书、业务主管单位的审查文件和清算报告。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（2）《民办非企业单位登记暂行办法》（中华人民共和国民政部令第18号 1999年12月28日）</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 根据《民办非企业单位登记管理暂行条例》（以下简称条例）制定本办法。</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两人或两人以上举办且具备法人条件的，可申请办理民办非企业单位（法人）登记。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 民办非企业单位登记管理机关（以下简称登记管理机关）审核登记的程序是受理、审查、核准、发证、公告。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（一）受理。申请登记的举办者所提交的文件、证件和填报的登记申请表齐全、有效后，方可受理。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（二）审查。审查提交的文件、证件和填报的登记申请的真实性、合法性、有效性，并核实有关登记事项和条件。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（三）核准。经审查和核实后，作出准予登记或者不予登记的决定，并及时通知申请登记的单位或个人。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（四）发证。对核准登记的民办非企业单位，分别颁发有关证书，并办理领证签字手续。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（五）公告。对核准登记的民办非企业单位，由登记管理机关发布公告。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 举办民办非企业单位，应按照下列所属行（事）业申请登记：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（一）教育事业，如民办幼儿园，民办小学、中学、学校、学院、大学，民办专修（进修）学院或学校，民办培训（补习）学校或中心等；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（二）卫生事业，如民办门诊部（所）、医院，民办健康、保健、卫生、疗养院（所）等；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（四）科技事业，如民办科学研究院（所、中心），民办科技传播或普及中心、科技服务中心、技术评估所（中心）等；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（五）体育事业，如民办体育俱乐部，民办体育场、馆、院、社、学校等；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（六）劳动事业，如民办职业培训学校中心，民办职业介绍所等；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（七）民政事业，如民办福利院、敬老院、托老所、老年公寓，民办婚姻介绍所，民办社区服务中心（站）等；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（八）社会中介服务业，如民办评估咨询服务中心（所），民办信息咨询调查中心（所），民办人才交流中心等；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（九）法律服务业；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（十）其他。</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 申请登记民办非企业单位，应当具备条例第八条规定的条件。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民办非企业单位的名称，必须符合国务院民政部门制订的《民办非企业单位名称管理暂行规定》。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第六条 申请民办非企业单位成立登记，举办者应当提交条例第九条规定的文件。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民办非企业单位的活动场所须有产权证明或一年期以上的使用权证明。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民办非企业单位的验资报告应由会计师事务所或其他有验资资格的机构出具。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对合伙制的民办非企业单位，拟任单位负责人指所有合伙人。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 民办非企业单位的登记事项为：名称、住所、宗旨和业务范围、法定代表人或者单位负责人、开办资金、业务主管单位。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住所是指民办非企业单位的办公场所，须按所在市、县、乡（镇）及街道门牌号码的详细地址登记。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宗旨和业务范围必须符合法律法规及政策规定。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开办资金应当与实有资金相一致。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业务主管单位应登记其全称。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民办非企业单位可凭据登记证书依照有关规定办理组织机构代码和税务登记、刻制印章、开立银行帐户，在核准的业务范围内开展活动。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（二）章程草案；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（三）拟任法定代表人或单位负责人的基本情况、身份证明；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（四）业务主管单位出具的执业许可证明文件。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 条例施行前已经成立的民办非企业单位，应当依照条例及本办法的规定办理申请登记。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 民办非企业单位根据条例第十五条规定申请变更登记事项时，应向登记管理机关提交下列文件：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（二）业务主管单位对变更登记事项审查同意文件；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（三）登记管理机关要求提交的其他文件。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民办非企业单位修改章程或合伙协议的，应当报原登记管理机关核准。报请核准时，应提交下列文件：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（一）法定代表人或单位负责人签署并加盖公章的核准申请书；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（三）章程或合伙协议的修改说明及修改后的章程或合伙协议；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（四）有关的文件材料。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在登记管理机关作出准予变更登记决定之前，原业务主管单位应继续履行条例第二十条规定的监督管理职责。</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民办非企业单位有下列情况之一的，必须申请注销登记：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（一）章程规定的解散事由出现；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（二）不再具备条例第八条规定条件的；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（三）宗旨发生根本变化的；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（四）由于其他变更原因，出现与原登记管理机关管辖范围不一致的；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（五）作为分立母体的民办非企业单位因分立而解散的；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（六）作为合并源的民办非企业单位因合并而解散的；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（七）民办非企业单位原业务主管单位不再担当其业务主管单位，且在90日内找不到新的业务主管单位的；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（八）有关行政管理机关根据法律、行政法规规定认为需要注销的；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（九）其他原因需要解散的。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属于本条第一款第七项规定的情形，民办非企业单位的原业务主管单位须继续履行职责，至民办非企业单位完成注销登记。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民办非企业单位根据条例第十六条的规定申请注销登记时，应向登记管理机关提交下列文件：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（三）清算组织提出的清算报告；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（四）民办非企业单位登记证书（正、副本）；</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（五）民办非企业单位的印章和财务凭证；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（六）登记管理机关认为需要提交的其他文件。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登记管理机关准予注销登记的，应发给民办非企业单位注销证明文件。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民办非企业单位登记公告分为成立登记公告、注销登记公告和变更登记公告。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登记管理机关发布的公告须刊登在公开发行的、发行范围覆盖同级政府所辖行政区域的报刊上。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第二十二条 变更登记公告的内容除变更事项外，还应包括名称、登记证号、变更时间。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注销登记公告的内容包括名称、住所、法定代表人或单位负责人、登记证号、业务主管单位、注销时间。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第二十四条 民办非企业单位登记证书分为正本和副本，正本和副本具有同等法律效力。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民办非企业单位登记证书副本的有效期为4年。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第二十六条 民办非企业单位申请补发登记证书，应当向登记管理机关提交下列文件：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（一）补发登记证书申请书；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（二）在报刊上刊登的原登记证书作废的声明。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第二十八条 经核准登记的民办非企业单位刻制印章，应按照民政部、公安部联合发布的《民办非企业单位印章管理规定》的有关规定办理。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本办法自发布之日起施行。</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《民办非企业单位登记管理暂行条例》第十一条 登记管理机关应当自收到成立登记申请的全部有效文件之日起６０日内作出准予登记或者不予登记的决定。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民办非企业单位凭登记证书申请刻制印章，开立银行帐户。民办非企业单位应当将印章式样、银行帐号报登记管理机关备案。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（2）《民办非企业单位登记管理暂行条例》第十一条 登记管理机关应当自收到成立登记申请的全部有效文件之日起６０日内作出准予登记或者不予登记的决定。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民办非企业单位成立登记15个工作日；民办非企业单位变更、注销登记及章程核准13个工作日。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r>
        <w:rPr>
          <w:rFonts w:hint="eastAsia"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《民办非企业单位（法人）登记证书》《民办非企业单位（合伙）登记证书》《民办非企业单位（个体）登记证书》（民办非企业单位章程修改核准除外）；行政许可决定书、章程核准通知书。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4年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（1）《民办非企业单位登记暂行办法》第二十四条 民办非企业单位登记证书分为正本和副本，正本和副本具有同等法律效力。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民办非企业单位登记证书副本的有效期为4年。</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全县范围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（1）《民办非企业单位登记管理暂行条例》第二十三条 民办非企业单位应当于每年3月31日前向业务主管单位报送上一年度的工作报告，经业务主管单位初审同意后，于5月31日前报送登记管理机关，接受年度检查。工作报告的内容包括：本民办非企业单位遵守法律法规和国家政策的情况、依照本条例履行登记手续的情况、按照章程开展活动的情况、人员和机构变动的情况以及财务管理的情况。</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民办非企业单位年度工作报告</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民办非企业单位中的慈善组织应当每年向其登记的民政部门报送年度工作报告和财务会计报告。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级民政部门牵头，业务主管单位，行业管理部门，财政、税务、审计、金融、公安、外交、物价、人力资源社会保障等相关职能部门等按职责分工履行监管职责。</w:t>
      </w:r>
    </w:p>
    <w:p>
      <w:pPr>
        <w:spacing w:line="600" w:lineRule="exact"/>
        <w:rPr>
          <w:rFonts w:ascii="Times New Roman" w:hAnsi="Times New Roman" w:eastAsia="黑体"/>
          <w:sz w:val="28"/>
          <w:szCs w:val="28"/>
        </w:rPr>
      </w:pPr>
      <w:r>
        <w:rPr>
          <w:rFonts w:hint="eastAsia" w:ascii="Times New Roman" w:hAnsi="Times New Roman" w:eastAsia="黑体"/>
          <w:sz w:val="28"/>
          <w:szCs w:val="28"/>
        </w:rPr>
        <w:t>十五、备注</w:t>
      </w:r>
    </w:p>
    <w:p>
      <w:pPr>
        <w:jc w:val="center"/>
        <w:rPr>
          <w:rFonts w:hint="eastAsia" w:ascii="方正小标宋_GBK" w:hAnsi="方正小标宋_GBK" w:eastAsia="方正小标宋_GBK" w:cs="方正小标宋_GBK"/>
          <w:sz w:val="40"/>
          <w:szCs w:val="40"/>
        </w:rPr>
      </w:pPr>
      <w:r>
        <w:rPr>
          <w:rFonts w:ascii="Times New Roman" w:hAnsi="Times New Roman" w:eastAsia="黑体"/>
          <w:sz w:val="28"/>
          <w:szCs w:val="28"/>
        </w:rPr>
        <w:br w:type="page"/>
      </w:r>
      <w:r>
        <w:rPr>
          <w:rFonts w:hint="eastAsia" w:ascii="方正小标宋_GBK" w:hAnsi="方正小标宋_GBK" w:eastAsia="方正小标宋_GBK" w:cs="方正小标宋_GBK"/>
          <w:sz w:val="40"/>
          <w:szCs w:val="40"/>
        </w:rPr>
        <w:t>民办非企业单位修改章程核准（县级权限）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【00011110300404】</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民办非企业单位成立、变更、注销登记及修改章程核准【00011110300Y】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民办非企业单位成立、变更、注销登记及修改章程核准（县级权限）【000111103004】</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民办非企业单位修改章程核准（县级权限）(00011110300404)</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（3）《中华人民共和国慈善法》</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（4）《民办非企业单位登记管理暂行条例》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spacing w:line="540" w:lineRule="exact"/>
        <w:ind w:firstLine="560" w:firstLineChars="200"/>
        <w:outlineLvl w:val="2"/>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《中华人民共和国行政许可法》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《民办非企业单位登记管理暂行条例》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）《民办非企业单位登记暂行办法》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）《民政部关于印发&lt;民办非企业单位名称管理暂行规定&gt;的通知》（民发〔1999〕129号 ）</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）《民办非企业单位（法人）章程示范文本》（民函〔2005〕24号）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（7）《民办非企业单位印章管理规定》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（1）《民办非企业单位登记管理暂行条例》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（2）《民办非企业单位年度检查办法》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民办非企业单位成立、变更、注销登记,民办非企业单位修改章程核准</w:t>
      </w:r>
    </w:p>
    <w:p>
      <w:pPr>
        <w:spacing w:line="540" w:lineRule="exact"/>
        <w:outlineLvl w:val="1"/>
        <w:rPr>
          <w:rFonts w:ascii="方正仿宋_GBK" w:hAnsi="方正仿宋_GBK" w:eastAsia="方正仿宋_GBK" w:cs="方正仿宋_GBK"/>
          <w:sz w:val="28"/>
          <w:szCs w:val="28"/>
        </w:rPr>
      </w:pPr>
      <w:r>
        <w:rPr>
          <w:rFonts w:hint="eastAsia" w:ascii="Times New Roman" w:hAnsi="Times New Roman" w:eastAsia="黑体"/>
          <w:sz w:val="28"/>
          <w:szCs w:val="28"/>
        </w:rPr>
        <w:t>二、行政许可事项类型：</w:t>
      </w:r>
      <w:r>
        <w:rPr>
          <w:rFonts w:ascii="方正仿宋_GBK" w:hAnsi="方正仿宋_GBK" w:eastAsia="方正仿宋_GBK" w:cs="方正仿宋_GBK"/>
          <w:sz w:val="28"/>
          <w:szCs w:val="28"/>
        </w:rPr>
        <w:t>其他型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民办非企业单位章程修改核准准予行政许可的条件：经业务主管单位审查同意；章程草案应当符合《民办非企业单位登记管理暂行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（1）《民办非企业单位登记管理暂行条例》第十条 民办非企业单位的章程应当包括下列事项：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（一）名称、住所；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（二）宗旨和业务范围；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（三）组织管理制度；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（四）法定代表人或者负责人的产生、罢免的程序；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（五）资产管理和使用的原则；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（六）章程的修改程序；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（七）终止程序和终止后资产的处理；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（八）需要由章程规定的其他事项。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民办非企业单位进行年度检查工作，其中属于慈善组织的实施年度报告管理；2.通过抽查、行政处罚等方式，对发现的违法违规行为依法查处并公开结果；3.加强信用监管，向社会公布活动异常名录和严重违法失信名单。</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民办非企业单位章程修改核准申请材料：法定代表人或单位负责人签署并加盖公章的核准申请书；业务主管单位审查同意的文件；章程或合伙协议的修改说明及修改后的章程或合伙协议；有关的文件材料。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（1）《民办非企业单位登记管理暂行条例》第十五条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（2）《民办非企业单位登记暂行办法》（中华人民共和国民政部令第18号 1999年12月28日）</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 根据《民办非企业单位登记管理暂行条例》（以下简称条例）制定本办法。</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 民办非企业单位根据其依法承担民事责任的不同方式分为民办非企业单位（法人）、民办非企业单位（合伙）和民办非企业单位（个体）三种。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个人出资且担任民办非企业单位负责人的，可申请办理民办非企业单位（个体）登记；两人或两人以上合伙举办的，可申请办理民办非企业单位（合伙）登记；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两人或两人以上举办且具备法人条件的，可申请办理民办非企业单位（法人）登记。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由企业事业单位、社会团体和其他社会力量举办的或由上述组织与个人共同举办的，应当申请民办非企业单位（法人）登记。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 民办非企业单位登记管理机关（以下简称登记管理机关）审核登记的程序是受理、审查、核准、发证、公告。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（一）受理。申请登记的举办者所提交的文件、证件和填报的登记申请表齐全、有效后，方可受理。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（二）审查。审查提交的文件、证件和填报的登记申请的真实性、合法性、有效性，并核实有关登记事项和条件。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（三）核准。经审查和核实后，作出准予登记或者不予登记的决定，并及时通知申请登记的单位或个人。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（四）发证。对核准登记的民办非企业单位，分别颁发有关证书，并办理领证签字手续。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（五）公告。对核准登记的民办非企业单位，由登记管理机关发布公告。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 举办民办非企业单位，应按照下列所属行（事）业申请登记：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（一）教育事业，如民办幼儿园，民办小学、中学、学校、学院、大学，民办专修（进修）学院或学校，民办培训（补习）学校或中心等；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（二）卫生事业，如民办门诊部（所）、医院，民办健康、保健、卫生、疗养院（所）等；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（三）文化事业，如民办艺术表演团体、文化馆（活动中心）、图书馆（室）、博物馆（院）、美术馆、画院、名人纪念馆、收藏馆、艺术研究院（所）等；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（四）科技事业，如民办科学研究院（所、中心），民办科技传播或普及中心、科技服务中心、技术评估所（中心）等；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（五）体育事业，如民办体育俱乐部，民办体育场、馆、院、社、学校等；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（六）劳动事业，如民办职业培训学校中心，民办职业介绍所等；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（七）民政事业，如民办福利院、敬老院、托老所、老年公寓，民办婚姻介绍所，民办社区服务中心（站）等；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（八）社会中介服务业，如民办评估咨询服务中心（所），民办信息咨询调查中心（所），民办人才交流中心等；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（九）法律服务业；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（十）其他。</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 申请登记民办非企业单位，应当具备条例第八条规定的条件。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民办非企业单位的名称，必须符合国务院民政部门制订的《民办非企业单位名称管理暂行规定》。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民办非企业单位必须拥有与其业务活动相适应的合法财产，且其合法财产中的非国有资产份额不得低于总财产的三分之二。开办资金必须达到本行（事）业所规定的最低限额。</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第六条 申请民办非企业单位成立登记，举办者应当提交条例第九条规定的文件。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民办非企业单位的登记申请书应当包括：举办者单位名称或申请人姓名；拟任法定代表人或单位负责人的基本情况；住所情况；开办资金情况；申请登记理由等。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业务主管单位的批准文件，应当包括对举办者章程草案、资金情况（特别是资产的非国有性）、拟任法定代表人或单位负责人基本情况、从业人员资格、场所设备、组织机构等内容的审查结论。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民办非企业单位的活动场所须有产权证明或一年期以上的使用权证明。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民办非企业单位的验资报告应由会计师事务所或其他有验资资格的机构出具。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对合伙制的民办非企业单位，拟任单位负责人指所有合伙人。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的章程草案应当符合条例第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 民办非企业单位的登记事项为：名称、住所、宗旨和业务范围、法定代表人或者单位负责人、开办资金、业务主管单位。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住所是指民办非企业单位的办公场所，须按所在市、县、乡（镇）及街道门牌号码的详细地址登记。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宗旨和业务范围必须符合法律法规及政策规定。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开办资金应当与实有资金相一致。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业务主管单位应登记其全称。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 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个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民办非企业单位可凭据登记证书依照有关规定办理组织机构代码和税务登记、刻制印章、开立银行帐户，在核准的业务范围内开展活动。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 按照条例第十二条第二款的规定，应当简化登记手续的民办非企业单位，办理登记时，应向登记管理机关提交下列文件：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（二）章程草案；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（三）拟任法定代表人或单位负责人的基本情况、身份证明；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（四）业务主管单位出具的执业许可证明文件。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 条例施行前已经成立的民办非企业单位，应当依照条例及本办法的规定办理申请登记。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已在各级人民政府的编制部门或工商行政管理部门注册登记的民办非企业单位办理补办登记手续，还应向登记管理机关提交编制部门或工商行政管理部门准予注销的证明文件。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 民办非企业单位根据条例第十五条规定申请变更登记事项时，应向登记管理机关提交下列文件：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（二）业务主管单位对变更登记事项审查同意文件；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（三）登记管理机关要求提交的其他文件。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登记管理机关核准变更登记的，民办非企业单位应交回民办非企业单位登记证书正副本，由登记管理机关换发新的登记证书。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民办非企业单位修改章程或合伙协议的，应当报原登记管理机关核准。报请核准时，应提交下列文件：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（一）法定代表人或单位负责人签署并加盖公章的核准申请书；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（三）章程或合伙协议的修改说明及修改后的章程或合伙协议；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（四）有关的文件材料。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民办非企业单位变更业务主管单位，须在原业务主管单位出具不再担任业务主管的文件之日起90日内找到新的业务主管单位，并到登记管理机关申请变更登记。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在登记管理机关作出准予变更登记决定之前，原业务主管单位应继续履行条例第二十条规定的监督管理职责。</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第十六条 登记管理机关应在收到民办非企业单位申请变更登记的全部有效文件后，在法定期限内作出准予变更或不准予变更的决定，并书面通知民办非企业单位。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第十七条 民办非企业单位有下列情况之一的，必须申请注销登记：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（一）章程规定的解散事由出现；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（二）不再具备条例第八条规定条件的；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（三）宗旨发生根本变化的；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（四）由于其他变更原因，出现与原登记管理机关管辖范围不一致的；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（五）作为分立母体的民办非企业单位因分立而解散的；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（六）作为合并源的民办非企业单位因合并而解散的；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（七）民办非企业单位原业务主管单位不再担当其业务主管单位，且在90日内找不到新的业务主管单位的；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（八）有关行政管理机关根据法律、行政法规规定认为需要注销的；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（九）其他原因需要解散的。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属于本条第一款第七项规定的情形，民办非企业单位的原业务主管单位须继续履行职责，至民办非企业单位完成注销登记。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民办非企业单位根据条例第十六条的规定申请注销登记时，应向登记管理机关提交下列文件：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（一）法定代表人或单位负责人签署并加盖单位公章的注销登记申请书，法定代表人或单位负责人因故不能签署的，还应提交不能签署的理由的文件；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（二）业务主管单位审查同意的文件；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（三）清算组织提出的清算报告；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（四）民办非企业单位登记证书（正、副本）；</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（五）民办非企业单位的印章和财务凭证；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（六）登记管理机关认为需要提交的其他文件。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第十九条 登记管理机关应在收到民办非企业单位申请注销登记的全部有效文件之日后，在法定期限内准予注销或不准予注销的决定，并书面通知民办非企业单位。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登记管理机关准予注销登记的，应发给民办非企业单位注销证明文件。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民办非企业单位登记公告分为成立登记公告、注销登记公告和变更登记公告。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登记管理机关发布的公告须刊登在公开发行的、发行范围覆盖同级政府所辖行政区域的报刊上。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成立登记公告的内容包括：名称、住所、法定代表人或单位负责人、开办资金、宗旨和业务范围、业务主管单位、登记时间、登记证号。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第二十二条 变更登记公告的内容除变更事项外，还应包括名称、登记证号、变更时间。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注销登记公告的内容包括名称、住所、法定代表人或单位负责人、登记证号、业务主管单位、注销时间。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第二十四条 民办非企业单位登记证书分为正本和副本，正本和副本具有同等法律效力。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民办非企业单位登记证书副本的有效期为4年。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第二十五条 民办非企业单位登记证书遗失的，应当及时在公开发行的报刊上声明作废，并到登记管理机关申请办理补发证书手续。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第二十六条 民办非企业单位申请补发登记证书，应当向登记管理机关提交下列文件：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（一）补发登记证书申请书；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（二）在报刊上刊登的原登记证书作废的声明。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第二十七条 经核准登记的民办非企业单位开立银行帐户，应按照民政部、中国人民银行联合发布的《关于民办非企业单位开立银行帐户有关问题的通知》的有关规定办理。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第二十八条 经核准登记的民办非企业单位刻制印章，应按照民政部、公安部联合发布的《民办非企业单位印章管理规定》的有关规定办理。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本办法自发布之日起施行。</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《民办非企业单位登记管理暂行条例》第十一条 登记管理机关应当自收到成立登记申请的全部有效文件之日起６０日内作出准予登记或者不予登记的决定。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有下列情形之一的，登记管理机关不予登记，并向申请人说明理由：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（一）有根据证明申请登记的民办非企业单位的宗旨、业务范围不符合本条例第四条规定的；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（二）在申请成立时弄虚作假的；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（三）在同一行政区域内已有业务范围相同或者相似的民办非企业单位，没有必要成立的；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（四）拟任负责人正在或者曾经受到剥夺政治权利的刑事处罚，或者不具有完全民事行为能力的；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（五）有法律、行政法规禁止的其他情形的。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民办非企业单位凭登记证书申请刻制印章，开立银行帐户。民办非企业单位应当将印章式样、银行帐号报登记管理机关备案。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（2）《民办非企业单位登记管理暂行条例》第十一条 登记管理机关应当自收到成立登记申请的全部有效文件之日起６０日内作出准予登记或者不予登记的决定。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20个工作日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《民办非企业单位（法人）登记证书》《民办非企业单位（合伙）登记证书》《民办非企业单位（个体）登记证书》（民办非企业单位章程修改核准除外）；行政许可决定书、章程核准通知书。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4年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（1）《民办非企业单位登记暂行办法》第二十四条 民办非企业单位登记证书分为正本和副本，正本和副本具有同等法律效力。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民办非企业单位登记证书的正本应当悬挂于民办非企业单位住所的醒目位置。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民办非企业单位登记证书副本的有效期为4年。</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 收到行政许可决定书后，携带原证书正、副本原件，同步领取新的登记证书。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登记证书有效期满前一个月内，携带证书正、副本原件领取新的登记证书。 </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全县</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（1）《民办非企业单位登记管理暂行条例》第二十三条 民办非企业单位应当于每年3月31日前向业务主管单位报送上一年度的工作报告，经业务主管单位初审同意后，于5月31日前报送登记管理机关，接受年度检查。工作报告的内容包括：本民办非企业单位遵守法律法规和国家政策的情况、依照本条例履行登记手续的情况、按照章程开展活动的情况、人员和机构变动的情况以及财务管理的情况。</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民办非企业单位年度工作报告</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民办非企业单位中的慈善组织应当每年向其登记的民政部门报送年度工作报告和财务会计报告。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级民政部门牵头，业务主管单位，行业管理部门，财政、税务、审计、金融、公安、外交、物价、人力资源社会保障等相关职能部门等按职责分工履行监管职责。</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rPr>
          <w:rFonts w:ascii="方正仿宋_GBK" w:hAnsi="方正仿宋_GBK" w:eastAsia="方正仿宋_GBK" w:cs="方正仿宋_GBK"/>
          <w:sz w:val="28"/>
          <w:szCs w:val="28"/>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D42348-1E4D-4782-A3C0-9F33EE9DB1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040DF9F1-749B-487F-BC03-58972C3E4107}"/>
  </w:font>
  <w:font w:name="方正楷体_GBK">
    <w:altName w:val="微软雅黑"/>
    <w:panose1 w:val="02000000000000000000"/>
    <w:charset w:val="86"/>
    <w:family w:val="auto"/>
    <w:pitch w:val="default"/>
    <w:sig w:usb0="00000000" w:usb1="00000000" w:usb2="00082016" w:usb3="00000000" w:csb0="00040001" w:csb1="00000000"/>
    <w:embedRegular r:id="rId3" w:fontKey="{F04BFCA9-18FA-4FE3-959E-C15D2A6BD5C5}"/>
  </w:font>
  <w:font w:name="方正仿宋_GBK">
    <w:altName w:val="微软雅黑"/>
    <w:panose1 w:val="02000000000000000000"/>
    <w:charset w:val="86"/>
    <w:family w:val="script"/>
    <w:pitch w:val="default"/>
    <w:sig w:usb0="00000000" w:usb1="00000000" w:usb2="00082016" w:usb3="00000000" w:csb0="00040001" w:csb1="00000000"/>
    <w:embedRegular r:id="rId4" w:fontKey="{52751C25-C04E-4D3D-9C5D-AE5B35DAFE7D}"/>
  </w:font>
  <w:font w:name="仿宋GB2312">
    <w:altName w:val="仿宋"/>
    <w:panose1 w:val="00000000000000000000"/>
    <w:charset w:val="86"/>
    <w:family w:val="roman"/>
    <w:pitch w:val="default"/>
    <w:sig w:usb0="00000000" w:usb1="00000000" w:usb2="00000000" w:usb3="00000000" w:csb0="00040001" w:csb1="00000000"/>
    <w:embedRegular r:id="rId5" w:fontKey="{7F1F2528-682F-488C-878E-3156B5EB6001}"/>
  </w:font>
  <w:font w:name="仿宋">
    <w:panose1 w:val="02010609060101010101"/>
    <w:charset w:val="86"/>
    <w:family w:val="modern"/>
    <w:pitch w:val="default"/>
    <w:sig w:usb0="800002BF" w:usb1="38CF7CFA" w:usb2="00000016" w:usb3="00000000" w:csb0="00040001" w:csb1="00000000"/>
    <w:embedRegular r:id="rId6" w:fontKey="{23611A7F-0475-488C-9CFE-103752017B4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ascii="宋体" w:hAnsi="宋体" w:cs="宋体"/>
                              <w:sz w:val="28"/>
                              <w:szCs w:val="28"/>
                            </w:rPr>
                            <w:t>- 120 -</w:t>
                          </w:r>
                          <w:r>
                            <w:rPr>
                              <w:rFonts w:hint="eastAsia" w:ascii="宋体" w:hAnsi="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ascii="宋体" w:hAnsi="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ascii="宋体" w:hAnsi="宋体" w:cs="宋体"/>
                        <w:sz w:val="28"/>
                        <w:szCs w:val="28"/>
                      </w:rPr>
                      <w:t>- 120 -</w:t>
                    </w:r>
                    <w:r>
                      <w:rPr>
                        <w:rFonts w:hint="eastAsia" w:ascii="宋体" w:hAnsi="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F22F8"/>
    <w:multiLevelType w:val="singleLevel"/>
    <w:tmpl w:val="9F8F22F8"/>
    <w:lvl w:ilvl="0" w:tentative="0">
      <w:start w:val="15"/>
      <w:numFmt w:val="chineseCounting"/>
      <w:suff w:val="nothing"/>
      <w:lvlText w:val="%1、"/>
      <w:lvlJc w:val="left"/>
      <w:rPr>
        <w:rFonts w:hint="eastAsia"/>
      </w:rPr>
    </w:lvl>
  </w:abstractNum>
  <w:abstractNum w:abstractNumId="1">
    <w:nsid w:val="EFF30B91"/>
    <w:multiLevelType w:val="singleLevel"/>
    <w:tmpl w:val="EFF30B91"/>
    <w:lvl w:ilvl="0" w:tentative="0">
      <w:start w:val="1"/>
      <w:numFmt w:val="chineseCounting"/>
      <w:suff w:val="nothing"/>
      <w:lvlText w:val="%1、"/>
      <w:lvlJc w:val="left"/>
      <w:rPr>
        <w:rFonts w:hint="eastAsia"/>
      </w:rPr>
    </w:lvl>
  </w:abstractNum>
  <w:abstractNum w:abstractNumId="2">
    <w:nsid w:val="4F9D03BF"/>
    <w:multiLevelType w:val="singleLevel"/>
    <w:tmpl w:val="4F9D03BF"/>
    <w:lvl w:ilvl="0" w:tentative="0">
      <w:start w:val="4"/>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YjEyZTdiMTk1ZDQwMjZjNDRmMDczMDgwMWUwYzkifQ=="/>
  </w:docVars>
  <w:rsids>
    <w:rsidRoot w:val="00172A27"/>
    <w:rsid w:val="00124F0F"/>
    <w:rsid w:val="001949A8"/>
    <w:rsid w:val="001C275F"/>
    <w:rsid w:val="00270C6A"/>
    <w:rsid w:val="002F3F0D"/>
    <w:rsid w:val="003E4863"/>
    <w:rsid w:val="00474817"/>
    <w:rsid w:val="004E3185"/>
    <w:rsid w:val="005656E5"/>
    <w:rsid w:val="005926ED"/>
    <w:rsid w:val="00596E02"/>
    <w:rsid w:val="005F2531"/>
    <w:rsid w:val="006009C5"/>
    <w:rsid w:val="00752A41"/>
    <w:rsid w:val="00782135"/>
    <w:rsid w:val="008171E4"/>
    <w:rsid w:val="00873B29"/>
    <w:rsid w:val="008A0C55"/>
    <w:rsid w:val="00913637"/>
    <w:rsid w:val="00945A4D"/>
    <w:rsid w:val="00950090"/>
    <w:rsid w:val="009971EC"/>
    <w:rsid w:val="009A640F"/>
    <w:rsid w:val="00A41218"/>
    <w:rsid w:val="00A81FA9"/>
    <w:rsid w:val="00AC1E53"/>
    <w:rsid w:val="00AF312B"/>
    <w:rsid w:val="00BA1763"/>
    <w:rsid w:val="00BE3770"/>
    <w:rsid w:val="00BE3E05"/>
    <w:rsid w:val="00C23775"/>
    <w:rsid w:val="00D051BD"/>
    <w:rsid w:val="00D20F66"/>
    <w:rsid w:val="00D97B21"/>
    <w:rsid w:val="00DC53A8"/>
    <w:rsid w:val="00EC0168"/>
    <w:rsid w:val="00EF4008"/>
    <w:rsid w:val="06167130"/>
    <w:rsid w:val="0AD41FF6"/>
    <w:rsid w:val="0B3D0A6A"/>
    <w:rsid w:val="0DB0068C"/>
    <w:rsid w:val="14C65BA2"/>
    <w:rsid w:val="158F1023"/>
    <w:rsid w:val="17BD2955"/>
    <w:rsid w:val="19046FB0"/>
    <w:rsid w:val="19752106"/>
    <w:rsid w:val="1CDA6143"/>
    <w:rsid w:val="1EDB1644"/>
    <w:rsid w:val="1FBB4736"/>
    <w:rsid w:val="275006E0"/>
    <w:rsid w:val="27592669"/>
    <w:rsid w:val="2BE732CC"/>
    <w:rsid w:val="2DFA3213"/>
    <w:rsid w:val="2F8EB24D"/>
    <w:rsid w:val="31D64EF5"/>
    <w:rsid w:val="31FF5642"/>
    <w:rsid w:val="35EE6A70"/>
    <w:rsid w:val="360F72C2"/>
    <w:rsid w:val="37EB44F3"/>
    <w:rsid w:val="3B5F29C1"/>
    <w:rsid w:val="3FCC4517"/>
    <w:rsid w:val="40186E92"/>
    <w:rsid w:val="40B91FB0"/>
    <w:rsid w:val="46EB1085"/>
    <w:rsid w:val="4B9C714C"/>
    <w:rsid w:val="4C6B2FA3"/>
    <w:rsid w:val="4E213691"/>
    <w:rsid w:val="53493B67"/>
    <w:rsid w:val="55B3BB4D"/>
    <w:rsid w:val="59F90246"/>
    <w:rsid w:val="626370E8"/>
    <w:rsid w:val="65100769"/>
    <w:rsid w:val="6AF7AEC9"/>
    <w:rsid w:val="6CF13B2E"/>
    <w:rsid w:val="6EBE8E78"/>
    <w:rsid w:val="6EEB9947"/>
    <w:rsid w:val="72FFE099"/>
    <w:rsid w:val="76804B4B"/>
    <w:rsid w:val="76F7CCAD"/>
    <w:rsid w:val="77FE9705"/>
    <w:rsid w:val="77FF51F2"/>
    <w:rsid w:val="79A3639C"/>
    <w:rsid w:val="7B4F5DCD"/>
    <w:rsid w:val="7B722F69"/>
    <w:rsid w:val="7BFEB51F"/>
    <w:rsid w:val="7CBECA1C"/>
    <w:rsid w:val="7DCD0FE0"/>
    <w:rsid w:val="7E636A54"/>
    <w:rsid w:val="7E6B0C7E"/>
    <w:rsid w:val="7EAB524D"/>
    <w:rsid w:val="7F770EB5"/>
    <w:rsid w:val="7FBE7013"/>
    <w:rsid w:val="7FDFF8D0"/>
    <w:rsid w:val="8FA58FD9"/>
    <w:rsid w:val="99999C2F"/>
    <w:rsid w:val="BD78BF06"/>
    <w:rsid w:val="BFF74554"/>
    <w:rsid w:val="C7FB8883"/>
    <w:rsid w:val="CFE21462"/>
    <w:rsid w:val="D6FFD677"/>
    <w:rsid w:val="EBF7F094"/>
    <w:rsid w:val="F1E935DC"/>
    <w:rsid w:val="F2AF0A93"/>
    <w:rsid w:val="F3FD3CB8"/>
    <w:rsid w:val="F57E7521"/>
    <w:rsid w:val="FC3B35FF"/>
    <w:rsid w:val="FE7310BA"/>
    <w:rsid w:val="FE7FC3B4"/>
    <w:rsid w:val="FFC54599"/>
    <w:rsid w:val="FFFD98EB"/>
    <w:rsid w:val="FFFF37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uiPriority w:val="0"/>
    <w:rPr>
      <w:rFonts w:ascii="Calibri" w:hAnsi="Calibri"/>
      <w:kern w:val="2"/>
      <w:sz w:val="18"/>
      <w:szCs w:val="18"/>
    </w:rPr>
  </w:style>
  <w:style w:type="character" w:customStyle="1" w:styleId="8">
    <w:name w:val="页眉 Char"/>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227</Pages>
  <Words>105033</Words>
  <Characters>106812</Characters>
  <Lines>784</Lines>
  <Paragraphs>220</Paragraphs>
  <TotalTime>19</TotalTime>
  <ScaleCrop>false</ScaleCrop>
  <LinksUpToDate>false</LinksUpToDate>
  <CharactersWithSpaces>107692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2020-07-25T00:39:00Z</dcterms:created>
  <dc:creator>49152</dc:creator>
  <cp:lastModifiedBy>恰似白月光</cp:lastModifiedBy>
  <cp:lastPrinted>2022-06-17T14:53:00Z</cp:lastPrinted>
  <dcterms:modified xsi:type="dcterms:W3CDTF">2024-07-08T02:34:19Z</dcterms:modified>
  <dc:title>行政许可事项实施规范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7EACCA5FE4D84E07ABEBF66485CA45A3_13</vt:lpwstr>
  </property>
  <property fmtid="{D5CDD505-2E9C-101B-9397-08002B2CF9AE}" pid="3" name="KSOProductBuildVer">
    <vt:lpwstr>2052-12.1.0.16929</vt:lpwstr>
  </property>
</Properties>
</file>