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70D30">
      <w:pPr>
        <w:pStyle w:val="2"/>
        <w:spacing w:before="179" w:line="222" w:lineRule="auto"/>
        <w:ind w:left="5279"/>
      </w:pPr>
      <w:r>
        <w:rPr>
          <w:spacing w:val="-31"/>
        </w:rPr>
        <w:t>工信厅联财函〔2024〕</w:t>
      </w:r>
      <w:r>
        <w:rPr>
          <w:spacing w:val="-32"/>
        </w:rPr>
        <w:t xml:space="preserve"> </w:t>
      </w:r>
      <w:r>
        <w:rPr>
          <w:spacing w:val="-31"/>
        </w:rPr>
        <w:t>248号</w:t>
      </w:r>
    </w:p>
    <w:p w14:paraId="4A58BE2A">
      <w:pPr>
        <w:spacing w:line="332" w:lineRule="auto"/>
        <w:rPr>
          <w:rFonts w:ascii="Arial"/>
          <w:sz w:val="21"/>
        </w:rPr>
      </w:pPr>
    </w:p>
    <w:p w14:paraId="400BFED6">
      <w:pPr>
        <w:spacing w:line="332" w:lineRule="auto"/>
        <w:rPr>
          <w:rFonts w:ascii="Arial"/>
          <w:sz w:val="21"/>
        </w:rPr>
      </w:pPr>
    </w:p>
    <w:p w14:paraId="7EAA90CD">
      <w:pPr>
        <w:spacing w:before="143" w:line="219" w:lineRule="auto"/>
        <w:ind w:left="1476"/>
        <w:rPr>
          <w:rFonts w:ascii="宋体" w:hAnsi="宋体" w:eastAsia="宋体" w:cs="宋体"/>
          <w:sz w:val="44"/>
          <w:szCs w:val="44"/>
        </w:rPr>
      </w:pPr>
      <w:r>
        <w:rPr>
          <w:rFonts w:ascii="宋体" w:hAnsi="宋体" w:eastAsia="宋体" w:cs="宋体"/>
          <w:b/>
          <w:bCs/>
          <w:spacing w:val="-17"/>
          <w:sz w:val="44"/>
          <w:szCs w:val="44"/>
        </w:rPr>
        <w:t>工业和信息化部办公厅财政部办公厅</w:t>
      </w:r>
    </w:p>
    <w:p w14:paraId="47E9911D">
      <w:pPr>
        <w:spacing w:before="180" w:line="285" w:lineRule="auto"/>
        <w:ind w:left="1745" w:right="1438" w:hanging="150"/>
        <w:rPr>
          <w:rFonts w:ascii="宋体" w:hAnsi="宋体" w:eastAsia="宋体" w:cs="宋体"/>
          <w:sz w:val="44"/>
          <w:szCs w:val="44"/>
        </w:rPr>
      </w:pPr>
      <w:r>
        <w:rPr>
          <w:rFonts w:ascii="宋体" w:hAnsi="宋体" w:eastAsia="宋体" w:cs="宋体"/>
          <w:b/>
          <w:bCs/>
          <w:spacing w:val="-42"/>
          <w:w w:val="98"/>
          <w:sz w:val="44"/>
          <w:szCs w:val="44"/>
        </w:rPr>
        <w:t>国家税务总局办公厅关于2024年度享受</w:t>
      </w:r>
      <w:r>
        <w:rPr>
          <w:rFonts w:ascii="宋体" w:hAnsi="宋体" w:eastAsia="宋体" w:cs="宋体"/>
          <w:spacing w:val="4"/>
          <w:sz w:val="44"/>
          <w:szCs w:val="44"/>
        </w:rPr>
        <w:t xml:space="preserve"> </w:t>
      </w:r>
      <w:r>
        <w:rPr>
          <w:rFonts w:ascii="宋体" w:hAnsi="宋体" w:eastAsia="宋体" w:cs="宋体"/>
          <w:b/>
          <w:bCs/>
          <w:spacing w:val="-28"/>
          <w:sz w:val="44"/>
          <w:szCs w:val="44"/>
        </w:rPr>
        <w:t>增值税加计抵减政策的先进制造业</w:t>
      </w:r>
      <w:r>
        <w:rPr>
          <w:rFonts w:ascii="宋体" w:hAnsi="宋体" w:eastAsia="宋体" w:cs="宋体"/>
          <w:spacing w:val="6"/>
          <w:sz w:val="44"/>
          <w:szCs w:val="44"/>
        </w:rPr>
        <w:t xml:space="preserve">  </w:t>
      </w:r>
      <w:r>
        <w:rPr>
          <w:rFonts w:ascii="宋体" w:hAnsi="宋体" w:eastAsia="宋体" w:cs="宋体"/>
          <w:b/>
          <w:bCs/>
          <w:spacing w:val="-34"/>
          <w:sz w:val="44"/>
          <w:szCs w:val="44"/>
        </w:rPr>
        <w:t>企业名单制定工作有关事项的通知</w:t>
      </w:r>
    </w:p>
    <w:p w14:paraId="62D54611">
      <w:pPr>
        <w:spacing w:line="259" w:lineRule="auto"/>
        <w:rPr>
          <w:rFonts w:ascii="Arial"/>
          <w:sz w:val="21"/>
        </w:rPr>
      </w:pPr>
    </w:p>
    <w:p w14:paraId="26F2F93D">
      <w:pPr>
        <w:spacing w:line="260" w:lineRule="auto"/>
        <w:rPr>
          <w:rFonts w:ascii="Arial"/>
          <w:sz w:val="21"/>
        </w:rPr>
      </w:pPr>
    </w:p>
    <w:p w14:paraId="4DFC071B">
      <w:pPr>
        <w:pStyle w:val="2"/>
        <w:spacing w:before="114" w:line="281" w:lineRule="auto"/>
        <w:ind w:left="489" w:right="404"/>
        <w:jc w:val="both"/>
      </w:pPr>
      <w:r>
        <w:rPr>
          <w:spacing w:val="-37"/>
        </w:rPr>
        <w:t>各省、自治区、直辖市及计划单列市工业和信息化主管部门、财</w:t>
      </w:r>
      <w:r>
        <w:t xml:space="preserve"> </w:t>
      </w:r>
      <w:r>
        <w:rPr>
          <w:spacing w:val="-19"/>
        </w:rPr>
        <w:t>政厅(局),国家税务总局各省、自治区、直辖市、计划单列市</w:t>
      </w:r>
      <w:r>
        <w:rPr>
          <w:spacing w:val="17"/>
        </w:rPr>
        <w:t xml:space="preserve"> </w:t>
      </w:r>
      <w:r>
        <w:rPr>
          <w:spacing w:val="-13"/>
        </w:rPr>
        <w:t>税务局：</w:t>
      </w:r>
    </w:p>
    <w:p w14:paraId="279917AD">
      <w:pPr>
        <w:pStyle w:val="2"/>
        <w:spacing w:before="83" w:line="284" w:lineRule="auto"/>
        <w:ind w:left="489" w:right="404" w:firstLine="649"/>
        <w:jc w:val="both"/>
      </w:pPr>
      <w:r>
        <w:rPr>
          <w:spacing w:val="-26"/>
        </w:rPr>
        <w:t>为贯彻落实中央经济工作会议和《政府工作报告》部署要</w:t>
      </w:r>
      <w:r>
        <w:rPr>
          <w:spacing w:val="14"/>
        </w:rPr>
        <w:t xml:space="preserve"> </w:t>
      </w:r>
      <w:r>
        <w:rPr>
          <w:spacing w:val="-39"/>
        </w:rPr>
        <w:t>求，通过结构性减税降费政策支持科技创新和制造业发展，做好</w:t>
      </w:r>
      <w:r>
        <w:rPr>
          <w:spacing w:val="10"/>
        </w:rPr>
        <w:t xml:space="preserve"> </w:t>
      </w:r>
      <w:r>
        <w:rPr>
          <w:spacing w:val="-19"/>
        </w:rPr>
        <w:t>2024年度享受增值税加计抵减政策的先进制造业企业名单(以</w:t>
      </w:r>
      <w:r>
        <w:rPr>
          <w:spacing w:val="13"/>
        </w:rPr>
        <w:t xml:space="preserve"> </w:t>
      </w:r>
      <w:r>
        <w:rPr>
          <w:spacing w:val="-19"/>
        </w:rPr>
        <w:t>下简称2024年度名单)制定工作，根据《财政部税务总局关于</w:t>
      </w:r>
      <w:r>
        <w:rPr>
          <w:spacing w:val="2"/>
        </w:rPr>
        <w:t xml:space="preserve"> </w:t>
      </w:r>
      <w:r>
        <w:rPr>
          <w:spacing w:val="-32"/>
        </w:rPr>
        <w:t>先进制造业企业增值税加计抵减政策的公告》(财政部税务总局</w:t>
      </w:r>
      <w:r>
        <w:rPr>
          <w:spacing w:val="11"/>
        </w:rPr>
        <w:t xml:space="preserve"> </w:t>
      </w:r>
      <w:r>
        <w:rPr>
          <w:spacing w:val="-16"/>
        </w:rPr>
        <w:t>公告2023年第43号)有关规定，现将相关事项通</w:t>
      </w:r>
      <w:r>
        <w:rPr>
          <w:spacing w:val="-17"/>
        </w:rPr>
        <w:t>知如下：</w:t>
      </w:r>
    </w:p>
    <w:p w14:paraId="254590C2">
      <w:pPr>
        <w:pStyle w:val="2"/>
        <w:spacing w:before="80" w:line="284" w:lineRule="auto"/>
        <w:ind w:left="489" w:right="294" w:firstLine="649"/>
        <w:jc w:val="both"/>
      </w:pPr>
      <w:r>
        <w:rPr>
          <w:spacing w:val="-23"/>
        </w:rPr>
        <w:t>一、本通知所称名单是指财政部、税务总局2023年第43号</w:t>
      </w:r>
      <w:r>
        <w:rPr>
          <w:spacing w:val="10"/>
        </w:rPr>
        <w:t xml:space="preserve"> </w:t>
      </w:r>
      <w:r>
        <w:rPr>
          <w:spacing w:val="-33"/>
        </w:rPr>
        <w:t>公告中提及的享受增值税加计抵减政策的先进制造业企业名</w:t>
      </w:r>
      <w:r>
        <w:rPr>
          <w:spacing w:val="-34"/>
        </w:rPr>
        <w:t>单。</w:t>
      </w:r>
      <w:r>
        <w:t xml:space="preserve"> </w:t>
      </w:r>
      <w:r>
        <w:rPr>
          <w:spacing w:val="-27"/>
        </w:rPr>
        <w:t>先进制造业企业是指高新技术企业(含所属的非法人分支机构，</w:t>
      </w:r>
      <w:r>
        <w:rPr>
          <w:spacing w:val="5"/>
        </w:rPr>
        <w:t xml:space="preserve"> </w:t>
      </w:r>
      <w:r>
        <w:rPr>
          <w:spacing w:val="-31"/>
        </w:rPr>
        <w:t>以下简称分支机构)中的制造业一般纳税人。高新技术企业是指</w:t>
      </w:r>
      <w:r>
        <w:rPr>
          <w:spacing w:val="8"/>
        </w:rPr>
        <w:t xml:space="preserve"> </w:t>
      </w:r>
      <w:r>
        <w:rPr>
          <w:spacing w:val="-26"/>
        </w:rPr>
        <w:t>按照《科技部财政部国家税务总局关于修订印发〈高新技术企</w:t>
      </w:r>
    </w:p>
    <w:p w14:paraId="15087BC1">
      <w:pPr>
        <w:spacing w:line="284" w:lineRule="auto"/>
        <w:sectPr>
          <w:footerReference r:id="rId5" w:type="default"/>
          <w:pgSz w:w="11920" w:h="16840"/>
          <w:pgMar w:top="1366" w:right="1199" w:bottom="1449" w:left="1060" w:header="0" w:footer="1389" w:gutter="0"/>
          <w:cols w:space="720" w:num="1"/>
        </w:sectPr>
      </w:pPr>
    </w:p>
    <w:p w14:paraId="5BB20CE6">
      <w:pPr>
        <w:spacing w:line="280" w:lineRule="auto"/>
        <w:rPr>
          <w:rFonts w:ascii="Arial"/>
          <w:sz w:val="21"/>
        </w:rPr>
      </w:pPr>
    </w:p>
    <w:p w14:paraId="79C3D661">
      <w:pPr>
        <w:spacing w:line="281" w:lineRule="auto"/>
        <w:rPr>
          <w:rFonts w:ascii="Arial"/>
          <w:sz w:val="21"/>
        </w:rPr>
      </w:pPr>
    </w:p>
    <w:p w14:paraId="62418A40">
      <w:pPr>
        <w:pStyle w:val="2"/>
        <w:spacing w:before="104" w:line="320" w:lineRule="auto"/>
        <w:ind w:right="137"/>
        <w:rPr>
          <w:sz w:val="32"/>
          <w:szCs w:val="32"/>
        </w:rPr>
      </w:pPr>
      <w:r>
        <w:rPr>
          <w:spacing w:val="3"/>
          <w:sz w:val="32"/>
          <w:szCs w:val="32"/>
        </w:rPr>
        <w:t>业认定管理办法〉的通知》(国科发火〔2</w:t>
      </w:r>
      <w:r>
        <w:rPr>
          <w:spacing w:val="2"/>
          <w:sz w:val="32"/>
          <w:szCs w:val="32"/>
        </w:rPr>
        <w:t>016〕32号)规定认定</w:t>
      </w:r>
      <w:r>
        <w:rPr>
          <w:sz w:val="32"/>
          <w:szCs w:val="32"/>
        </w:rPr>
        <w:t xml:space="preserve"> </w:t>
      </w:r>
      <w:r>
        <w:rPr>
          <w:spacing w:val="-13"/>
          <w:sz w:val="32"/>
          <w:szCs w:val="32"/>
        </w:rPr>
        <w:t>的高新技术企业。</w:t>
      </w:r>
    </w:p>
    <w:p w14:paraId="1E17C72C">
      <w:pPr>
        <w:pStyle w:val="2"/>
        <w:spacing w:before="6" w:line="319" w:lineRule="auto"/>
        <w:ind w:right="113" w:firstLine="620"/>
        <w:jc w:val="both"/>
        <w:rPr>
          <w:sz w:val="32"/>
          <w:szCs w:val="32"/>
        </w:rPr>
      </w:pPr>
      <w:r>
        <w:rPr>
          <w:spacing w:val="-13"/>
          <w:sz w:val="32"/>
          <w:szCs w:val="32"/>
        </w:rPr>
        <w:t>二</w:t>
      </w:r>
      <w:r>
        <w:rPr>
          <w:spacing w:val="-29"/>
          <w:sz w:val="32"/>
          <w:szCs w:val="32"/>
        </w:rPr>
        <w:t xml:space="preserve"> </w:t>
      </w:r>
      <w:r>
        <w:rPr>
          <w:spacing w:val="-13"/>
          <w:sz w:val="32"/>
          <w:szCs w:val="32"/>
        </w:rPr>
        <w:t>、各省、自治区、直辖市及计划单列市工业和信息化主管</w:t>
      </w:r>
      <w:r>
        <w:rPr>
          <w:sz w:val="32"/>
          <w:szCs w:val="32"/>
        </w:rPr>
        <w:t xml:space="preserve"> </w:t>
      </w:r>
      <w:r>
        <w:rPr>
          <w:spacing w:val="16"/>
          <w:sz w:val="32"/>
          <w:szCs w:val="32"/>
        </w:rPr>
        <w:t>部门(以下称地方工业和信息化主管部门)会</w:t>
      </w:r>
      <w:r>
        <w:rPr>
          <w:spacing w:val="15"/>
          <w:sz w:val="32"/>
          <w:szCs w:val="32"/>
        </w:rPr>
        <w:t>同同级科技、财</w:t>
      </w:r>
      <w:r>
        <w:rPr>
          <w:sz w:val="32"/>
          <w:szCs w:val="32"/>
        </w:rPr>
        <w:t xml:space="preserve"> </w:t>
      </w:r>
      <w:r>
        <w:rPr>
          <w:spacing w:val="-10"/>
          <w:sz w:val="32"/>
          <w:szCs w:val="32"/>
        </w:rPr>
        <w:t>政、税务部门确定名单。</w:t>
      </w:r>
    </w:p>
    <w:p w14:paraId="71670CA9">
      <w:pPr>
        <w:pStyle w:val="2"/>
        <w:spacing w:before="28" w:line="305" w:lineRule="auto"/>
        <w:ind w:firstLine="620"/>
        <w:rPr>
          <w:sz w:val="32"/>
          <w:szCs w:val="32"/>
        </w:rPr>
      </w:pPr>
      <w:r>
        <w:rPr>
          <w:spacing w:val="14"/>
          <w:sz w:val="32"/>
          <w:szCs w:val="32"/>
        </w:rPr>
        <w:t>(一)进入2024年度名单的企业，应在2024年内具备高新</w:t>
      </w:r>
      <w:r>
        <w:rPr>
          <w:spacing w:val="6"/>
          <w:sz w:val="32"/>
          <w:szCs w:val="32"/>
        </w:rPr>
        <w:t xml:space="preserve">  </w:t>
      </w:r>
      <w:r>
        <w:rPr>
          <w:spacing w:val="24"/>
          <w:sz w:val="32"/>
          <w:szCs w:val="32"/>
        </w:rPr>
        <w:t>技术企业资格，且2023年1月1日至12月31日期间，企</w:t>
      </w:r>
      <w:r>
        <w:rPr>
          <w:spacing w:val="23"/>
          <w:sz w:val="32"/>
          <w:szCs w:val="32"/>
        </w:rPr>
        <w:t>业从</w:t>
      </w:r>
      <w:r>
        <w:rPr>
          <w:sz w:val="32"/>
          <w:szCs w:val="32"/>
        </w:rPr>
        <w:t xml:space="preserve"> </w:t>
      </w:r>
      <w:r>
        <w:rPr>
          <w:spacing w:val="20"/>
          <w:sz w:val="32"/>
          <w:szCs w:val="32"/>
        </w:rPr>
        <w:t>事制造业业务相应发生的销售额合计占全部销售额比重50%</w:t>
      </w:r>
      <w:r>
        <w:rPr>
          <w:spacing w:val="3"/>
          <w:sz w:val="32"/>
          <w:szCs w:val="32"/>
        </w:rPr>
        <w:t xml:space="preserve">  </w:t>
      </w:r>
      <w:r>
        <w:rPr>
          <w:spacing w:val="8"/>
          <w:sz w:val="32"/>
          <w:szCs w:val="32"/>
        </w:rPr>
        <w:t>(不含)以上，全部销售额及制造业产品销售额均</w:t>
      </w:r>
      <w:r>
        <w:rPr>
          <w:spacing w:val="7"/>
          <w:sz w:val="32"/>
          <w:szCs w:val="32"/>
        </w:rPr>
        <w:t>不含增值税。</w:t>
      </w:r>
      <w:r>
        <w:rPr>
          <w:sz w:val="32"/>
          <w:szCs w:val="32"/>
        </w:rPr>
        <w:t xml:space="preserve"> </w:t>
      </w:r>
      <w:r>
        <w:rPr>
          <w:spacing w:val="12"/>
          <w:sz w:val="32"/>
          <w:szCs w:val="32"/>
        </w:rPr>
        <w:t xml:space="preserve">制造业行业属性判定请参照《国民经济行业分类》  </w:t>
      </w:r>
      <w:r>
        <w:rPr>
          <w:rFonts w:ascii="宋体" w:hAnsi="宋体" w:eastAsia="宋体" w:cs="宋体"/>
          <w:spacing w:val="12"/>
          <w:sz w:val="32"/>
          <w:szCs w:val="32"/>
        </w:rPr>
        <w:t>(</w:t>
      </w:r>
      <w:r>
        <w:rPr>
          <w:rFonts w:ascii="宋体" w:hAnsi="宋体" w:eastAsia="宋体" w:cs="宋体"/>
          <w:sz w:val="32"/>
          <w:szCs w:val="32"/>
        </w:rPr>
        <w:t>GB</w:t>
      </w:r>
      <w:r>
        <w:rPr>
          <w:rFonts w:ascii="宋体" w:hAnsi="宋体" w:eastAsia="宋体" w:cs="宋体"/>
          <w:spacing w:val="12"/>
          <w:sz w:val="32"/>
          <w:szCs w:val="32"/>
        </w:rPr>
        <w:t>/T</w:t>
      </w:r>
      <w:r>
        <w:rPr>
          <w:rFonts w:ascii="宋体" w:hAnsi="宋体" w:eastAsia="宋体" w:cs="宋体"/>
          <w:spacing w:val="2"/>
          <w:sz w:val="32"/>
          <w:szCs w:val="32"/>
        </w:rPr>
        <w:t xml:space="preserve">   </w:t>
      </w:r>
      <w:r>
        <w:rPr>
          <w:spacing w:val="2"/>
          <w:sz w:val="32"/>
          <w:szCs w:val="32"/>
        </w:rPr>
        <w:t>4754—2017)中“制造业”门类</w:t>
      </w:r>
      <w:r>
        <w:rPr>
          <w:spacing w:val="-39"/>
          <w:sz w:val="32"/>
          <w:szCs w:val="32"/>
        </w:rPr>
        <w:t xml:space="preserve"> </w:t>
      </w:r>
      <w:r>
        <w:rPr>
          <w:rFonts w:ascii="Times New Roman" w:hAnsi="Times New Roman" w:eastAsia="Times New Roman" w:cs="Times New Roman"/>
          <w:spacing w:val="2"/>
          <w:sz w:val="32"/>
          <w:szCs w:val="32"/>
        </w:rPr>
        <w:t>(C</w:t>
      </w:r>
      <w:r>
        <w:rPr>
          <w:rFonts w:ascii="Times New Roman" w:hAnsi="Times New Roman" w:eastAsia="Times New Roman" w:cs="Times New Roman"/>
          <w:spacing w:val="64"/>
          <w:sz w:val="32"/>
          <w:szCs w:val="32"/>
        </w:rPr>
        <w:t xml:space="preserve"> </w:t>
      </w:r>
      <w:r>
        <w:rPr>
          <w:spacing w:val="2"/>
          <w:sz w:val="32"/>
          <w:szCs w:val="32"/>
        </w:rPr>
        <w:t>类)。</w:t>
      </w:r>
    </w:p>
    <w:p w14:paraId="15B8B833">
      <w:pPr>
        <w:pStyle w:val="2"/>
        <w:spacing w:before="244" w:line="293" w:lineRule="auto"/>
        <w:ind w:right="139" w:firstLine="620"/>
        <w:rPr>
          <w:sz w:val="32"/>
          <w:szCs w:val="32"/>
        </w:rPr>
      </w:pPr>
      <w:r>
        <w:rPr>
          <w:spacing w:val="3"/>
          <w:sz w:val="32"/>
          <w:szCs w:val="32"/>
        </w:rPr>
        <w:t>(二)对于企业委托外部进行生产加工，本身不从事产品的</w:t>
      </w:r>
      <w:r>
        <w:rPr>
          <w:spacing w:val="12"/>
          <w:sz w:val="32"/>
          <w:szCs w:val="32"/>
        </w:rPr>
        <w:t xml:space="preserve"> </w:t>
      </w:r>
      <w:r>
        <w:rPr>
          <w:spacing w:val="-9"/>
          <w:sz w:val="32"/>
          <w:szCs w:val="32"/>
        </w:rPr>
        <w:t>生产加工，相关销售额不计入制造业产品销</w:t>
      </w:r>
      <w:r>
        <w:rPr>
          <w:spacing w:val="-10"/>
          <w:sz w:val="32"/>
          <w:szCs w:val="32"/>
        </w:rPr>
        <w:t>售额；受托企业满足</w:t>
      </w:r>
      <w:r>
        <w:rPr>
          <w:sz w:val="32"/>
          <w:szCs w:val="32"/>
        </w:rPr>
        <w:t xml:space="preserve"> </w:t>
      </w:r>
      <w:r>
        <w:rPr>
          <w:spacing w:val="-9"/>
          <w:sz w:val="32"/>
          <w:szCs w:val="32"/>
        </w:rPr>
        <w:t>本通知相关规定的情况下，受托企业的加工费可计入从事制造业</w:t>
      </w:r>
      <w:r>
        <w:rPr>
          <w:spacing w:val="11"/>
          <w:sz w:val="32"/>
          <w:szCs w:val="32"/>
        </w:rPr>
        <w:t xml:space="preserve"> </w:t>
      </w:r>
      <w:r>
        <w:rPr>
          <w:spacing w:val="-12"/>
          <w:sz w:val="32"/>
          <w:szCs w:val="32"/>
        </w:rPr>
        <w:t>业务相应发生销售额。</w:t>
      </w:r>
    </w:p>
    <w:p w14:paraId="20901044">
      <w:pPr>
        <w:pStyle w:val="2"/>
        <w:spacing w:before="166" w:line="212" w:lineRule="auto"/>
        <w:ind w:left="620"/>
        <w:rPr>
          <w:rFonts w:ascii="Times New Roman" w:hAnsi="Times New Roman" w:eastAsia="Times New Roman" w:cs="Times New Roman"/>
          <w:sz w:val="32"/>
          <w:szCs w:val="32"/>
        </w:rPr>
      </w:pPr>
      <w:r>
        <w:rPr>
          <w:spacing w:val="26"/>
          <w:sz w:val="32"/>
          <w:szCs w:val="32"/>
        </w:rPr>
        <w:t>(三)企业登陆高新技术企业认定管理工作网</w:t>
      </w:r>
      <w:r>
        <w:rPr>
          <w:rFonts w:ascii="Times New Roman" w:hAnsi="Times New Roman" w:eastAsia="Times New Roman" w:cs="Times New Roman"/>
          <w:spacing w:val="26"/>
          <w:sz w:val="32"/>
          <w:szCs w:val="32"/>
        </w:rPr>
        <w:t>(</w:t>
      </w:r>
      <w:r>
        <w:rPr>
          <w:rFonts w:ascii="Times New Roman" w:hAnsi="Times New Roman" w:eastAsia="Times New Roman" w:cs="Times New Roman"/>
          <w:sz w:val="32"/>
          <w:szCs w:val="32"/>
        </w:rPr>
        <w:t>http</w:t>
      </w:r>
      <w:r>
        <w:rPr>
          <w:rFonts w:ascii="Times New Roman" w:hAnsi="Times New Roman" w:eastAsia="Times New Roman" w:cs="Times New Roman"/>
          <w:spacing w:val="26"/>
          <w:sz w:val="32"/>
          <w:szCs w:val="32"/>
        </w:rPr>
        <w:t>://</w:t>
      </w:r>
    </w:p>
    <w:p w14:paraId="137AB546">
      <w:pPr>
        <w:pStyle w:val="2"/>
        <w:spacing w:before="190" w:line="283" w:lineRule="auto"/>
        <w:ind w:right="93"/>
        <w:rPr>
          <w:sz w:val="32"/>
          <w:szCs w:val="32"/>
        </w:rPr>
      </w:pPr>
      <w:r>
        <w:rPr>
          <w:rFonts w:ascii="Times New Roman" w:hAnsi="Times New Roman" w:eastAsia="Times New Roman" w:cs="Times New Roman"/>
          <w:sz w:val="32"/>
          <w:szCs w:val="32"/>
        </w:rPr>
        <w:t>www</w:t>
      </w:r>
      <w:r>
        <w:rPr>
          <w:rFonts w:ascii="Times New Roman" w:hAnsi="Times New Roman" w:eastAsia="Times New Roman" w:cs="Times New Roman"/>
          <w:spacing w:val="5"/>
          <w:sz w:val="32"/>
          <w:szCs w:val="32"/>
        </w:rPr>
        <w:t>.</w:t>
      </w:r>
      <w:r>
        <w:rPr>
          <w:rFonts w:ascii="Times New Roman" w:hAnsi="Times New Roman" w:eastAsia="Times New Roman" w:cs="Times New Roman"/>
          <w:sz w:val="32"/>
          <w:szCs w:val="32"/>
        </w:rPr>
        <w:t>innocom</w:t>
      </w:r>
      <w:r>
        <w:rPr>
          <w:rFonts w:ascii="Times New Roman" w:hAnsi="Times New Roman" w:eastAsia="Times New Roman" w:cs="Times New Roman"/>
          <w:spacing w:val="5"/>
          <w:sz w:val="32"/>
          <w:szCs w:val="32"/>
        </w:rPr>
        <w:t>.</w:t>
      </w:r>
      <w:r>
        <w:rPr>
          <w:rFonts w:ascii="Times New Roman" w:hAnsi="Times New Roman" w:eastAsia="Times New Roman" w:cs="Times New Roman"/>
          <w:sz w:val="32"/>
          <w:szCs w:val="32"/>
        </w:rPr>
        <w:t>gov</w:t>
      </w:r>
      <w:r>
        <w:rPr>
          <w:rFonts w:ascii="Times New Roman" w:hAnsi="Times New Roman" w:eastAsia="Times New Roman" w:cs="Times New Roman"/>
          <w:spacing w:val="5"/>
          <w:sz w:val="32"/>
          <w:szCs w:val="32"/>
        </w:rPr>
        <w:t>.</w:t>
      </w:r>
      <w:r>
        <w:rPr>
          <w:rFonts w:ascii="Times New Roman" w:hAnsi="Times New Roman" w:eastAsia="Times New Roman" w:cs="Times New Roman"/>
          <w:sz w:val="32"/>
          <w:szCs w:val="32"/>
        </w:rPr>
        <w:t>cn</w:t>
      </w:r>
      <w:r>
        <w:rPr>
          <w:rFonts w:ascii="Times New Roman" w:hAnsi="Times New Roman" w:eastAsia="Times New Roman" w:cs="Times New Roman"/>
          <w:spacing w:val="5"/>
          <w:sz w:val="32"/>
          <w:szCs w:val="32"/>
        </w:rPr>
        <w:t xml:space="preserve">/)      </w:t>
      </w:r>
      <w:r>
        <w:rPr>
          <w:spacing w:val="5"/>
          <w:sz w:val="32"/>
          <w:szCs w:val="32"/>
        </w:rPr>
        <w:t>提交申请材料，一次申报且审核通过</w:t>
      </w:r>
      <w:r>
        <w:rPr>
          <w:sz w:val="32"/>
          <w:szCs w:val="32"/>
        </w:rPr>
        <w:t xml:space="preserve"> </w:t>
      </w:r>
      <w:r>
        <w:rPr>
          <w:spacing w:val="-10"/>
          <w:sz w:val="32"/>
          <w:szCs w:val="32"/>
        </w:rPr>
        <w:t>后按规定时限享受政策。</w:t>
      </w:r>
    </w:p>
    <w:p w14:paraId="468C7C04">
      <w:pPr>
        <w:pStyle w:val="2"/>
        <w:spacing w:before="175" w:line="222" w:lineRule="auto"/>
        <w:ind w:left="620"/>
        <w:rPr>
          <w:sz w:val="32"/>
          <w:szCs w:val="32"/>
        </w:rPr>
      </w:pPr>
      <w:r>
        <w:rPr>
          <w:spacing w:val="-13"/>
          <w:sz w:val="32"/>
          <w:szCs w:val="32"/>
        </w:rPr>
        <w:t>三、企业申报时间</w:t>
      </w:r>
    </w:p>
    <w:p w14:paraId="550DFB9B">
      <w:pPr>
        <w:pStyle w:val="2"/>
        <w:spacing w:before="168" w:line="302" w:lineRule="auto"/>
        <w:ind w:right="119" w:firstLine="620"/>
        <w:rPr>
          <w:sz w:val="32"/>
          <w:szCs w:val="32"/>
        </w:rPr>
      </w:pPr>
      <w:r>
        <w:rPr>
          <w:spacing w:val="4"/>
          <w:sz w:val="32"/>
          <w:szCs w:val="32"/>
        </w:rPr>
        <w:t>(一)对于已在《2023年度享受增值税加计抵减政策先进制</w:t>
      </w:r>
      <w:r>
        <w:rPr>
          <w:spacing w:val="6"/>
          <w:sz w:val="32"/>
          <w:szCs w:val="32"/>
        </w:rPr>
        <w:t xml:space="preserve"> </w:t>
      </w:r>
      <w:r>
        <w:rPr>
          <w:spacing w:val="-9"/>
          <w:sz w:val="32"/>
          <w:szCs w:val="32"/>
        </w:rPr>
        <w:t>造业企业名单》中，且当前高新技术企业资格仍有效的企业，于</w:t>
      </w:r>
      <w:r>
        <w:rPr>
          <w:spacing w:val="16"/>
          <w:sz w:val="32"/>
          <w:szCs w:val="32"/>
        </w:rPr>
        <w:t xml:space="preserve"> </w:t>
      </w:r>
      <w:r>
        <w:rPr>
          <w:spacing w:val="18"/>
          <w:sz w:val="32"/>
          <w:szCs w:val="32"/>
        </w:rPr>
        <w:t>2024年6月30日起暂停享受政策。拟继续申请进入2024年度</w:t>
      </w:r>
      <w:r>
        <w:rPr>
          <w:spacing w:val="8"/>
          <w:sz w:val="32"/>
          <w:szCs w:val="32"/>
        </w:rPr>
        <w:t xml:space="preserve"> </w:t>
      </w:r>
      <w:r>
        <w:rPr>
          <w:spacing w:val="13"/>
          <w:sz w:val="32"/>
          <w:szCs w:val="32"/>
        </w:rPr>
        <w:t>名单的，可于2024年7月起的每月1日至10日提交申请，截止</w:t>
      </w:r>
    </w:p>
    <w:p w14:paraId="39EBAE64">
      <w:pPr>
        <w:spacing w:line="302" w:lineRule="auto"/>
        <w:rPr>
          <w:sz w:val="32"/>
          <w:szCs w:val="32"/>
        </w:rPr>
        <w:sectPr>
          <w:footerReference r:id="rId6" w:type="default"/>
          <w:pgSz w:w="11920" w:h="16840"/>
          <w:pgMar w:top="1431" w:right="1410" w:bottom="1734" w:left="1649" w:header="0" w:footer="1417" w:gutter="0"/>
          <w:cols w:space="720" w:num="1"/>
        </w:sectPr>
      </w:pPr>
    </w:p>
    <w:p w14:paraId="01F4B4D6">
      <w:pPr>
        <w:spacing w:line="312" w:lineRule="auto"/>
        <w:rPr>
          <w:rFonts w:ascii="Arial"/>
          <w:sz w:val="21"/>
        </w:rPr>
      </w:pPr>
    </w:p>
    <w:p w14:paraId="6E69F3FE">
      <w:pPr>
        <w:spacing w:line="312" w:lineRule="auto"/>
        <w:rPr>
          <w:rFonts w:ascii="Arial"/>
          <w:sz w:val="21"/>
        </w:rPr>
      </w:pPr>
    </w:p>
    <w:p w14:paraId="16399C02">
      <w:pPr>
        <w:pStyle w:val="2"/>
        <w:spacing w:before="101" w:line="222" w:lineRule="auto"/>
        <w:rPr>
          <w:sz w:val="31"/>
          <w:szCs w:val="31"/>
        </w:rPr>
      </w:pPr>
      <w:r>
        <w:rPr>
          <w:spacing w:val="27"/>
          <w:sz w:val="31"/>
          <w:szCs w:val="31"/>
        </w:rPr>
        <w:t>时间为2025年4月10日。</w:t>
      </w:r>
    </w:p>
    <w:p w14:paraId="04DE1A21">
      <w:pPr>
        <w:pStyle w:val="2"/>
        <w:spacing w:before="192" w:line="277" w:lineRule="auto"/>
        <w:ind w:firstLine="629"/>
        <w:rPr>
          <w:sz w:val="31"/>
          <w:szCs w:val="31"/>
        </w:rPr>
      </w:pPr>
      <w:r>
        <w:rPr>
          <w:spacing w:val="24"/>
          <w:sz w:val="31"/>
          <w:szCs w:val="31"/>
        </w:rPr>
        <w:t>(二)新申请进入2024年度名单的企业，可于2024年9月</w:t>
      </w:r>
      <w:r>
        <w:rPr>
          <w:spacing w:val="18"/>
          <w:sz w:val="31"/>
          <w:szCs w:val="31"/>
        </w:rPr>
        <w:t xml:space="preserve"> </w:t>
      </w:r>
      <w:r>
        <w:rPr>
          <w:spacing w:val="22"/>
          <w:sz w:val="31"/>
          <w:szCs w:val="31"/>
        </w:rPr>
        <w:t>起的每月1日至10日提交申请，截止时间为2025年4月10日。</w:t>
      </w:r>
    </w:p>
    <w:p w14:paraId="41BBC40E">
      <w:pPr>
        <w:pStyle w:val="2"/>
        <w:spacing w:before="194" w:line="222" w:lineRule="auto"/>
        <w:ind w:left="629"/>
        <w:rPr>
          <w:sz w:val="31"/>
          <w:szCs w:val="31"/>
        </w:rPr>
      </w:pPr>
      <w:r>
        <w:rPr>
          <w:spacing w:val="-7"/>
          <w:sz w:val="31"/>
          <w:szCs w:val="31"/>
        </w:rPr>
        <w:t>四、政策享受时限</w:t>
      </w:r>
    </w:p>
    <w:p w14:paraId="63C973C4">
      <w:pPr>
        <w:pStyle w:val="2"/>
        <w:spacing w:before="172" w:line="285" w:lineRule="auto"/>
        <w:ind w:right="112" w:firstLine="629"/>
        <w:rPr>
          <w:sz w:val="31"/>
          <w:szCs w:val="31"/>
        </w:rPr>
      </w:pPr>
      <w:r>
        <w:rPr>
          <w:spacing w:val="9"/>
          <w:sz w:val="31"/>
          <w:szCs w:val="31"/>
        </w:rPr>
        <w:t>(一)高新技术企业资格在2024年全年有效的企业，享受政</w:t>
      </w:r>
      <w:r>
        <w:rPr>
          <w:sz w:val="31"/>
          <w:szCs w:val="31"/>
        </w:rPr>
        <w:t xml:space="preserve"> </w:t>
      </w:r>
      <w:r>
        <w:rPr>
          <w:spacing w:val="34"/>
          <w:sz w:val="31"/>
          <w:szCs w:val="31"/>
        </w:rPr>
        <w:t>策时间为2024年1月1日至2025年4月30</w:t>
      </w:r>
      <w:r>
        <w:rPr>
          <w:spacing w:val="33"/>
          <w:sz w:val="31"/>
          <w:szCs w:val="31"/>
        </w:rPr>
        <w:t>日。</w:t>
      </w:r>
    </w:p>
    <w:p w14:paraId="1F5354DB">
      <w:pPr>
        <w:pStyle w:val="2"/>
        <w:spacing w:before="171" w:line="298" w:lineRule="auto"/>
        <w:ind w:right="134" w:firstLine="629"/>
        <w:rPr>
          <w:sz w:val="31"/>
          <w:szCs w:val="31"/>
        </w:rPr>
      </w:pPr>
      <w:r>
        <w:rPr>
          <w:spacing w:val="18"/>
          <w:sz w:val="31"/>
          <w:szCs w:val="31"/>
        </w:rPr>
        <w:t>(二)高新技术企业资格在2024年内到期，且未在2024年</w:t>
      </w:r>
      <w:r>
        <w:rPr>
          <w:spacing w:val="17"/>
          <w:sz w:val="31"/>
          <w:szCs w:val="31"/>
        </w:rPr>
        <w:t xml:space="preserve"> </w:t>
      </w:r>
      <w:r>
        <w:rPr>
          <w:spacing w:val="8"/>
          <w:sz w:val="31"/>
          <w:szCs w:val="31"/>
        </w:rPr>
        <w:t>内取得新的高新技术企业资格的企业，享受政策时间为2024年</w:t>
      </w:r>
      <w:r>
        <w:rPr>
          <w:spacing w:val="7"/>
          <w:sz w:val="31"/>
          <w:szCs w:val="31"/>
        </w:rPr>
        <w:t xml:space="preserve"> </w:t>
      </w:r>
      <w:r>
        <w:rPr>
          <w:spacing w:val="38"/>
          <w:sz w:val="31"/>
          <w:szCs w:val="31"/>
        </w:rPr>
        <w:t>1月1日至12月31日。</w:t>
      </w:r>
    </w:p>
    <w:p w14:paraId="78289300">
      <w:pPr>
        <w:pStyle w:val="2"/>
        <w:spacing w:before="212" w:line="293" w:lineRule="auto"/>
        <w:ind w:right="102" w:firstLine="629"/>
        <w:rPr>
          <w:sz w:val="31"/>
          <w:szCs w:val="31"/>
        </w:rPr>
      </w:pPr>
      <w:r>
        <w:rPr>
          <w:spacing w:val="19"/>
          <w:sz w:val="31"/>
          <w:szCs w:val="31"/>
        </w:rPr>
        <w:t>(三)高新技术企业资格在2024年内到期，并在2024年内</w:t>
      </w:r>
      <w:r>
        <w:rPr>
          <w:spacing w:val="17"/>
          <w:sz w:val="31"/>
          <w:szCs w:val="31"/>
        </w:rPr>
        <w:t xml:space="preserve"> </w:t>
      </w:r>
      <w:r>
        <w:rPr>
          <w:spacing w:val="15"/>
          <w:sz w:val="31"/>
          <w:szCs w:val="31"/>
        </w:rPr>
        <w:t>取得新的高新技术企业资格的企业，享受政策</w:t>
      </w:r>
      <w:r>
        <w:rPr>
          <w:spacing w:val="14"/>
          <w:sz w:val="31"/>
          <w:szCs w:val="31"/>
        </w:rPr>
        <w:t>时间为2024年1</w:t>
      </w:r>
      <w:r>
        <w:rPr>
          <w:sz w:val="31"/>
          <w:szCs w:val="31"/>
        </w:rPr>
        <w:t xml:space="preserve"> </w:t>
      </w:r>
      <w:r>
        <w:rPr>
          <w:spacing w:val="34"/>
          <w:sz w:val="31"/>
          <w:szCs w:val="31"/>
        </w:rPr>
        <w:t>月1日至2025年4月30日。</w:t>
      </w:r>
    </w:p>
    <w:p w14:paraId="7A901991">
      <w:pPr>
        <w:pStyle w:val="2"/>
        <w:spacing w:before="216" w:line="272" w:lineRule="auto"/>
        <w:ind w:right="142" w:firstLine="629"/>
        <w:rPr>
          <w:sz w:val="31"/>
          <w:szCs w:val="31"/>
        </w:rPr>
      </w:pPr>
      <w:r>
        <w:rPr>
          <w:spacing w:val="7"/>
          <w:sz w:val="31"/>
          <w:szCs w:val="31"/>
        </w:rPr>
        <w:t>(四)2024年新认定的高新技术企业，享受政策时间为2024</w:t>
      </w:r>
      <w:r>
        <w:rPr>
          <w:spacing w:val="11"/>
          <w:sz w:val="31"/>
          <w:szCs w:val="31"/>
        </w:rPr>
        <w:t xml:space="preserve"> </w:t>
      </w:r>
      <w:r>
        <w:rPr>
          <w:spacing w:val="40"/>
          <w:sz w:val="31"/>
          <w:szCs w:val="31"/>
        </w:rPr>
        <w:t>年1月1日至2025年4月30日。</w:t>
      </w:r>
    </w:p>
    <w:p w14:paraId="07DE028A">
      <w:pPr>
        <w:pStyle w:val="2"/>
        <w:spacing w:before="183" w:line="276" w:lineRule="auto"/>
        <w:ind w:firstLine="629"/>
        <w:rPr>
          <w:sz w:val="31"/>
          <w:szCs w:val="31"/>
        </w:rPr>
      </w:pPr>
      <w:r>
        <w:rPr>
          <w:spacing w:val="2"/>
          <w:sz w:val="31"/>
          <w:szCs w:val="31"/>
        </w:rPr>
        <w:t xml:space="preserve">五、分支机构申请享受政策，由总公司一并填报相关信息。 </w:t>
      </w:r>
      <w:r>
        <w:rPr>
          <w:spacing w:val="-3"/>
          <w:sz w:val="31"/>
          <w:szCs w:val="31"/>
        </w:rPr>
        <w:t>在总公司具备高新技术企业资格且所属行业为制造</w:t>
      </w:r>
      <w:r>
        <w:rPr>
          <w:spacing w:val="-4"/>
          <w:sz w:val="31"/>
          <w:szCs w:val="31"/>
        </w:rPr>
        <w:t>业的情况下：</w:t>
      </w:r>
    </w:p>
    <w:p w14:paraId="6B483C45">
      <w:pPr>
        <w:pStyle w:val="2"/>
        <w:spacing w:before="193" w:line="306" w:lineRule="auto"/>
        <w:ind w:right="131" w:firstLine="629"/>
        <w:rPr>
          <w:sz w:val="31"/>
          <w:szCs w:val="31"/>
        </w:rPr>
      </w:pPr>
      <w:r>
        <w:rPr>
          <w:spacing w:val="9"/>
          <w:sz w:val="31"/>
          <w:szCs w:val="31"/>
        </w:rPr>
        <w:t>(一)对于增值税汇总纳税企业，由总公司汇</w:t>
      </w:r>
      <w:r>
        <w:rPr>
          <w:spacing w:val="8"/>
          <w:sz w:val="31"/>
          <w:szCs w:val="31"/>
        </w:rPr>
        <w:t>总计算分支机</w:t>
      </w:r>
      <w:r>
        <w:rPr>
          <w:sz w:val="31"/>
          <w:szCs w:val="31"/>
        </w:rPr>
        <w:t xml:space="preserve"> </w:t>
      </w:r>
      <w:r>
        <w:rPr>
          <w:spacing w:val="-3"/>
          <w:sz w:val="31"/>
          <w:szCs w:val="31"/>
        </w:rPr>
        <w:t>构销售额及比重，分支机构不单独享受政策，总公司所在地的地</w:t>
      </w:r>
      <w:r>
        <w:rPr>
          <w:spacing w:val="16"/>
          <w:sz w:val="31"/>
          <w:szCs w:val="31"/>
        </w:rPr>
        <w:t xml:space="preserve"> </w:t>
      </w:r>
      <w:r>
        <w:rPr>
          <w:spacing w:val="-3"/>
          <w:sz w:val="31"/>
          <w:szCs w:val="31"/>
        </w:rPr>
        <w:t>方工业和信息化主管部门会同同级科技、财政、税务部门按照本</w:t>
      </w:r>
      <w:r>
        <w:rPr>
          <w:spacing w:val="12"/>
          <w:sz w:val="31"/>
          <w:szCs w:val="31"/>
        </w:rPr>
        <w:t xml:space="preserve"> </w:t>
      </w:r>
      <w:r>
        <w:rPr>
          <w:spacing w:val="-6"/>
          <w:sz w:val="31"/>
          <w:szCs w:val="31"/>
        </w:rPr>
        <w:t>通知规定，确定总公司能否享受政策。</w:t>
      </w:r>
    </w:p>
    <w:p w14:paraId="2BE5DA5C">
      <w:pPr>
        <w:pStyle w:val="2"/>
        <w:spacing w:before="206" w:line="295" w:lineRule="auto"/>
        <w:ind w:right="129" w:firstLine="629"/>
        <w:rPr>
          <w:sz w:val="31"/>
          <w:szCs w:val="31"/>
        </w:rPr>
      </w:pPr>
      <w:r>
        <w:rPr>
          <w:spacing w:val="9"/>
          <w:sz w:val="31"/>
          <w:szCs w:val="31"/>
        </w:rPr>
        <w:t>(二)对于非增值税汇总纳税，且分支机构所属行</w:t>
      </w:r>
      <w:r>
        <w:rPr>
          <w:spacing w:val="8"/>
          <w:sz w:val="31"/>
          <w:szCs w:val="31"/>
        </w:rPr>
        <w:t>业为制造</w:t>
      </w:r>
      <w:r>
        <w:rPr>
          <w:sz w:val="31"/>
          <w:szCs w:val="31"/>
        </w:rPr>
        <w:t xml:space="preserve"> </w:t>
      </w:r>
      <w:r>
        <w:rPr>
          <w:spacing w:val="-4"/>
          <w:sz w:val="31"/>
          <w:szCs w:val="31"/>
        </w:rPr>
        <w:t>业的企业，总公司和分支机构分别计算销售额及比重，总公司和</w:t>
      </w:r>
      <w:r>
        <w:rPr>
          <w:spacing w:val="14"/>
          <w:sz w:val="31"/>
          <w:szCs w:val="31"/>
        </w:rPr>
        <w:t xml:space="preserve"> </w:t>
      </w:r>
      <w:r>
        <w:rPr>
          <w:spacing w:val="-3"/>
          <w:sz w:val="31"/>
          <w:szCs w:val="31"/>
        </w:rPr>
        <w:t>分支机构所在地的地方工业和信息化主管部门会同同级科技、财</w:t>
      </w:r>
    </w:p>
    <w:p w14:paraId="4B0D0C5B">
      <w:pPr>
        <w:spacing w:line="295" w:lineRule="auto"/>
        <w:rPr>
          <w:sz w:val="31"/>
          <w:szCs w:val="31"/>
        </w:rPr>
        <w:sectPr>
          <w:footerReference r:id="rId7" w:type="default"/>
          <w:pgSz w:w="11920" w:h="16840"/>
          <w:pgMar w:top="1431" w:right="1564" w:bottom="1687" w:left="1610" w:header="0" w:footer="1379" w:gutter="0"/>
          <w:cols w:space="720" w:num="1"/>
        </w:sectPr>
      </w:pPr>
    </w:p>
    <w:p w14:paraId="4B6F6532">
      <w:pPr>
        <w:spacing w:line="297" w:lineRule="auto"/>
        <w:rPr>
          <w:rFonts w:ascii="Arial"/>
          <w:sz w:val="21"/>
        </w:rPr>
      </w:pPr>
    </w:p>
    <w:p w14:paraId="364712B7">
      <w:pPr>
        <w:spacing w:line="297" w:lineRule="auto"/>
        <w:rPr>
          <w:rFonts w:ascii="Arial"/>
          <w:sz w:val="21"/>
        </w:rPr>
      </w:pPr>
    </w:p>
    <w:p w14:paraId="09083318">
      <w:pPr>
        <w:pStyle w:val="2"/>
        <w:spacing w:before="101" w:line="331" w:lineRule="auto"/>
        <w:ind w:right="86"/>
        <w:rPr>
          <w:sz w:val="31"/>
          <w:szCs w:val="31"/>
        </w:rPr>
      </w:pPr>
      <w:r>
        <w:rPr>
          <w:spacing w:val="-1"/>
          <w:sz w:val="31"/>
          <w:szCs w:val="31"/>
        </w:rPr>
        <w:t>政、税务部门按照本通知规定，分别确定总公司和分支机构能否</w:t>
      </w:r>
      <w:r>
        <w:rPr>
          <w:spacing w:val="5"/>
          <w:sz w:val="31"/>
          <w:szCs w:val="31"/>
        </w:rPr>
        <w:t xml:space="preserve"> </w:t>
      </w:r>
      <w:r>
        <w:rPr>
          <w:spacing w:val="-12"/>
          <w:sz w:val="31"/>
          <w:szCs w:val="31"/>
        </w:rPr>
        <w:t>享受政策。</w:t>
      </w:r>
    </w:p>
    <w:p w14:paraId="214E54AD">
      <w:pPr>
        <w:pStyle w:val="2"/>
        <w:spacing w:before="5" w:line="299" w:lineRule="auto"/>
        <w:ind w:right="75" w:firstLine="639"/>
        <w:rPr>
          <w:sz w:val="31"/>
          <w:szCs w:val="31"/>
        </w:rPr>
      </w:pPr>
      <w:r>
        <w:rPr>
          <w:spacing w:val="-1"/>
          <w:sz w:val="31"/>
          <w:szCs w:val="31"/>
        </w:rPr>
        <w:t>六、地方工业和信息化主管部门应与同级科技</w:t>
      </w:r>
      <w:r>
        <w:rPr>
          <w:spacing w:val="-2"/>
          <w:sz w:val="31"/>
          <w:szCs w:val="31"/>
        </w:rPr>
        <w:t>、财政、税务</w:t>
      </w:r>
      <w:r>
        <w:rPr>
          <w:sz w:val="31"/>
          <w:szCs w:val="31"/>
        </w:rPr>
        <w:t xml:space="preserve"> </w:t>
      </w:r>
      <w:r>
        <w:rPr>
          <w:spacing w:val="-3"/>
          <w:sz w:val="31"/>
          <w:szCs w:val="31"/>
        </w:rPr>
        <w:t>部门畅通信息共享渠道，健全工作协同机制，简化企业纳税申报</w:t>
      </w:r>
      <w:r>
        <w:rPr>
          <w:spacing w:val="11"/>
          <w:sz w:val="31"/>
          <w:szCs w:val="31"/>
        </w:rPr>
        <w:t xml:space="preserve"> </w:t>
      </w:r>
      <w:r>
        <w:rPr>
          <w:spacing w:val="-2"/>
          <w:sz w:val="31"/>
          <w:szCs w:val="31"/>
        </w:rPr>
        <w:t>流程，认真做好组织实施，确保政策稳妥推进、精准</w:t>
      </w:r>
      <w:r>
        <w:rPr>
          <w:spacing w:val="-3"/>
          <w:sz w:val="31"/>
          <w:szCs w:val="31"/>
        </w:rPr>
        <w:t>落实到位。</w:t>
      </w:r>
    </w:p>
    <w:p w14:paraId="11BC2D3E">
      <w:pPr>
        <w:pStyle w:val="2"/>
        <w:spacing w:before="203" w:line="300" w:lineRule="auto"/>
        <w:ind w:right="102" w:firstLine="639"/>
        <w:rPr>
          <w:sz w:val="31"/>
          <w:szCs w:val="31"/>
        </w:rPr>
      </w:pPr>
      <w:r>
        <w:rPr>
          <w:spacing w:val="9"/>
          <w:sz w:val="31"/>
          <w:szCs w:val="31"/>
        </w:rPr>
        <w:t>(一)地方工业和信息化主管部门可组织下级工业和信息化</w:t>
      </w:r>
      <w:r>
        <w:rPr>
          <w:spacing w:val="18"/>
          <w:sz w:val="31"/>
          <w:szCs w:val="31"/>
        </w:rPr>
        <w:t xml:space="preserve"> </w:t>
      </w:r>
      <w:r>
        <w:rPr>
          <w:spacing w:val="-2"/>
          <w:sz w:val="31"/>
          <w:szCs w:val="31"/>
        </w:rPr>
        <w:t>主管部门会同同级科技、财政、税务部门对企业申</w:t>
      </w:r>
      <w:r>
        <w:rPr>
          <w:spacing w:val="-3"/>
          <w:sz w:val="31"/>
          <w:szCs w:val="31"/>
        </w:rPr>
        <w:t>报信息进行审</w:t>
      </w:r>
      <w:r>
        <w:rPr>
          <w:sz w:val="31"/>
          <w:szCs w:val="31"/>
        </w:rPr>
        <w:t xml:space="preserve"> </w:t>
      </w:r>
      <w:r>
        <w:rPr>
          <w:spacing w:val="-8"/>
          <w:sz w:val="31"/>
          <w:szCs w:val="31"/>
        </w:rPr>
        <w:t>核和名单推荐。</w:t>
      </w:r>
    </w:p>
    <w:p w14:paraId="2A65271A">
      <w:pPr>
        <w:pStyle w:val="2"/>
        <w:spacing w:before="168" w:line="313" w:lineRule="auto"/>
        <w:ind w:right="85" w:firstLine="639"/>
        <w:rPr>
          <w:sz w:val="31"/>
          <w:szCs w:val="31"/>
        </w:rPr>
      </w:pPr>
      <w:r>
        <w:rPr>
          <w:spacing w:val="9"/>
          <w:sz w:val="31"/>
          <w:szCs w:val="31"/>
        </w:rPr>
        <w:t>(二)地方工业和信息化主管部门对企业是否从事制造业行</w:t>
      </w:r>
      <w:r>
        <w:rPr>
          <w:spacing w:val="16"/>
          <w:sz w:val="31"/>
          <w:szCs w:val="31"/>
        </w:rPr>
        <w:t xml:space="preserve"> </w:t>
      </w:r>
      <w:r>
        <w:rPr>
          <w:spacing w:val="-1"/>
          <w:sz w:val="31"/>
          <w:szCs w:val="31"/>
        </w:rPr>
        <w:t>业、科技部门或工业和信息化主管部门按职责对企业高新技术企</w:t>
      </w:r>
      <w:r>
        <w:rPr>
          <w:spacing w:val="6"/>
          <w:sz w:val="31"/>
          <w:szCs w:val="31"/>
        </w:rPr>
        <w:t xml:space="preserve"> </w:t>
      </w:r>
      <w:r>
        <w:rPr>
          <w:spacing w:val="9"/>
          <w:sz w:val="31"/>
          <w:szCs w:val="31"/>
        </w:rPr>
        <w:t>业资格(以高新技术企业证书为准)、税务部门对企业销售数据</w:t>
      </w:r>
      <w:r>
        <w:rPr>
          <w:spacing w:val="17"/>
          <w:sz w:val="31"/>
          <w:szCs w:val="31"/>
        </w:rPr>
        <w:t xml:space="preserve"> </w:t>
      </w:r>
      <w:r>
        <w:rPr>
          <w:spacing w:val="-2"/>
          <w:sz w:val="31"/>
          <w:szCs w:val="31"/>
        </w:rPr>
        <w:t>及是否为一般纳税人等情况进行复核，对复核不通过企业应注明</w:t>
      </w:r>
      <w:r>
        <w:rPr>
          <w:spacing w:val="6"/>
          <w:sz w:val="31"/>
          <w:szCs w:val="31"/>
        </w:rPr>
        <w:t xml:space="preserve"> </w:t>
      </w:r>
      <w:r>
        <w:rPr>
          <w:spacing w:val="-15"/>
          <w:sz w:val="31"/>
          <w:szCs w:val="31"/>
        </w:rPr>
        <w:t>理由。</w:t>
      </w:r>
    </w:p>
    <w:p w14:paraId="6EE2A4D0">
      <w:pPr>
        <w:pStyle w:val="2"/>
        <w:spacing w:before="210" w:line="306" w:lineRule="auto"/>
        <w:ind w:right="104" w:firstLine="639"/>
        <w:rPr>
          <w:sz w:val="31"/>
          <w:szCs w:val="31"/>
        </w:rPr>
      </w:pPr>
      <w:r>
        <w:rPr>
          <w:spacing w:val="14"/>
          <w:sz w:val="31"/>
          <w:szCs w:val="31"/>
        </w:rPr>
        <w:t>(三)地方工业和信息化主管部门原则上于2024年7月起每</w:t>
      </w:r>
      <w:r>
        <w:rPr>
          <w:spacing w:val="11"/>
          <w:sz w:val="31"/>
          <w:szCs w:val="31"/>
        </w:rPr>
        <w:t xml:space="preserve"> </w:t>
      </w:r>
      <w:r>
        <w:rPr>
          <w:spacing w:val="-3"/>
          <w:sz w:val="31"/>
          <w:szCs w:val="31"/>
        </w:rPr>
        <w:t>月底前将通过的企业名单推送税务部门，地方税务部门原则上于</w:t>
      </w:r>
      <w:r>
        <w:rPr>
          <w:spacing w:val="18"/>
          <w:sz w:val="31"/>
          <w:szCs w:val="31"/>
        </w:rPr>
        <w:t xml:space="preserve"> </w:t>
      </w:r>
      <w:r>
        <w:rPr>
          <w:spacing w:val="14"/>
          <w:sz w:val="31"/>
          <w:szCs w:val="31"/>
        </w:rPr>
        <w:t>2024年8月起每月底前将政策执行情况及减税成效反馈地方工</w:t>
      </w:r>
      <w:r>
        <w:rPr>
          <w:spacing w:val="18"/>
          <w:sz w:val="31"/>
          <w:szCs w:val="31"/>
        </w:rPr>
        <w:t xml:space="preserve"> </w:t>
      </w:r>
      <w:r>
        <w:rPr>
          <w:spacing w:val="-9"/>
          <w:sz w:val="31"/>
          <w:szCs w:val="31"/>
        </w:rPr>
        <w:t>业和信息化主管部门。</w:t>
      </w:r>
    </w:p>
    <w:p w14:paraId="45D21FCD">
      <w:pPr>
        <w:pStyle w:val="2"/>
        <w:spacing w:before="187" w:line="315" w:lineRule="auto"/>
        <w:ind w:firstLine="639"/>
        <w:rPr>
          <w:sz w:val="31"/>
          <w:szCs w:val="31"/>
        </w:rPr>
      </w:pPr>
      <w:r>
        <w:rPr>
          <w:spacing w:val="10"/>
          <w:sz w:val="31"/>
          <w:szCs w:val="31"/>
        </w:rPr>
        <w:t>七、企业发生更名、整体迁移或与认定条件有关重大变化</w:t>
      </w:r>
      <w:r>
        <w:rPr>
          <w:spacing w:val="2"/>
          <w:sz w:val="31"/>
          <w:szCs w:val="31"/>
        </w:rPr>
        <w:t xml:space="preserve"> </w:t>
      </w:r>
      <w:r>
        <w:rPr>
          <w:spacing w:val="8"/>
          <w:sz w:val="31"/>
          <w:szCs w:val="31"/>
        </w:rPr>
        <w:t>的，应根据国科发火〔2016〕32号文件相关要求向所在地区高</w:t>
      </w:r>
      <w:r>
        <w:rPr>
          <w:spacing w:val="4"/>
          <w:sz w:val="31"/>
          <w:szCs w:val="31"/>
        </w:rPr>
        <w:t xml:space="preserve"> </w:t>
      </w:r>
      <w:r>
        <w:rPr>
          <w:spacing w:val="-3"/>
          <w:sz w:val="31"/>
          <w:szCs w:val="31"/>
        </w:rPr>
        <w:t>新技术企业认定管理机构报告相关情况并办理手续，并在高新技</w:t>
      </w:r>
      <w:r>
        <w:rPr>
          <w:spacing w:val="15"/>
          <w:sz w:val="31"/>
          <w:szCs w:val="31"/>
        </w:rPr>
        <w:t xml:space="preserve"> </w:t>
      </w:r>
      <w:r>
        <w:rPr>
          <w:spacing w:val="-1"/>
          <w:sz w:val="31"/>
          <w:szCs w:val="31"/>
        </w:rPr>
        <w:t>术企业认定管理工作网完成相关信息变更后再申请享受政策，同</w:t>
      </w:r>
      <w:r>
        <w:rPr>
          <w:spacing w:val="5"/>
          <w:sz w:val="31"/>
          <w:szCs w:val="31"/>
        </w:rPr>
        <w:t xml:space="preserve"> </w:t>
      </w:r>
      <w:r>
        <w:rPr>
          <w:spacing w:val="2"/>
          <w:sz w:val="31"/>
          <w:szCs w:val="31"/>
        </w:rPr>
        <w:t>时向地方工业和信息化主管部门说明情况并提供相关证明材料，</w:t>
      </w:r>
      <w:r>
        <w:rPr>
          <w:spacing w:val="8"/>
          <w:sz w:val="31"/>
          <w:szCs w:val="31"/>
        </w:rPr>
        <w:t xml:space="preserve"> </w:t>
      </w:r>
      <w:r>
        <w:rPr>
          <w:spacing w:val="-4"/>
          <w:sz w:val="31"/>
          <w:szCs w:val="31"/>
        </w:rPr>
        <w:t>由地方工业和信息化主管部门会同同级科技、财政、税务部门确</w:t>
      </w:r>
    </w:p>
    <w:p w14:paraId="5EDD6CA8">
      <w:pPr>
        <w:spacing w:line="315" w:lineRule="auto"/>
        <w:rPr>
          <w:sz w:val="31"/>
          <w:szCs w:val="31"/>
        </w:rPr>
        <w:sectPr>
          <w:footerReference r:id="rId8" w:type="default"/>
          <w:pgSz w:w="11920" w:h="16840"/>
          <w:pgMar w:top="1431" w:right="1624" w:bottom="1707" w:left="1549" w:header="0" w:footer="1400" w:gutter="0"/>
          <w:cols w:space="720" w:num="1"/>
        </w:sectPr>
      </w:pPr>
    </w:p>
    <w:p w14:paraId="6E767C0E">
      <w:pPr>
        <w:spacing w:line="278" w:lineRule="auto"/>
        <w:rPr>
          <w:rFonts w:ascii="Arial"/>
          <w:sz w:val="21"/>
        </w:rPr>
      </w:pPr>
    </w:p>
    <w:p w14:paraId="60386B4F">
      <w:pPr>
        <w:spacing w:line="279" w:lineRule="auto"/>
        <w:rPr>
          <w:rFonts w:ascii="Arial"/>
          <w:sz w:val="21"/>
        </w:rPr>
      </w:pPr>
    </w:p>
    <w:p w14:paraId="63B45C36">
      <w:pPr>
        <w:pStyle w:val="2"/>
        <w:spacing w:before="104" w:line="300" w:lineRule="auto"/>
        <w:ind w:right="99"/>
        <w:rPr>
          <w:sz w:val="32"/>
          <w:szCs w:val="32"/>
        </w:rPr>
      </w:pPr>
      <w:r>
        <w:rPr>
          <w:spacing w:val="-8"/>
          <w:sz w:val="32"/>
          <w:szCs w:val="32"/>
        </w:rPr>
        <w:t>定企业发生变更情形后是否符合继续享受政策的</w:t>
      </w:r>
      <w:r>
        <w:rPr>
          <w:spacing w:val="-9"/>
          <w:sz w:val="32"/>
          <w:szCs w:val="32"/>
        </w:rPr>
        <w:t>条件。完成整体</w:t>
      </w:r>
      <w:r>
        <w:rPr>
          <w:sz w:val="32"/>
          <w:szCs w:val="32"/>
        </w:rPr>
        <w:t xml:space="preserve"> </w:t>
      </w:r>
      <w:r>
        <w:rPr>
          <w:spacing w:val="-9"/>
          <w:sz w:val="32"/>
          <w:szCs w:val="32"/>
        </w:rPr>
        <w:t>迁移的企业，在迁入地重新申报享受政策。</w:t>
      </w:r>
    </w:p>
    <w:p w14:paraId="69D2CD7B">
      <w:pPr>
        <w:pStyle w:val="2"/>
        <w:spacing w:before="65" w:line="314" w:lineRule="auto"/>
        <w:ind w:firstLine="629"/>
        <w:jc w:val="both"/>
        <w:rPr>
          <w:sz w:val="32"/>
          <w:szCs w:val="32"/>
        </w:rPr>
      </w:pPr>
      <w:r>
        <w:rPr>
          <w:spacing w:val="-12"/>
          <w:sz w:val="32"/>
          <w:szCs w:val="32"/>
        </w:rPr>
        <w:t>八</w:t>
      </w:r>
      <w:r>
        <w:rPr>
          <w:spacing w:val="-67"/>
          <w:sz w:val="32"/>
          <w:szCs w:val="32"/>
        </w:rPr>
        <w:t xml:space="preserve"> </w:t>
      </w:r>
      <w:r>
        <w:rPr>
          <w:spacing w:val="-12"/>
          <w:sz w:val="32"/>
          <w:szCs w:val="32"/>
        </w:rPr>
        <w:t>、申报企业按照“自愿申报、真实发生、相关材料留存备</w:t>
      </w:r>
      <w:r>
        <w:rPr>
          <w:sz w:val="32"/>
          <w:szCs w:val="32"/>
        </w:rPr>
        <w:t xml:space="preserve"> </w:t>
      </w:r>
      <w:r>
        <w:rPr>
          <w:spacing w:val="-8"/>
          <w:sz w:val="32"/>
          <w:szCs w:val="32"/>
        </w:rPr>
        <w:t>查”原则，对所提供材料和数据的真实性负责，</w:t>
      </w:r>
      <w:r>
        <w:rPr>
          <w:spacing w:val="-9"/>
          <w:sz w:val="32"/>
          <w:szCs w:val="32"/>
        </w:rPr>
        <w:t>承诺如出现失信</w:t>
      </w:r>
      <w:r>
        <w:rPr>
          <w:sz w:val="32"/>
          <w:szCs w:val="32"/>
        </w:rPr>
        <w:t xml:space="preserve"> </w:t>
      </w:r>
      <w:r>
        <w:rPr>
          <w:spacing w:val="-8"/>
          <w:sz w:val="32"/>
          <w:szCs w:val="32"/>
        </w:rPr>
        <w:t>行为，接受有关部门按照法律、法规和国家有关</w:t>
      </w:r>
      <w:r>
        <w:rPr>
          <w:spacing w:val="-9"/>
          <w:sz w:val="32"/>
          <w:szCs w:val="32"/>
        </w:rPr>
        <w:t>规定处理。地方</w:t>
      </w:r>
      <w:r>
        <w:rPr>
          <w:sz w:val="32"/>
          <w:szCs w:val="32"/>
        </w:rPr>
        <w:t xml:space="preserve"> </w:t>
      </w:r>
      <w:r>
        <w:rPr>
          <w:spacing w:val="-10"/>
          <w:sz w:val="32"/>
          <w:szCs w:val="32"/>
        </w:rPr>
        <w:t>工业和信息化主管部门会同同级科技、财政、税务部门按职责分</w:t>
      </w:r>
      <w:r>
        <w:rPr>
          <w:spacing w:val="4"/>
          <w:sz w:val="32"/>
          <w:szCs w:val="32"/>
        </w:rPr>
        <w:t xml:space="preserve">  </w:t>
      </w:r>
      <w:r>
        <w:rPr>
          <w:spacing w:val="-8"/>
          <w:sz w:val="32"/>
          <w:szCs w:val="32"/>
        </w:rPr>
        <w:t>工对名单内企业加强日常监管。在监管过程中，如发现</w:t>
      </w:r>
      <w:r>
        <w:rPr>
          <w:spacing w:val="-9"/>
          <w:sz w:val="32"/>
          <w:szCs w:val="32"/>
        </w:rPr>
        <w:t>企业存在</w:t>
      </w:r>
      <w:r>
        <w:rPr>
          <w:sz w:val="32"/>
          <w:szCs w:val="32"/>
        </w:rPr>
        <w:t xml:space="preserve"> </w:t>
      </w:r>
      <w:r>
        <w:rPr>
          <w:spacing w:val="2"/>
          <w:sz w:val="32"/>
          <w:szCs w:val="32"/>
        </w:rPr>
        <w:t>以虚假信息获得减免税资格，税务部门应追缴已享受的</w:t>
      </w:r>
      <w:r>
        <w:rPr>
          <w:spacing w:val="1"/>
          <w:sz w:val="32"/>
          <w:szCs w:val="32"/>
        </w:rPr>
        <w:t>减免税</w:t>
      </w:r>
      <w:r>
        <w:rPr>
          <w:sz w:val="32"/>
          <w:szCs w:val="32"/>
        </w:rPr>
        <w:t xml:space="preserve"> </w:t>
      </w:r>
      <w:r>
        <w:rPr>
          <w:spacing w:val="-8"/>
          <w:sz w:val="32"/>
          <w:szCs w:val="32"/>
        </w:rPr>
        <w:t>款，并按照税收征收管理法的有关规定处理。对因被取</w:t>
      </w:r>
      <w:r>
        <w:rPr>
          <w:spacing w:val="-9"/>
          <w:sz w:val="32"/>
          <w:szCs w:val="32"/>
        </w:rPr>
        <w:t>消高新技</w:t>
      </w:r>
      <w:r>
        <w:rPr>
          <w:sz w:val="32"/>
          <w:szCs w:val="32"/>
        </w:rPr>
        <w:t xml:space="preserve"> </w:t>
      </w:r>
      <w:r>
        <w:rPr>
          <w:spacing w:val="-8"/>
          <w:sz w:val="32"/>
          <w:szCs w:val="32"/>
        </w:rPr>
        <w:t>术企业资格等原因不再符合享受政策条件的企业</w:t>
      </w:r>
      <w:r>
        <w:rPr>
          <w:spacing w:val="-9"/>
          <w:sz w:val="32"/>
          <w:szCs w:val="32"/>
        </w:rPr>
        <w:t>，地方工业和信</w:t>
      </w:r>
      <w:r>
        <w:rPr>
          <w:sz w:val="32"/>
          <w:szCs w:val="32"/>
        </w:rPr>
        <w:t xml:space="preserve"> </w:t>
      </w:r>
      <w:r>
        <w:rPr>
          <w:spacing w:val="-5"/>
          <w:sz w:val="32"/>
          <w:szCs w:val="32"/>
        </w:rPr>
        <w:t>息化主管部门形成不再享受政策企业名单并推送同级税务部门，</w:t>
      </w:r>
      <w:r>
        <w:rPr>
          <w:spacing w:val="8"/>
          <w:sz w:val="32"/>
          <w:szCs w:val="32"/>
        </w:rPr>
        <w:t xml:space="preserve"> </w:t>
      </w:r>
      <w:r>
        <w:rPr>
          <w:spacing w:val="-10"/>
          <w:sz w:val="32"/>
          <w:szCs w:val="32"/>
        </w:rPr>
        <w:t>名单内企业自不符合政策条件之月起不再享受政策。</w:t>
      </w:r>
    </w:p>
    <w:p w14:paraId="71C7CB61">
      <w:pPr>
        <w:spacing w:line="268" w:lineRule="auto"/>
        <w:rPr>
          <w:rFonts w:ascii="Arial"/>
          <w:sz w:val="21"/>
        </w:rPr>
      </w:pPr>
    </w:p>
    <w:p w14:paraId="2310DC04">
      <w:pPr>
        <w:spacing w:line="268" w:lineRule="auto"/>
        <w:rPr>
          <w:rFonts w:ascii="Arial"/>
          <w:sz w:val="21"/>
        </w:rPr>
      </w:pPr>
    </w:p>
    <w:p w14:paraId="536460A3">
      <w:pPr>
        <w:pStyle w:val="2"/>
        <w:spacing w:before="104" w:line="292" w:lineRule="auto"/>
        <w:ind w:left="1919" w:right="65" w:hanging="1240"/>
        <w:rPr>
          <w:sz w:val="32"/>
          <w:szCs w:val="32"/>
        </w:rPr>
      </w:pPr>
      <w:r>
        <w:rPr>
          <w:spacing w:val="3"/>
          <w:sz w:val="32"/>
          <w:szCs w:val="32"/>
        </w:rPr>
        <w:t>附件：1.2024年度先进制造业企业增值税加计抵减政策申</w:t>
      </w:r>
      <w:r>
        <w:rPr>
          <w:sz w:val="32"/>
          <w:szCs w:val="32"/>
        </w:rPr>
        <w:t xml:space="preserve"> </w:t>
      </w:r>
      <w:r>
        <w:rPr>
          <w:spacing w:val="-6"/>
          <w:sz w:val="32"/>
          <w:szCs w:val="32"/>
        </w:rPr>
        <w:t>报表</w:t>
      </w:r>
    </w:p>
    <w:p w14:paraId="7810529C">
      <w:pPr>
        <w:pStyle w:val="2"/>
        <w:spacing w:before="79" w:line="295" w:lineRule="auto"/>
        <w:ind w:left="1939" w:right="67" w:hanging="349"/>
        <w:rPr>
          <w:sz w:val="32"/>
          <w:szCs w:val="32"/>
        </w:rPr>
      </w:pPr>
      <w:r>
        <w:rPr>
          <w:spacing w:val="5"/>
          <w:sz w:val="32"/>
          <w:szCs w:val="32"/>
        </w:rPr>
        <w:t>2.2024年度享受增值税加计抵减政策先进制造业企</w:t>
      </w:r>
      <w:r>
        <w:rPr>
          <w:spacing w:val="6"/>
          <w:sz w:val="32"/>
          <w:szCs w:val="32"/>
        </w:rPr>
        <w:t xml:space="preserve"> </w:t>
      </w:r>
      <w:r>
        <w:rPr>
          <w:spacing w:val="-14"/>
          <w:sz w:val="32"/>
          <w:szCs w:val="32"/>
        </w:rPr>
        <w:t>业名单</w:t>
      </w:r>
    </w:p>
    <w:p w14:paraId="27354E7B">
      <w:pPr>
        <w:pStyle w:val="2"/>
        <w:spacing w:before="77" w:line="295" w:lineRule="auto"/>
        <w:ind w:left="1999" w:right="66" w:hanging="390"/>
        <w:rPr>
          <w:sz w:val="32"/>
          <w:szCs w:val="32"/>
        </w:rPr>
      </w:pPr>
      <w:r>
        <w:rPr>
          <w:spacing w:val="5"/>
          <w:sz w:val="32"/>
          <w:szCs w:val="32"/>
        </w:rPr>
        <w:t>3.不再享受先进制造业企业增值税加计抵减</w:t>
      </w:r>
      <w:r>
        <w:rPr>
          <w:spacing w:val="4"/>
          <w:sz w:val="32"/>
          <w:szCs w:val="32"/>
        </w:rPr>
        <w:t>政策名</w:t>
      </w:r>
      <w:r>
        <w:rPr>
          <w:sz w:val="32"/>
          <w:szCs w:val="32"/>
        </w:rPr>
        <w:t xml:space="preserve"> 单</w:t>
      </w:r>
    </w:p>
    <w:p w14:paraId="40259462">
      <w:pPr>
        <w:spacing w:line="295" w:lineRule="auto"/>
        <w:rPr>
          <w:sz w:val="32"/>
          <w:szCs w:val="32"/>
        </w:rPr>
        <w:sectPr>
          <w:footerReference r:id="rId9" w:type="default"/>
          <w:pgSz w:w="11920" w:h="16840"/>
          <w:pgMar w:top="1431" w:right="1390" w:bottom="1732" w:left="1700" w:header="0" w:footer="1417" w:gutter="0"/>
          <w:cols w:space="720" w:num="1"/>
        </w:sectPr>
      </w:pPr>
    </w:p>
    <w:p w14:paraId="348DA601">
      <w:pPr>
        <w:spacing w:line="320" w:lineRule="auto"/>
        <w:rPr>
          <w:rFonts w:ascii="Arial"/>
          <w:sz w:val="21"/>
        </w:rPr>
      </w:pPr>
    </w:p>
    <w:p w14:paraId="58267E10">
      <w:pPr>
        <w:spacing w:line="321" w:lineRule="auto"/>
        <w:rPr>
          <w:rFonts w:ascii="Arial"/>
          <w:sz w:val="21"/>
        </w:rPr>
      </w:pPr>
    </w:p>
    <w:p w14:paraId="59EFEC86">
      <w:pPr>
        <w:pStyle w:val="2"/>
        <w:spacing w:before="101" w:line="224" w:lineRule="auto"/>
        <w:ind w:left="16"/>
        <w:rPr>
          <w:sz w:val="31"/>
          <w:szCs w:val="31"/>
        </w:rPr>
      </w:pPr>
      <w:r>
        <w:rPr>
          <w:spacing w:val="5"/>
          <w:sz w:val="31"/>
          <w:szCs w:val="31"/>
        </w:rPr>
        <w:t>(此页无正文)</w:t>
      </w:r>
    </w:p>
    <w:p w14:paraId="3DC0B034">
      <w:pPr>
        <w:spacing w:line="249" w:lineRule="auto"/>
        <w:rPr>
          <w:rFonts w:ascii="Arial"/>
          <w:sz w:val="21"/>
        </w:rPr>
      </w:pPr>
    </w:p>
    <w:p w14:paraId="277C6429">
      <w:pPr>
        <w:spacing w:line="249" w:lineRule="auto"/>
        <w:rPr>
          <w:rFonts w:ascii="Arial"/>
          <w:sz w:val="21"/>
        </w:rPr>
      </w:pPr>
    </w:p>
    <w:p w14:paraId="5F077C2F">
      <w:pPr>
        <w:spacing w:line="249" w:lineRule="auto"/>
        <w:rPr>
          <w:rFonts w:ascii="Arial"/>
          <w:sz w:val="21"/>
        </w:rPr>
      </w:pPr>
    </w:p>
    <w:p w14:paraId="08E093F3">
      <w:pPr>
        <w:spacing w:line="249" w:lineRule="auto"/>
        <w:rPr>
          <w:rFonts w:ascii="Arial"/>
          <w:sz w:val="21"/>
        </w:rPr>
      </w:pPr>
    </w:p>
    <w:p w14:paraId="0E0C63A3">
      <w:pPr>
        <w:spacing w:line="249" w:lineRule="auto"/>
        <w:rPr>
          <w:rFonts w:ascii="Arial"/>
          <w:sz w:val="21"/>
        </w:rPr>
      </w:pPr>
    </w:p>
    <w:p w14:paraId="0997659A">
      <w:pPr>
        <w:spacing w:line="249" w:lineRule="auto"/>
        <w:rPr>
          <w:rFonts w:ascii="Arial"/>
          <w:sz w:val="21"/>
        </w:rPr>
      </w:pPr>
    </w:p>
    <w:p w14:paraId="6018942E">
      <w:pPr>
        <w:spacing w:line="250" w:lineRule="auto"/>
        <w:rPr>
          <w:rFonts w:ascii="Arial"/>
          <w:sz w:val="21"/>
        </w:rPr>
      </w:pPr>
    </w:p>
    <w:p w14:paraId="468B91E4">
      <w:pPr>
        <w:spacing w:line="250" w:lineRule="auto"/>
        <w:rPr>
          <w:rFonts w:ascii="Arial"/>
          <w:sz w:val="21"/>
        </w:rPr>
      </w:pPr>
    </w:p>
    <w:p w14:paraId="26CD83A9">
      <w:pPr>
        <w:spacing w:line="250" w:lineRule="auto"/>
        <w:rPr>
          <w:rFonts w:ascii="Arial"/>
          <w:sz w:val="21"/>
        </w:rPr>
      </w:pPr>
    </w:p>
    <w:p w14:paraId="6C6BD4FD">
      <w:pPr>
        <w:spacing w:line="250" w:lineRule="auto"/>
        <w:rPr>
          <w:rFonts w:ascii="Arial"/>
          <w:sz w:val="21"/>
        </w:rPr>
      </w:pPr>
    </w:p>
    <w:p w14:paraId="6D676D7C">
      <w:pPr>
        <w:pStyle w:val="2"/>
        <w:spacing w:before="100" w:line="222" w:lineRule="auto"/>
        <w:ind w:left="925"/>
        <w:rPr>
          <w:sz w:val="31"/>
          <w:szCs w:val="31"/>
        </w:rPr>
      </w:pPr>
      <w:r>
        <w:pict>
          <v:shape id="_x0000_s1026" o:spid="_x0000_s1026" o:spt="202" type="#_x0000_t202" style="position:absolute;left:0pt;margin-left:263.8pt;margin-top:5.1pt;height:20.7pt;width:96.05pt;z-index:251659264;mso-width-relative:page;mso-height-relative:page;" filled="f" stroked="f" coordsize="21600,21600">
            <v:path/>
            <v:fill on="f" focussize="0,0"/>
            <v:stroke on="f"/>
            <v:imagedata o:title=""/>
            <o:lock v:ext="edit" aspectratio="f"/>
            <v:textbox inset="0mm,0mm,0mm,0mm">
              <w:txbxContent>
                <w:p w14:paraId="70E8FA5E">
                  <w:pPr>
                    <w:pStyle w:val="2"/>
                    <w:spacing w:before="20" w:line="222" w:lineRule="auto"/>
                    <w:ind w:left="20"/>
                    <w:rPr>
                      <w:sz w:val="31"/>
                      <w:szCs w:val="31"/>
                    </w:rPr>
                  </w:pPr>
                  <w:r>
                    <w:rPr>
                      <w:spacing w:val="3"/>
                      <w:sz w:val="31"/>
                      <w:szCs w:val="31"/>
                    </w:rPr>
                    <w:t>财政部办公厅</w:t>
                  </w:r>
                </w:p>
              </w:txbxContent>
            </v:textbox>
          </v:shape>
        </w:pict>
      </w:r>
      <w:r>
        <w:rPr>
          <w:spacing w:val="3"/>
          <w:sz w:val="31"/>
          <w:szCs w:val="31"/>
        </w:rPr>
        <w:t>工业和信息化部办公厅</w:t>
      </w:r>
    </w:p>
    <w:p w14:paraId="64672F58">
      <w:pPr>
        <w:spacing w:line="247" w:lineRule="auto"/>
        <w:rPr>
          <w:rFonts w:ascii="Arial"/>
          <w:sz w:val="21"/>
        </w:rPr>
      </w:pPr>
    </w:p>
    <w:p w14:paraId="54D4D0F0">
      <w:pPr>
        <w:spacing w:line="247" w:lineRule="auto"/>
        <w:rPr>
          <w:rFonts w:ascii="Arial"/>
          <w:sz w:val="21"/>
        </w:rPr>
      </w:pPr>
    </w:p>
    <w:p w14:paraId="15B52707">
      <w:pPr>
        <w:spacing w:line="247" w:lineRule="auto"/>
        <w:rPr>
          <w:rFonts w:ascii="Arial"/>
          <w:sz w:val="21"/>
        </w:rPr>
      </w:pPr>
    </w:p>
    <w:p w14:paraId="3955817C">
      <w:pPr>
        <w:spacing w:line="247" w:lineRule="auto"/>
        <w:rPr>
          <w:rFonts w:ascii="Arial"/>
          <w:sz w:val="21"/>
        </w:rPr>
      </w:pPr>
    </w:p>
    <w:p w14:paraId="094DE739">
      <w:pPr>
        <w:spacing w:line="247" w:lineRule="auto"/>
        <w:rPr>
          <w:rFonts w:ascii="Arial"/>
          <w:sz w:val="21"/>
        </w:rPr>
      </w:pPr>
    </w:p>
    <w:p w14:paraId="3C4E0D16">
      <w:pPr>
        <w:spacing w:line="247" w:lineRule="auto"/>
        <w:rPr>
          <w:rFonts w:ascii="Arial"/>
          <w:sz w:val="21"/>
        </w:rPr>
      </w:pPr>
    </w:p>
    <w:p w14:paraId="7825D96E">
      <w:pPr>
        <w:spacing w:line="247" w:lineRule="auto"/>
        <w:rPr>
          <w:rFonts w:ascii="Arial"/>
          <w:sz w:val="21"/>
        </w:rPr>
      </w:pPr>
    </w:p>
    <w:p w14:paraId="50F4B085">
      <w:pPr>
        <w:spacing w:line="247" w:lineRule="auto"/>
        <w:rPr>
          <w:rFonts w:ascii="Arial"/>
          <w:sz w:val="21"/>
        </w:rPr>
      </w:pPr>
    </w:p>
    <w:p w14:paraId="3AA2C998">
      <w:pPr>
        <w:spacing w:line="248" w:lineRule="auto"/>
        <w:rPr>
          <w:rFonts w:ascii="Arial"/>
          <w:sz w:val="21"/>
        </w:rPr>
      </w:pPr>
    </w:p>
    <w:p w14:paraId="689B7A5E">
      <w:pPr>
        <w:spacing w:line="248" w:lineRule="auto"/>
        <w:rPr>
          <w:rFonts w:ascii="Arial"/>
          <w:sz w:val="21"/>
        </w:rPr>
      </w:pPr>
    </w:p>
    <w:p w14:paraId="349C60F8">
      <w:pPr>
        <w:pStyle w:val="2"/>
        <w:spacing w:before="100" w:line="331" w:lineRule="auto"/>
        <w:ind w:left="5065" w:right="821" w:hanging="109"/>
        <w:rPr>
          <w:sz w:val="31"/>
          <w:szCs w:val="31"/>
        </w:rPr>
      </w:pPr>
      <w:bookmarkStart w:id="0" w:name="_GoBack"/>
      <w:bookmarkEnd w:id="0"/>
      <w:r>
        <w:rPr>
          <w:spacing w:val="-7"/>
          <w:sz w:val="31"/>
          <w:szCs w:val="31"/>
        </w:rPr>
        <w:t>国家税务总局办公厅</w:t>
      </w:r>
      <w:r>
        <w:rPr>
          <w:spacing w:val="6"/>
          <w:sz w:val="31"/>
          <w:szCs w:val="31"/>
        </w:rPr>
        <w:t xml:space="preserve"> </w:t>
      </w:r>
      <w:r>
        <w:rPr>
          <w:spacing w:val="38"/>
          <w:sz w:val="31"/>
          <w:szCs w:val="31"/>
        </w:rPr>
        <w:t>2024年6月24日</w:t>
      </w:r>
    </w:p>
    <w:p w14:paraId="0588C0A7">
      <w:pPr>
        <w:spacing w:line="331" w:lineRule="auto"/>
        <w:rPr>
          <w:sz w:val="31"/>
          <w:szCs w:val="31"/>
        </w:rPr>
        <w:sectPr>
          <w:footerReference r:id="rId10" w:type="default"/>
          <w:pgSz w:w="12160" w:h="17010"/>
          <w:pgMar w:top="1445" w:right="1824" w:bottom="1827" w:left="1824" w:header="0" w:footer="1519" w:gutter="0"/>
          <w:cols w:space="720" w:num="1"/>
        </w:sectPr>
      </w:pPr>
    </w:p>
    <w:p w14:paraId="5E926B2F">
      <w:pPr>
        <w:spacing w:line="290" w:lineRule="auto"/>
        <w:rPr>
          <w:rFonts w:ascii="Arial"/>
          <w:sz w:val="21"/>
        </w:rPr>
      </w:pPr>
    </w:p>
    <w:p w14:paraId="734F0FA7">
      <w:pPr>
        <w:spacing w:line="290" w:lineRule="auto"/>
        <w:rPr>
          <w:rFonts w:ascii="Arial"/>
          <w:sz w:val="21"/>
        </w:rPr>
      </w:pPr>
    </w:p>
    <w:p w14:paraId="122DD9EB">
      <w:pPr>
        <w:spacing w:before="108" w:line="224" w:lineRule="auto"/>
        <w:ind w:left="119"/>
        <w:rPr>
          <w:rFonts w:ascii="黑体" w:hAnsi="黑体" w:eastAsia="黑体" w:cs="黑体"/>
          <w:sz w:val="33"/>
          <w:szCs w:val="33"/>
        </w:rPr>
      </w:pPr>
      <w:r>
        <w:rPr>
          <w:rFonts w:ascii="黑体" w:hAnsi="黑体" w:eastAsia="黑体" w:cs="黑体"/>
          <w:b/>
          <w:bCs/>
          <w:spacing w:val="20"/>
          <w:sz w:val="33"/>
          <w:szCs w:val="33"/>
        </w:rPr>
        <w:t>附件1</w:t>
      </w:r>
    </w:p>
    <w:p w14:paraId="547BBB2F">
      <w:pPr>
        <w:spacing w:line="392" w:lineRule="auto"/>
        <w:rPr>
          <w:rFonts w:ascii="Arial"/>
          <w:sz w:val="21"/>
        </w:rPr>
      </w:pPr>
    </w:p>
    <w:p w14:paraId="4F17E002">
      <w:pPr>
        <w:spacing w:before="133" w:line="219" w:lineRule="auto"/>
        <w:ind w:left="910"/>
        <w:rPr>
          <w:rFonts w:ascii="宋体" w:hAnsi="宋体" w:eastAsia="宋体" w:cs="宋体"/>
          <w:sz w:val="41"/>
          <w:szCs w:val="41"/>
        </w:rPr>
      </w:pPr>
      <w:r>
        <w:rPr>
          <w:rFonts w:ascii="宋体" w:hAnsi="宋体" w:eastAsia="宋体" w:cs="宋体"/>
          <w:b/>
          <w:bCs/>
          <w:spacing w:val="-11"/>
          <w:sz w:val="41"/>
          <w:szCs w:val="41"/>
        </w:rPr>
        <w:t>2024年度先进制</w:t>
      </w:r>
      <w:r>
        <w:rPr>
          <w:rFonts w:ascii="宋体" w:hAnsi="宋体" w:eastAsia="宋体" w:cs="宋体"/>
          <w:b/>
          <w:bCs/>
          <w:spacing w:val="-11"/>
          <w:sz w:val="41"/>
          <w:szCs w:val="41"/>
          <w:u w:val="single" w:color="auto"/>
        </w:rPr>
        <w:t>造业企业</w:t>
      </w:r>
      <w:r>
        <w:rPr>
          <w:rFonts w:ascii="宋体" w:hAnsi="宋体" w:eastAsia="宋体" w:cs="宋体"/>
          <w:b/>
          <w:bCs/>
          <w:spacing w:val="-11"/>
          <w:sz w:val="41"/>
          <w:szCs w:val="41"/>
        </w:rPr>
        <w:t>增值税加计抵减</w:t>
      </w:r>
    </w:p>
    <w:p w14:paraId="16EA3AA2">
      <w:pPr>
        <w:spacing w:before="123" w:line="219" w:lineRule="auto"/>
        <w:ind w:left="2550"/>
        <w:rPr>
          <w:rFonts w:ascii="宋体" w:hAnsi="宋体" w:eastAsia="宋体" w:cs="宋体"/>
          <w:sz w:val="41"/>
          <w:szCs w:val="41"/>
        </w:rPr>
      </w:pPr>
      <w:r>
        <w:rPr>
          <w:rFonts w:ascii="宋体" w:hAnsi="宋体" w:eastAsia="宋体" w:cs="宋体"/>
          <w:b/>
          <w:bCs/>
          <w:spacing w:val="17"/>
          <w:sz w:val="41"/>
          <w:szCs w:val="41"/>
        </w:rPr>
        <w:t>政策申报表(总公司)</w:t>
      </w:r>
    </w:p>
    <w:p w14:paraId="04F8D530">
      <w:pPr>
        <w:spacing w:line="300" w:lineRule="auto"/>
        <w:rPr>
          <w:rFonts w:ascii="Arial"/>
          <w:sz w:val="21"/>
        </w:rPr>
      </w:pPr>
    </w:p>
    <w:p w14:paraId="736327AE">
      <w:pPr>
        <w:spacing w:line="300" w:lineRule="auto"/>
        <w:rPr>
          <w:rFonts w:ascii="Arial"/>
          <w:sz w:val="21"/>
        </w:rPr>
      </w:pPr>
    </w:p>
    <w:p w14:paraId="227A00C4">
      <w:pPr>
        <w:spacing w:line="301" w:lineRule="auto"/>
        <w:rPr>
          <w:rFonts w:ascii="Arial"/>
          <w:sz w:val="21"/>
        </w:rPr>
      </w:pPr>
    </w:p>
    <w:p w14:paraId="1611D3A1">
      <w:pPr>
        <w:pStyle w:val="2"/>
        <w:spacing w:before="95" w:line="212" w:lineRule="auto"/>
        <w:ind w:left="118"/>
        <w:rPr>
          <w:sz w:val="29"/>
          <w:szCs w:val="29"/>
        </w:rPr>
      </w:pPr>
      <w:r>
        <w:rPr>
          <w:rFonts w:ascii="黑体" w:hAnsi="黑体" w:eastAsia="黑体" w:cs="黑体"/>
          <w:b/>
          <w:bCs/>
          <w:spacing w:val="-12"/>
          <w:sz w:val="29"/>
          <w:szCs w:val="29"/>
        </w:rPr>
        <w:t>企业名称°:</w:t>
      </w:r>
      <w:r>
        <w:rPr>
          <w:rFonts w:ascii="黑体" w:hAnsi="黑体" w:eastAsia="黑体" w:cs="黑体"/>
          <w:spacing w:val="39"/>
          <w:sz w:val="29"/>
          <w:szCs w:val="29"/>
        </w:rPr>
        <w:t xml:space="preserve"> </w:t>
      </w:r>
      <w:r>
        <w:rPr>
          <w:rFonts w:ascii="Times New Roman" w:hAnsi="Times New Roman" w:eastAsia="Times New Roman" w:cs="Times New Roman"/>
          <w:spacing w:val="-12"/>
          <w:sz w:val="29"/>
          <w:szCs w:val="29"/>
        </w:rPr>
        <w:t xml:space="preserve">( </w:t>
      </w:r>
      <w:r>
        <w:rPr>
          <w:spacing w:val="-12"/>
          <w:sz w:val="29"/>
          <w:szCs w:val="29"/>
        </w:rPr>
        <w:t>无需填报，系统自动生成)</w:t>
      </w:r>
    </w:p>
    <w:p w14:paraId="6A8B45BF">
      <w:pPr>
        <w:pStyle w:val="2"/>
        <w:spacing w:before="143" w:line="222" w:lineRule="auto"/>
        <w:ind w:left="119"/>
        <w:rPr>
          <w:sz w:val="29"/>
          <w:szCs w:val="29"/>
        </w:rPr>
      </w:pPr>
      <w:r>
        <w:rPr>
          <w:rFonts w:ascii="黑体" w:hAnsi="黑体" w:eastAsia="黑体" w:cs="黑体"/>
          <w:b/>
          <w:bCs/>
          <w:spacing w:val="-8"/>
          <w:sz w:val="29"/>
          <w:szCs w:val="29"/>
        </w:rPr>
        <w:t>统一社会信用代码</w:t>
      </w:r>
      <w:r>
        <w:rPr>
          <w:rFonts w:ascii="宋体" w:hAnsi="宋体" w:eastAsia="宋体" w:cs="宋体"/>
          <w:b/>
          <w:bCs/>
          <w:spacing w:val="-8"/>
          <w:sz w:val="29"/>
          <w:szCs w:val="29"/>
        </w:rPr>
        <w:t>：</w:t>
      </w:r>
      <w:r>
        <w:rPr>
          <w:rFonts w:ascii="宋体" w:hAnsi="宋体" w:eastAsia="宋体" w:cs="宋体"/>
          <w:spacing w:val="-31"/>
          <w:sz w:val="29"/>
          <w:szCs w:val="29"/>
        </w:rPr>
        <w:t xml:space="preserve"> </w:t>
      </w:r>
      <w:r>
        <w:rPr>
          <w:spacing w:val="-8"/>
          <w:sz w:val="29"/>
          <w:szCs w:val="29"/>
        </w:rPr>
        <w:t>(无需填报，系统自动生成)</w:t>
      </w:r>
    </w:p>
    <w:p w14:paraId="309A3068">
      <w:pPr>
        <w:pStyle w:val="2"/>
        <w:spacing w:before="128" w:line="287" w:lineRule="auto"/>
        <w:ind w:left="1749" w:right="2215" w:hanging="1630"/>
        <w:rPr>
          <w:sz w:val="29"/>
          <w:szCs w:val="29"/>
        </w:rPr>
      </w:pPr>
      <w:r>
        <w:rPr>
          <w:rFonts w:ascii="黑体" w:hAnsi="黑体" w:eastAsia="黑体" w:cs="黑体"/>
          <w:b/>
          <w:bCs/>
          <w:spacing w:val="-8"/>
          <w:sz w:val="29"/>
          <w:szCs w:val="29"/>
        </w:rPr>
        <w:t>高新技术企业证书编号</w:t>
      </w:r>
      <w:r>
        <w:rPr>
          <w:rFonts w:ascii="宋体" w:hAnsi="宋体" w:eastAsia="宋体" w:cs="宋体"/>
          <w:b/>
          <w:bCs/>
          <w:spacing w:val="-8"/>
          <w:sz w:val="29"/>
          <w:szCs w:val="29"/>
        </w:rPr>
        <w:t>：</w:t>
      </w:r>
      <w:r>
        <w:rPr>
          <w:rFonts w:ascii="宋体" w:hAnsi="宋体" w:eastAsia="宋体" w:cs="宋体"/>
          <w:spacing w:val="-43"/>
          <w:sz w:val="29"/>
          <w:szCs w:val="29"/>
        </w:rPr>
        <w:t xml:space="preserve"> </w:t>
      </w:r>
      <w:r>
        <w:rPr>
          <w:spacing w:val="-8"/>
          <w:sz w:val="29"/>
          <w:szCs w:val="29"/>
        </w:rPr>
        <w:t>(无需填报，系统自动生成)</w:t>
      </w:r>
      <w:r>
        <w:rPr>
          <w:sz w:val="29"/>
          <w:szCs w:val="29"/>
        </w:rPr>
        <w:t xml:space="preserve"> </w:t>
      </w:r>
      <w:r>
        <w:rPr>
          <w:rFonts w:ascii="黑体" w:hAnsi="黑体" w:eastAsia="黑体" w:cs="黑体"/>
          <w:b/>
          <w:bCs/>
          <w:spacing w:val="-7"/>
          <w:sz w:val="29"/>
          <w:szCs w:val="29"/>
        </w:rPr>
        <w:t>发证日期</w:t>
      </w:r>
      <w:r>
        <w:rPr>
          <w:rFonts w:ascii="宋体" w:hAnsi="宋体" w:eastAsia="宋体" w:cs="宋体"/>
          <w:b/>
          <w:bCs/>
          <w:spacing w:val="-7"/>
          <w:sz w:val="29"/>
          <w:szCs w:val="29"/>
        </w:rPr>
        <w:t>：</w:t>
      </w:r>
      <w:r>
        <w:rPr>
          <w:rFonts w:ascii="宋体" w:hAnsi="宋体" w:eastAsia="宋体" w:cs="宋体"/>
          <w:spacing w:val="-7"/>
          <w:sz w:val="29"/>
          <w:szCs w:val="29"/>
        </w:rPr>
        <w:t xml:space="preserve"> </w:t>
      </w:r>
      <w:r>
        <w:rPr>
          <w:spacing w:val="-7"/>
          <w:sz w:val="29"/>
          <w:szCs w:val="29"/>
        </w:rPr>
        <w:t>(无需填报，系统自动生成)</w:t>
      </w:r>
      <w:r>
        <w:rPr>
          <w:spacing w:val="16"/>
          <w:sz w:val="29"/>
          <w:szCs w:val="29"/>
        </w:rPr>
        <w:t xml:space="preserve"> </w:t>
      </w:r>
      <w:r>
        <w:rPr>
          <w:rFonts w:ascii="黑体" w:hAnsi="黑体" w:eastAsia="黑体" w:cs="黑体"/>
          <w:b/>
          <w:bCs/>
          <w:spacing w:val="-6"/>
          <w:sz w:val="29"/>
          <w:szCs w:val="29"/>
        </w:rPr>
        <w:t>到期日期</w:t>
      </w:r>
      <w:r>
        <w:rPr>
          <w:rFonts w:ascii="宋体" w:hAnsi="宋体" w:eastAsia="宋体" w:cs="宋体"/>
          <w:b/>
          <w:bCs/>
          <w:spacing w:val="-6"/>
          <w:sz w:val="29"/>
          <w:szCs w:val="29"/>
        </w:rPr>
        <w:t>：</w:t>
      </w:r>
      <w:r>
        <w:rPr>
          <w:rFonts w:ascii="宋体" w:hAnsi="宋体" w:eastAsia="宋体" w:cs="宋体"/>
          <w:spacing w:val="-56"/>
          <w:sz w:val="29"/>
          <w:szCs w:val="29"/>
        </w:rPr>
        <w:t xml:space="preserve"> </w:t>
      </w:r>
      <w:r>
        <w:rPr>
          <w:spacing w:val="-6"/>
          <w:sz w:val="29"/>
          <w:szCs w:val="29"/>
        </w:rPr>
        <w:t>(无需填报，系统自动生成)</w:t>
      </w:r>
    </w:p>
    <w:p w14:paraId="541FCECD">
      <w:pPr>
        <w:spacing w:line="413" w:lineRule="auto"/>
        <w:rPr>
          <w:rFonts w:ascii="Arial"/>
          <w:sz w:val="21"/>
        </w:rPr>
      </w:pPr>
    </w:p>
    <w:p w14:paraId="19106F53">
      <w:pPr>
        <w:pStyle w:val="2"/>
        <w:spacing w:before="95" w:line="257" w:lineRule="auto"/>
        <w:ind w:left="115" w:right="30" w:firstLine="4"/>
        <w:rPr>
          <w:sz w:val="29"/>
          <w:szCs w:val="29"/>
        </w:rPr>
      </w:pPr>
      <w:r>
        <w:rPr>
          <w:rFonts w:ascii="黑体" w:hAnsi="黑体" w:eastAsia="黑体" w:cs="黑体"/>
          <w:b/>
          <w:bCs/>
          <w:spacing w:val="-13"/>
          <w:sz w:val="29"/>
          <w:szCs w:val="29"/>
        </w:rPr>
        <w:t>在高新技术企业认定管理工作网上填报的所属行业</w:t>
      </w:r>
      <w:r>
        <w:rPr>
          <w:b/>
          <w:bCs/>
          <w:spacing w:val="-13"/>
          <w:sz w:val="29"/>
          <w:szCs w:val="29"/>
        </w:rPr>
        <w:t>：</w:t>
      </w:r>
      <w:r>
        <w:rPr>
          <w:spacing w:val="-13"/>
          <w:sz w:val="29"/>
          <w:szCs w:val="29"/>
        </w:rPr>
        <w:t>(无需填报，系统自</w:t>
      </w:r>
      <w:r>
        <w:rPr>
          <w:spacing w:val="10"/>
          <w:sz w:val="29"/>
          <w:szCs w:val="29"/>
        </w:rPr>
        <w:t xml:space="preserve"> </w:t>
      </w:r>
      <w:r>
        <w:rPr>
          <w:spacing w:val="-1"/>
          <w:sz w:val="29"/>
          <w:szCs w:val="29"/>
        </w:rPr>
        <w:t>动生成)</w:t>
      </w:r>
    </w:p>
    <w:p w14:paraId="16ED0F51">
      <w:pPr>
        <w:pStyle w:val="2"/>
        <w:spacing w:before="73" w:line="276" w:lineRule="auto"/>
        <w:ind w:left="119" w:right="295"/>
        <w:rPr>
          <w:sz w:val="29"/>
          <w:szCs w:val="29"/>
        </w:rPr>
      </w:pPr>
      <w:r>
        <w:rPr>
          <w:rFonts w:ascii="黑体" w:hAnsi="黑体" w:eastAsia="黑体" w:cs="黑体"/>
          <w:b/>
          <w:bCs/>
          <w:spacing w:val="2"/>
          <w:position w:val="3"/>
          <w:sz w:val="29"/>
          <w:szCs w:val="29"/>
        </w:rPr>
        <w:t>企业所在地区：</w:t>
      </w:r>
      <w:r>
        <w:rPr>
          <w:rFonts w:ascii="黑体" w:hAnsi="黑体" w:eastAsia="黑体" w:cs="黑体"/>
          <w:spacing w:val="2"/>
          <w:position w:val="3"/>
          <w:sz w:val="29"/>
          <w:szCs w:val="29"/>
          <w:u w:val="single" w:color="auto"/>
        </w:rPr>
        <w:t xml:space="preserve">  </w:t>
      </w:r>
      <w:r>
        <w:rPr>
          <w:rFonts w:ascii="黑体" w:hAnsi="黑体" w:eastAsia="黑体" w:cs="黑体"/>
          <w:spacing w:val="-135"/>
          <w:position w:val="3"/>
          <w:sz w:val="29"/>
          <w:szCs w:val="29"/>
        </w:rPr>
        <w:t xml:space="preserve"> </w:t>
      </w:r>
      <w:r>
        <w:rPr>
          <w:rFonts w:ascii="黑体" w:hAnsi="黑体" w:eastAsia="黑体" w:cs="黑体"/>
          <w:spacing w:val="2"/>
          <w:position w:val="1"/>
          <w:sz w:val="29"/>
          <w:szCs w:val="29"/>
        </w:rPr>
        <w:t>省</w:t>
      </w:r>
      <w:r>
        <w:rPr>
          <w:rFonts w:ascii="黑体" w:hAnsi="黑体" w:eastAsia="黑体" w:cs="黑体"/>
          <w:spacing w:val="17"/>
          <w:position w:val="1"/>
          <w:sz w:val="29"/>
          <w:szCs w:val="29"/>
          <w:u w:val="single" w:color="auto"/>
        </w:rPr>
        <w:t xml:space="preserve">  </w:t>
      </w:r>
      <w:r>
        <w:rPr>
          <w:rFonts w:ascii="黑体" w:hAnsi="黑体" w:eastAsia="黑体" w:cs="黑体"/>
          <w:spacing w:val="2"/>
          <w:position w:val="-1"/>
          <w:sz w:val="29"/>
          <w:szCs w:val="29"/>
        </w:rPr>
        <w:t>市(区、自治州)(无需填报，系统</w:t>
      </w:r>
      <w:r>
        <w:rPr>
          <w:rFonts w:ascii="黑体" w:hAnsi="黑体" w:eastAsia="黑体" w:cs="黑体"/>
          <w:spacing w:val="1"/>
          <w:position w:val="-1"/>
          <w:sz w:val="29"/>
          <w:szCs w:val="29"/>
        </w:rPr>
        <w:t xml:space="preserve">自动生成) </w:t>
      </w:r>
      <w:r>
        <w:rPr>
          <w:rFonts w:ascii="黑体" w:hAnsi="黑体" w:eastAsia="黑体" w:cs="黑体"/>
          <w:b/>
          <w:bCs/>
          <w:spacing w:val="-9"/>
          <w:sz w:val="29"/>
          <w:szCs w:val="29"/>
        </w:rPr>
        <w:t>高新技术企业认定机构名称：</w:t>
      </w:r>
      <w:r>
        <w:rPr>
          <w:rFonts w:ascii="黑体" w:hAnsi="黑体" w:eastAsia="黑体" w:cs="黑体"/>
          <w:spacing w:val="-54"/>
          <w:sz w:val="29"/>
          <w:szCs w:val="29"/>
        </w:rPr>
        <w:t xml:space="preserve"> </w:t>
      </w:r>
      <w:r>
        <w:rPr>
          <w:spacing w:val="-9"/>
          <w:sz w:val="29"/>
          <w:szCs w:val="29"/>
        </w:rPr>
        <w:t>(无需填报，系</w:t>
      </w:r>
      <w:r>
        <w:rPr>
          <w:spacing w:val="-10"/>
          <w:sz w:val="29"/>
          <w:szCs w:val="29"/>
        </w:rPr>
        <w:t>统自动生成)</w:t>
      </w:r>
    </w:p>
    <w:p w14:paraId="7A98DB43">
      <w:pPr>
        <w:spacing w:before="30"/>
      </w:pPr>
    </w:p>
    <w:p w14:paraId="305DB740">
      <w:pPr>
        <w:spacing w:before="30"/>
      </w:pPr>
    </w:p>
    <w:p w14:paraId="0FEECBC1">
      <w:pPr>
        <w:spacing w:before="30"/>
      </w:pPr>
    </w:p>
    <w:p w14:paraId="3F203ADD">
      <w:pPr>
        <w:spacing w:before="30"/>
      </w:pPr>
    </w:p>
    <w:p w14:paraId="450D1762">
      <w:pPr>
        <w:spacing w:before="29"/>
      </w:pPr>
    </w:p>
    <w:tbl>
      <w:tblPr>
        <w:tblStyle w:val="5"/>
        <w:tblW w:w="8939" w:type="dxa"/>
        <w:tblInd w:w="5" w:type="dxa"/>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39"/>
      </w:tblGrid>
      <w:tr w14:paraId="3A00573D">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94" w:hRule="atLeast"/>
        </w:trPr>
        <w:tc>
          <w:tcPr>
            <w:tcW w:w="8939" w:type="dxa"/>
            <w:vAlign w:val="top"/>
          </w:tcPr>
          <w:p w14:paraId="1E64C8DA">
            <w:pPr>
              <w:spacing w:before="65" w:line="219" w:lineRule="auto"/>
              <w:ind w:right="31"/>
              <w:jc w:val="right"/>
              <w:rPr>
                <w:rFonts w:ascii="宋体" w:hAnsi="宋体" w:eastAsia="宋体" w:cs="宋体"/>
                <w:sz w:val="28"/>
                <w:szCs w:val="28"/>
              </w:rPr>
            </w:pPr>
            <w:r>
              <w:rPr>
                <w:rFonts w:ascii="宋体" w:hAnsi="宋体" w:eastAsia="宋体" w:cs="宋体"/>
                <w:b/>
                <w:bCs/>
                <w:spacing w:val="-3"/>
                <w:sz w:val="28"/>
                <w:szCs w:val="28"/>
              </w:rPr>
              <w:t>本企业承诺2024年度先进制造业企业增</w:t>
            </w:r>
            <w:r>
              <w:rPr>
                <w:rFonts w:ascii="宋体" w:hAnsi="宋体" w:eastAsia="宋体" w:cs="宋体"/>
                <w:b/>
                <w:bCs/>
                <w:spacing w:val="-4"/>
                <w:sz w:val="28"/>
                <w:szCs w:val="28"/>
              </w:rPr>
              <w:t>值税加计抵减政策申报表</w:t>
            </w:r>
          </w:p>
          <w:p w14:paraId="4FB714BB">
            <w:pPr>
              <w:spacing w:before="107" w:line="302" w:lineRule="auto"/>
              <w:ind w:left="19" w:firstLine="209"/>
              <w:jc w:val="both"/>
              <w:rPr>
                <w:rFonts w:ascii="宋体" w:hAnsi="宋体" w:eastAsia="宋体" w:cs="宋体"/>
                <w:sz w:val="28"/>
                <w:szCs w:val="28"/>
              </w:rPr>
            </w:pPr>
            <w:r>
              <w:rPr>
                <w:rFonts w:ascii="宋体" w:hAnsi="宋体" w:eastAsia="宋体" w:cs="宋体"/>
                <w:b/>
                <w:bCs/>
                <w:spacing w:val="-3"/>
                <w:sz w:val="28"/>
                <w:szCs w:val="28"/>
              </w:rPr>
              <w:t>(总公司)上填写的所有内容准确、真实、合法、有效，如有失信</w:t>
            </w:r>
            <w:r>
              <w:rPr>
                <w:rFonts w:ascii="宋体" w:hAnsi="宋体" w:eastAsia="宋体" w:cs="宋体"/>
                <w:b/>
                <w:bCs/>
                <w:spacing w:val="-4"/>
                <w:sz w:val="28"/>
                <w:szCs w:val="28"/>
              </w:rPr>
              <w:t>和弄虚</w:t>
            </w:r>
            <w:r>
              <w:rPr>
                <w:rFonts w:ascii="宋体" w:hAnsi="宋体" w:eastAsia="宋体" w:cs="宋体"/>
                <w:sz w:val="28"/>
                <w:szCs w:val="28"/>
              </w:rPr>
              <w:t xml:space="preserve"> </w:t>
            </w:r>
            <w:r>
              <w:rPr>
                <w:rFonts w:ascii="宋体" w:hAnsi="宋体" w:eastAsia="宋体" w:cs="宋体"/>
                <w:b/>
                <w:bCs/>
                <w:spacing w:val="-5"/>
                <w:sz w:val="28"/>
                <w:szCs w:val="28"/>
              </w:rPr>
              <w:t>作假行为，其责任由本企业自负并自觉接受有关部门按照法律、法规和国</w:t>
            </w:r>
            <w:r>
              <w:rPr>
                <w:rFonts w:ascii="宋体" w:hAnsi="宋体" w:eastAsia="宋体" w:cs="宋体"/>
                <w:spacing w:val="14"/>
                <w:sz w:val="28"/>
                <w:szCs w:val="28"/>
              </w:rPr>
              <w:t xml:space="preserve"> </w:t>
            </w:r>
            <w:r>
              <w:rPr>
                <w:rFonts w:ascii="宋体" w:hAnsi="宋体" w:eastAsia="宋体" w:cs="宋体"/>
                <w:b/>
                <w:bCs/>
                <w:spacing w:val="5"/>
                <w:sz w:val="28"/>
                <w:szCs w:val="28"/>
              </w:rPr>
              <w:t>家有关规定处理。</w:t>
            </w:r>
          </w:p>
          <w:p w14:paraId="5F06DD20">
            <w:pPr>
              <w:spacing w:line="291" w:lineRule="auto"/>
              <w:rPr>
                <w:rFonts w:ascii="Arial"/>
                <w:sz w:val="21"/>
              </w:rPr>
            </w:pPr>
          </w:p>
          <w:p w14:paraId="702A33B0">
            <w:pPr>
              <w:spacing w:line="291" w:lineRule="auto"/>
              <w:rPr>
                <w:rFonts w:ascii="Arial"/>
                <w:sz w:val="21"/>
              </w:rPr>
            </w:pPr>
          </w:p>
          <w:p w14:paraId="2CAB41E1">
            <w:pPr>
              <w:spacing w:line="291" w:lineRule="auto"/>
              <w:rPr>
                <w:rFonts w:ascii="Arial"/>
                <w:sz w:val="21"/>
              </w:rPr>
            </w:pPr>
          </w:p>
          <w:p w14:paraId="234AD84C">
            <w:pPr>
              <w:spacing w:before="91" w:line="226" w:lineRule="auto"/>
              <w:ind w:left="1615"/>
              <w:rPr>
                <w:rFonts w:ascii="宋体" w:hAnsi="宋体" w:eastAsia="宋体" w:cs="宋体"/>
                <w:sz w:val="28"/>
                <w:szCs w:val="28"/>
              </w:rPr>
            </w:pPr>
            <w:r>
              <w:rPr>
                <w:rFonts w:ascii="宋体" w:hAnsi="宋体" w:eastAsia="宋体" w:cs="宋体"/>
                <w:spacing w:val="7"/>
                <w:sz w:val="28"/>
                <w:szCs w:val="28"/>
              </w:rPr>
              <w:t>法定代表人(签名):               (企业公章)</w:t>
            </w:r>
          </w:p>
          <w:p w14:paraId="1F7A6215">
            <w:pPr>
              <w:spacing w:before="119" w:line="219" w:lineRule="auto"/>
              <w:ind w:left="6255"/>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29"/>
                <w:sz w:val="28"/>
                <w:szCs w:val="28"/>
              </w:rPr>
              <w:t xml:space="preserve">  </w:t>
            </w:r>
            <w:r>
              <w:rPr>
                <w:rFonts w:ascii="宋体" w:hAnsi="宋体" w:eastAsia="宋体" w:cs="宋体"/>
                <w:spacing w:val="-10"/>
                <w:sz w:val="28"/>
                <w:szCs w:val="28"/>
              </w:rPr>
              <w:t>月</w:t>
            </w:r>
            <w:r>
              <w:rPr>
                <w:rFonts w:ascii="宋体" w:hAnsi="宋体" w:eastAsia="宋体" w:cs="宋体"/>
                <w:spacing w:val="50"/>
                <w:sz w:val="28"/>
                <w:szCs w:val="28"/>
              </w:rPr>
              <w:t xml:space="preserve">  </w:t>
            </w:r>
            <w:r>
              <w:rPr>
                <w:rFonts w:ascii="宋体" w:hAnsi="宋体" w:eastAsia="宋体" w:cs="宋体"/>
                <w:spacing w:val="-10"/>
                <w:sz w:val="28"/>
                <w:szCs w:val="28"/>
              </w:rPr>
              <w:t>日</w:t>
            </w:r>
          </w:p>
        </w:tc>
      </w:tr>
    </w:tbl>
    <w:p w14:paraId="64BC7E67">
      <w:pPr>
        <w:rPr>
          <w:rFonts w:ascii="Arial"/>
          <w:sz w:val="21"/>
        </w:rPr>
      </w:pPr>
    </w:p>
    <w:p w14:paraId="35643FDD">
      <w:pPr>
        <w:rPr>
          <w:rFonts w:ascii="Arial" w:hAnsi="Arial" w:eastAsia="Arial" w:cs="Arial"/>
          <w:sz w:val="21"/>
          <w:szCs w:val="21"/>
        </w:rPr>
        <w:sectPr>
          <w:footerReference r:id="rId11" w:type="default"/>
          <w:pgSz w:w="11920" w:h="16840"/>
          <w:pgMar w:top="1431" w:right="1435" w:bottom="1108" w:left="1534" w:header="0" w:footer="763" w:gutter="0"/>
          <w:cols w:space="720" w:num="1"/>
        </w:sectPr>
      </w:pPr>
    </w:p>
    <w:p w14:paraId="04D349A4">
      <w:pPr>
        <w:spacing w:line="245" w:lineRule="auto"/>
        <w:rPr>
          <w:rFonts w:ascii="Arial"/>
          <w:sz w:val="21"/>
        </w:rPr>
      </w:pPr>
    </w:p>
    <w:p w14:paraId="6899B64E">
      <w:pPr>
        <w:spacing w:line="246" w:lineRule="auto"/>
        <w:rPr>
          <w:rFonts w:ascii="Arial"/>
          <w:sz w:val="21"/>
        </w:rPr>
      </w:pPr>
    </w:p>
    <w:p w14:paraId="7E828E3C">
      <w:pPr>
        <w:spacing w:line="246" w:lineRule="auto"/>
        <w:rPr>
          <w:rFonts w:ascii="Arial"/>
          <w:sz w:val="21"/>
        </w:rPr>
      </w:pPr>
    </w:p>
    <w:p w14:paraId="6526E942">
      <w:pPr>
        <w:spacing w:before="94" w:line="222" w:lineRule="auto"/>
        <w:ind w:left="3"/>
        <w:rPr>
          <w:rFonts w:ascii="黑体" w:hAnsi="黑体" w:eastAsia="黑体" w:cs="黑体"/>
          <w:sz w:val="29"/>
          <w:szCs w:val="29"/>
        </w:rPr>
      </w:pPr>
      <w:r>
        <w:rPr>
          <w:rFonts w:ascii="黑体" w:hAnsi="黑体" w:eastAsia="黑体" w:cs="黑体"/>
          <w:b/>
          <w:bCs/>
          <w:spacing w:val="-17"/>
          <w:sz w:val="29"/>
          <w:szCs w:val="29"/>
        </w:rPr>
        <w:t>企业销售额信息</w:t>
      </w:r>
    </w:p>
    <w:p w14:paraId="523FA58C">
      <w:pPr>
        <w:spacing w:before="88" w:line="217" w:lineRule="auto"/>
        <w:ind w:right="19"/>
        <w:jc w:val="right"/>
        <w:outlineLvl w:val="0"/>
        <w:rPr>
          <w:rFonts w:ascii="黑体" w:hAnsi="黑体" w:eastAsia="黑体" w:cs="黑体"/>
          <w:sz w:val="29"/>
          <w:szCs w:val="29"/>
        </w:rPr>
      </w:pPr>
      <w:r>
        <w:rPr>
          <w:rFonts w:ascii="黑体" w:hAnsi="黑体" w:eastAsia="黑体" w:cs="黑体"/>
          <w:b/>
          <w:bCs/>
          <w:spacing w:val="-4"/>
          <w:sz w:val="31"/>
          <w:szCs w:val="31"/>
        </w:rPr>
        <w:t>(1)2023年1月1日至12月31日期间，企业全部销售额：</w:t>
      </w:r>
      <w:r>
        <w:rPr>
          <w:rFonts w:ascii="黑体" w:hAnsi="黑体" w:eastAsia="黑体" w:cs="黑体"/>
          <w:spacing w:val="-4"/>
          <w:sz w:val="31"/>
          <w:szCs w:val="31"/>
          <w:u w:val="single" w:color="auto"/>
        </w:rPr>
        <w:t xml:space="preserve">   </w:t>
      </w:r>
      <w:r>
        <w:rPr>
          <w:rFonts w:ascii="黑体" w:hAnsi="黑体" w:eastAsia="黑体" w:cs="黑体"/>
          <w:spacing w:val="-91"/>
          <w:sz w:val="31"/>
          <w:szCs w:val="31"/>
        </w:rPr>
        <w:t xml:space="preserve"> </w:t>
      </w:r>
      <w:r>
        <w:rPr>
          <w:rFonts w:ascii="黑体" w:hAnsi="黑体" w:eastAsia="黑体" w:cs="黑体"/>
          <w:b/>
          <w:bCs/>
          <w:spacing w:val="-4"/>
          <w:sz w:val="29"/>
          <w:szCs w:val="29"/>
        </w:rPr>
        <w:t>(万元)</w:t>
      </w:r>
    </w:p>
    <w:p w14:paraId="783485E3">
      <w:pPr>
        <w:spacing w:before="125" w:line="262" w:lineRule="auto"/>
        <w:ind w:left="14" w:right="31" w:firstLine="170"/>
        <w:rPr>
          <w:rFonts w:ascii="宋体" w:hAnsi="宋体" w:eastAsia="宋体" w:cs="宋体"/>
          <w:sz w:val="28"/>
          <w:szCs w:val="28"/>
        </w:rPr>
      </w:pPr>
      <w:r>
        <w:rPr>
          <w:rFonts w:ascii="黑体" w:hAnsi="黑体" w:eastAsia="黑体" w:cs="黑体"/>
          <w:b/>
          <w:bCs/>
          <w:spacing w:val="7"/>
          <w:sz w:val="29"/>
          <w:szCs w:val="29"/>
        </w:rPr>
        <w:t>(2)2023年1月1日至12月31日期间，企业从事制造业业务相应发生</w:t>
      </w:r>
      <w:r>
        <w:rPr>
          <w:rFonts w:ascii="黑体" w:hAnsi="黑体" w:eastAsia="黑体" w:cs="黑体"/>
          <w:spacing w:val="18"/>
          <w:sz w:val="29"/>
          <w:szCs w:val="29"/>
        </w:rPr>
        <w:t xml:space="preserve"> </w:t>
      </w:r>
      <w:r>
        <w:rPr>
          <w:rFonts w:ascii="宋体" w:hAnsi="宋体" w:eastAsia="宋体" w:cs="宋体"/>
          <w:b/>
          <w:bCs/>
          <w:spacing w:val="-4"/>
          <w:sz w:val="28"/>
          <w:szCs w:val="28"/>
        </w:rPr>
        <w:t>的销售产品信息：</w:t>
      </w:r>
    </w:p>
    <w:p w14:paraId="24750AF1">
      <w:pPr>
        <w:spacing w:line="34" w:lineRule="auto"/>
        <w:rPr>
          <w:rFonts w:ascii="Arial"/>
          <w:sz w:val="2"/>
        </w:rPr>
      </w:pPr>
    </w:p>
    <w:tbl>
      <w:tblPr>
        <w:tblStyle w:val="5"/>
        <w:tblW w:w="8080" w:type="dxa"/>
        <w:tblInd w:w="3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738"/>
        <w:gridCol w:w="1209"/>
        <w:gridCol w:w="1168"/>
        <w:gridCol w:w="1229"/>
        <w:gridCol w:w="2192"/>
      </w:tblGrid>
      <w:tr w14:paraId="33EDA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44" w:type="dxa"/>
            <w:textDirection w:val="tbRlV"/>
            <w:vAlign w:val="top"/>
          </w:tcPr>
          <w:p w14:paraId="19A4BCC3">
            <w:pPr>
              <w:pStyle w:val="6"/>
              <w:spacing w:before="146" w:line="199" w:lineRule="auto"/>
            </w:pPr>
            <w:r>
              <w:rPr>
                <w:spacing w:val="-1"/>
              </w:rPr>
              <w:t>序</w:t>
            </w:r>
            <w:r>
              <w:rPr>
                <w:spacing w:val="58"/>
              </w:rPr>
              <w:t xml:space="preserve"> </w:t>
            </w:r>
            <w:r>
              <w:rPr>
                <w:spacing w:val="-1"/>
              </w:rPr>
              <w:t>号</w:t>
            </w:r>
          </w:p>
        </w:tc>
        <w:tc>
          <w:tcPr>
            <w:tcW w:w="1738" w:type="dxa"/>
            <w:vAlign w:val="top"/>
          </w:tcPr>
          <w:p w14:paraId="3488EF03">
            <w:pPr>
              <w:pStyle w:val="6"/>
              <w:spacing w:before="77" w:line="222" w:lineRule="auto"/>
              <w:ind w:left="131" w:right="131"/>
            </w:pPr>
            <w:r>
              <w:rPr>
                <w:spacing w:val="3"/>
              </w:rPr>
              <w:t>生产并销售</w:t>
            </w:r>
            <w:r>
              <w:t xml:space="preserve"> </w:t>
            </w:r>
            <w:r>
              <w:rPr>
                <w:spacing w:val="2"/>
              </w:rPr>
              <w:t>产品名称③</w:t>
            </w:r>
          </w:p>
        </w:tc>
        <w:tc>
          <w:tcPr>
            <w:tcW w:w="2377" w:type="dxa"/>
            <w:gridSpan w:val="2"/>
            <w:vAlign w:val="top"/>
          </w:tcPr>
          <w:p w14:paraId="09AA9607">
            <w:pPr>
              <w:pStyle w:val="6"/>
              <w:spacing w:before="77" w:line="219" w:lineRule="auto"/>
              <w:ind w:left="312"/>
            </w:pPr>
            <w:r>
              <w:rPr>
                <w:spacing w:val="3"/>
              </w:rPr>
              <w:t>产品所对应的</w:t>
            </w:r>
          </w:p>
          <w:p w14:paraId="67218559">
            <w:pPr>
              <w:pStyle w:val="6"/>
              <w:spacing w:before="12" w:line="217" w:lineRule="auto"/>
              <w:ind w:left="22"/>
            </w:pPr>
            <w:r>
              <w:rPr>
                <w:spacing w:val="1"/>
              </w:rPr>
              <w:t>小类名称及代码④</w:t>
            </w:r>
          </w:p>
        </w:tc>
        <w:tc>
          <w:tcPr>
            <w:tcW w:w="1229" w:type="dxa"/>
            <w:vAlign w:val="top"/>
          </w:tcPr>
          <w:p w14:paraId="05544C0E">
            <w:pPr>
              <w:pStyle w:val="6"/>
              <w:spacing w:before="67" w:line="219" w:lineRule="auto"/>
              <w:ind w:left="175"/>
            </w:pPr>
            <w:r>
              <w:rPr>
                <w:spacing w:val="3"/>
              </w:rPr>
              <w:t>销售额</w:t>
            </w:r>
          </w:p>
          <w:p w14:paraId="0478D0EA">
            <w:pPr>
              <w:pStyle w:val="6"/>
              <w:spacing w:before="52" w:line="209" w:lineRule="auto"/>
              <w:ind w:left="180"/>
            </w:pPr>
            <w:r>
              <w:rPr>
                <w:b/>
                <w:bCs/>
                <w:spacing w:val="10"/>
              </w:rPr>
              <w:t>(万元)</w:t>
            </w:r>
          </w:p>
        </w:tc>
        <w:tc>
          <w:tcPr>
            <w:tcW w:w="2192" w:type="dxa"/>
            <w:vAlign w:val="top"/>
          </w:tcPr>
          <w:p w14:paraId="3E54C75F">
            <w:pPr>
              <w:pStyle w:val="6"/>
              <w:spacing w:before="63" w:line="227" w:lineRule="auto"/>
              <w:ind w:left="81" w:right="15"/>
            </w:pPr>
            <w:r>
              <w:rPr>
                <w:b/>
                <w:bCs/>
                <w:spacing w:val="-6"/>
              </w:rPr>
              <w:t>是否属于制造业</w:t>
            </w:r>
            <w:r>
              <w:rPr>
                <w:spacing w:val="3"/>
              </w:rPr>
              <w:t xml:space="preserve"> </w:t>
            </w:r>
            <w:r>
              <w:rPr>
                <w:b/>
                <w:bCs/>
                <w:spacing w:val="3"/>
              </w:rPr>
              <w:t>门类(自动生成)</w:t>
            </w:r>
          </w:p>
        </w:tc>
      </w:tr>
      <w:tr w14:paraId="3DE3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44" w:type="dxa"/>
            <w:vAlign w:val="top"/>
          </w:tcPr>
          <w:p w14:paraId="02318A09">
            <w:pPr>
              <w:pStyle w:val="6"/>
              <w:spacing w:before="157" w:line="172" w:lineRule="auto"/>
              <w:ind w:left="184"/>
            </w:pPr>
            <w:r>
              <w:t>1</w:t>
            </w:r>
          </w:p>
        </w:tc>
        <w:tc>
          <w:tcPr>
            <w:tcW w:w="1738" w:type="dxa"/>
            <w:vAlign w:val="top"/>
          </w:tcPr>
          <w:p w14:paraId="2E786BC4">
            <w:pPr>
              <w:rPr>
                <w:rFonts w:ascii="Arial"/>
                <w:sz w:val="21"/>
              </w:rPr>
            </w:pPr>
          </w:p>
        </w:tc>
        <w:tc>
          <w:tcPr>
            <w:tcW w:w="1209" w:type="dxa"/>
            <w:vAlign w:val="top"/>
          </w:tcPr>
          <w:p w14:paraId="67F626E0">
            <w:pPr>
              <w:rPr>
                <w:rFonts w:ascii="Arial"/>
                <w:sz w:val="21"/>
              </w:rPr>
            </w:pPr>
          </w:p>
        </w:tc>
        <w:tc>
          <w:tcPr>
            <w:tcW w:w="1168" w:type="dxa"/>
            <w:vAlign w:val="top"/>
          </w:tcPr>
          <w:p w14:paraId="651F2CFB">
            <w:pPr>
              <w:rPr>
                <w:rFonts w:ascii="Arial"/>
                <w:sz w:val="21"/>
              </w:rPr>
            </w:pPr>
          </w:p>
        </w:tc>
        <w:tc>
          <w:tcPr>
            <w:tcW w:w="1229" w:type="dxa"/>
            <w:vAlign w:val="top"/>
          </w:tcPr>
          <w:p w14:paraId="048C47EC">
            <w:pPr>
              <w:rPr>
                <w:rFonts w:ascii="Arial"/>
                <w:sz w:val="21"/>
              </w:rPr>
            </w:pPr>
          </w:p>
        </w:tc>
        <w:tc>
          <w:tcPr>
            <w:tcW w:w="2192" w:type="dxa"/>
            <w:vAlign w:val="top"/>
          </w:tcPr>
          <w:p w14:paraId="6439A3DE">
            <w:pPr>
              <w:pStyle w:val="6"/>
              <w:spacing w:before="85" w:line="218" w:lineRule="auto"/>
              <w:ind w:left="506"/>
            </w:pPr>
            <w:r>
              <w:rPr>
                <w:spacing w:val="5"/>
              </w:rPr>
              <w:t>□是□否</w:t>
            </w:r>
          </w:p>
        </w:tc>
      </w:tr>
      <w:tr w14:paraId="769D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44" w:type="dxa"/>
            <w:vAlign w:val="top"/>
          </w:tcPr>
          <w:p w14:paraId="56ED43BF">
            <w:pPr>
              <w:pStyle w:val="6"/>
              <w:spacing w:before="150" w:line="170" w:lineRule="auto"/>
              <w:ind w:left="184"/>
            </w:pPr>
            <w:r>
              <w:t>2</w:t>
            </w:r>
          </w:p>
        </w:tc>
        <w:tc>
          <w:tcPr>
            <w:tcW w:w="1738" w:type="dxa"/>
            <w:vAlign w:val="top"/>
          </w:tcPr>
          <w:p w14:paraId="11B72651">
            <w:pPr>
              <w:rPr>
                <w:rFonts w:ascii="Arial"/>
                <w:sz w:val="21"/>
              </w:rPr>
            </w:pPr>
          </w:p>
        </w:tc>
        <w:tc>
          <w:tcPr>
            <w:tcW w:w="1209" w:type="dxa"/>
            <w:vAlign w:val="top"/>
          </w:tcPr>
          <w:p w14:paraId="287CB6E3">
            <w:pPr>
              <w:rPr>
                <w:rFonts w:ascii="Arial"/>
                <w:sz w:val="21"/>
              </w:rPr>
            </w:pPr>
          </w:p>
        </w:tc>
        <w:tc>
          <w:tcPr>
            <w:tcW w:w="1168" w:type="dxa"/>
            <w:vAlign w:val="top"/>
          </w:tcPr>
          <w:p w14:paraId="5FED10A9">
            <w:pPr>
              <w:rPr>
                <w:rFonts w:ascii="Arial"/>
                <w:sz w:val="21"/>
              </w:rPr>
            </w:pPr>
          </w:p>
        </w:tc>
        <w:tc>
          <w:tcPr>
            <w:tcW w:w="1229" w:type="dxa"/>
            <w:vAlign w:val="top"/>
          </w:tcPr>
          <w:p w14:paraId="4C07FDCA">
            <w:pPr>
              <w:rPr>
                <w:rFonts w:ascii="Arial"/>
                <w:sz w:val="21"/>
              </w:rPr>
            </w:pPr>
          </w:p>
        </w:tc>
        <w:tc>
          <w:tcPr>
            <w:tcW w:w="2192" w:type="dxa"/>
            <w:vAlign w:val="top"/>
          </w:tcPr>
          <w:p w14:paraId="70B8E6BC">
            <w:pPr>
              <w:pStyle w:val="6"/>
              <w:spacing w:before="77" w:line="217" w:lineRule="auto"/>
              <w:ind w:left="506"/>
            </w:pPr>
            <w:r>
              <w:rPr>
                <w:spacing w:val="5"/>
              </w:rPr>
              <w:t>□是□否</w:t>
            </w:r>
          </w:p>
        </w:tc>
      </w:tr>
      <w:tr w14:paraId="24EA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44" w:type="dxa"/>
            <w:vAlign w:val="top"/>
          </w:tcPr>
          <w:p w14:paraId="79A63784">
            <w:pPr>
              <w:pStyle w:val="6"/>
              <w:spacing w:before="164" w:line="168" w:lineRule="auto"/>
              <w:ind w:left="184"/>
            </w:pPr>
            <w:r>
              <w:t>3</w:t>
            </w:r>
          </w:p>
        </w:tc>
        <w:tc>
          <w:tcPr>
            <w:tcW w:w="1738" w:type="dxa"/>
            <w:vAlign w:val="top"/>
          </w:tcPr>
          <w:p w14:paraId="1823701C">
            <w:pPr>
              <w:rPr>
                <w:rFonts w:ascii="Arial"/>
                <w:sz w:val="21"/>
              </w:rPr>
            </w:pPr>
          </w:p>
        </w:tc>
        <w:tc>
          <w:tcPr>
            <w:tcW w:w="1209" w:type="dxa"/>
            <w:vAlign w:val="top"/>
          </w:tcPr>
          <w:p w14:paraId="286DDBCA">
            <w:pPr>
              <w:rPr>
                <w:rFonts w:ascii="Arial"/>
                <w:sz w:val="21"/>
              </w:rPr>
            </w:pPr>
          </w:p>
        </w:tc>
        <w:tc>
          <w:tcPr>
            <w:tcW w:w="1168" w:type="dxa"/>
            <w:vAlign w:val="top"/>
          </w:tcPr>
          <w:p w14:paraId="12DB9D25">
            <w:pPr>
              <w:rPr>
                <w:rFonts w:ascii="Arial"/>
                <w:sz w:val="21"/>
              </w:rPr>
            </w:pPr>
          </w:p>
        </w:tc>
        <w:tc>
          <w:tcPr>
            <w:tcW w:w="1229" w:type="dxa"/>
            <w:vAlign w:val="top"/>
          </w:tcPr>
          <w:p w14:paraId="6302C027">
            <w:pPr>
              <w:rPr>
                <w:rFonts w:ascii="Arial"/>
                <w:sz w:val="21"/>
              </w:rPr>
            </w:pPr>
          </w:p>
        </w:tc>
        <w:tc>
          <w:tcPr>
            <w:tcW w:w="2192" w:type="dxa"/>
            <w:vAlign w:val="top"/>
          </w:tcPr>
          <w:p w14:paraId="7D6B0F93">
            <w:pPr>
              <w:pStyle w:val="6"/>
              <w:spacing w:before="90" w:line="215" w:lineRule="auto"/>
              <w:ind w:left="506"/>
            </w:pPr>
            <w:r>
              <w:rPr>
                <w:spacing w:val="5"/>
              </w:rPr>
              <w:t>□是□否</w:t>
            </w:r>
          </w:p>
        </w:tc>
      </w:tr>
      <w:tr w14:paraId="59148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44" w:type="dxa"/>
            <w:vAlign w:val="top"/>
          </w:tcPr>
          <w:p w14:paraId="1A5D0B90">
            <w:pPr>
              <w:rPr>
                <w:rFonts w:ascii="Arial"/>
                <w:sz w:val="21"/>
              </w:rPr>
            </w:pPr>
          </w:p>
        </w:tc>
        <w:tc>
          <w:tcPr>
            <w:tcW w:w="1738" w:type="dxa"/>
            <w:vAlign w:val="top"/>
          </w:tcPr>
          <w:p w14:paraId="47786A2B">
            <w:pPr>
              <w:rPr>
                <w:rFonts w:ascii="Arial"/>
                <w:sz w:val="21"/>
              </w:rPr>
            </w:pPr>
          </w:p>
        </w:tc>
        <w:tc>
          <w:tcPr>
            <w:tcW w:w="1209" w:type="dxa"/>
            <w:vAlign w:val="top"/>
          </w:tcPr>
          <w:p w14:paraId="5278F435">
            <w:pPr>
              <w:rPr>
                <w:rFonts w:ascii="Arial"/>
                <w:sz w:val="21"/>
              </w:rPr>
            </w:pPr>
          </w:p>
        </w:tc>
        <w:tc>
          <w:tcPr>
            <w:tcW w:w="1168" w:type="dxa"/>
            <w:vAlign w:val="top"/>
          </w:tcPr>
          <w:p w14:paraId="4CBBA8E3">
            <w:pPr>
              <w:rPr>
                <w:rFonts w:ascii="Arial"/>
                <w:sz w:val="21"/>
              </w:rPr>
            </w:pPr>
          </w:p>
        </w:tc>
        <w:tc>
          <w:tcPr>
            <w:tcW w:w="1229" w:type="dxa"/>
            <w:vAlign w:val="top"/>
          </w:tcPr>
          <w:p w14:paraId="3EC3F616">
            <w:pPr>
              <w:rPr>
                <w:rFonts w:ascii="Arial"/>
                <w:sz w:val="21"/>
              </w:rPr>
            </w:pPr>
          </w:p>
        </w:tc>
        <w:tc>
          <w:tcPr>
            <w:tcW w:w="2192" w:type="dxa"/>
            <w:vAlign w:val="top"/>
          </w:tcPr>
          <w:p w14:paraId="6150BB36">
            <w:pPr>
              <w:pStyle w:val="6"/>
              <w:spacing w:before="92" w:line="217" w:lineRule="auto"/>
              <w:ind w:left="506"/>
            </w:pPr>
            <w:r>
              <w:rPr>
                <w:spacing w:val="5"/>
              </w:rPr>
              <w:t>□是□否</w:t>
            </w:r>
          </w:p>
        </w:tc>
      </w:tr>
    </w:tbl>
    <w:p w14:paraId="155558D1">
      <w:pPr>
        <w:spacing w:line="265" w:lineRule="auto"/>
        <w:rPr>
          <w:rFonts w:ascii="Arial"/>
          <w:sz w:val="21"/>
        </w:rPr>
      </w:pPr>
    </w:p>
    <w:p w14:paraId="723C89C1">
      <w:pPr>
        <w:pStyle w:val="2"/>
        <w:spacing w:before="94" w:line="246" w:lineRule="auto"/>
        <w:ind w:right="37" w:firstLine="184"/>
        <w:rPr>
          <w:sz w:val="29"/>
          <w:szCs w:val="29"/>
        </w:rPr>
      </w:pPr>
      <w:r>
        <w:rPr>
          <w:rFonts w:ascii="黑体" w:hAnsi="黑体" w:eastAsia="黑体" w:cs="黑体"/>
          <w:b/>
          <w:bCs/>
          <w:spacing w:val="-4"/>
          <w:sz w:val="29"/>
          <w:szCs w:val="29"/>
        </w:rPr>
        <w:t>(3)属于制造业门类产品销售额合计：</w:t>
      </w:r>
      <w:r>
        <w:rPr>
          <w:rFonts w:ascii="黑体" w:hAnsi="黑体" w:eastAsia="黑体" w:cs="黑体"/>
          <w:spacing w:val="-4"/>
          <w:sz w:val="29"/>
          <w:szCs w:val="29"/>
          <w:u w:val="single" w:color="auto"/>
        </w:rPr>
        <w:t xml:space="preserve">     </w:t>
      </w:r>
      <w:r>
        <w:rPr>
          <w:rFonts w:ascii="黑体" w:hAnsi="黑体" w:eastAsia="黑体" w:cs="黑体"/>
          <w:spacing w:val="-4"/>
          <w:sz w:val="29"/>
          <w:szCs w:val="29"/>
        </w:rPr>
        <w:t xml:space="preserve"> </w:t>
      </w:r>
      <w:r>
        <w:rPr>
          <w:rFonts w:ascii="黑体" w:hAnsi="黑体" w:eastAsia="黑体" w:cs="黑体"/>
          <w:b/>
          <w:bCs/>
          <w:spacing w:val="-4"/>
          <w:sz w:val="29"/>
          <w:szCs w:val="29"/>
        </w:rPr>
        <w:t>(万元)</w:t>
      </w:r>
      <w:r>
        <w:rPr>
          <w:rFonts w:ascii="黑体" w:hAnsi="黑体" w:eastAsia="黑体" w:cs="黑体"/>
          <w:spacing w:val="-4"/>
          <w:sz w:val="29"/>
          <w:szCs w:val="29"/>
        </w:rPr>
        <w:t>(由系统从上表直</w:t>
      </w:r>
      <w:r>
        <w:rPr>
          <w:rFonts w:ascii="黑体" w:hAnsi="黑体" w:eastAsia="黑体" w:cs="黑体"/>
          <w:spacing w:val="5"/>
          <w:sz w:val="29"/>
          <w:szCs w:val="29"/>
        </w:rPr>
        <w:t xml:space="preserve"> </w:t>
      </w:r>
      <w:r>
        <w:rPr>
          <w:spacing w:val="-8"/>
          <w:sz w:val="29"/>
          <w:szCs w:val="29"/>
        </w:rPr>
        <w:t>接提取汇总，无需填报)</w:t>
      </w:r>
    </w:p>
    <w:p w14:paraId="15B61514">
      <w:pPr>
        <w:pStyle w:val="2"/>
        <w:spacing w:before="107" w:line="258" w:lineRule="auto"/>
        <w:ind w:firstLine="184"/>
        <w:rPr>
          <w:sz w:val="29"/>
          <w:szCs w:val="29"/>
        </w:rPr>
      </w:pPr>
      <w:r>
        <w:rPr>
          <w:rFonts w:ascii="黑体" w:hAnsi="黑体" w:eastAsia="黑体" w:cs="黑体"/>
          <w:b/>
          <w:bCs/>
          <w:spacing w:val="-8"/>
          <w:sz w:val="29"/>
          <w:szCs w:val="29"/>
        </w:rPr>
        <w:t>(4)制造业门类产品销售额占全部销售额比例：</w:t>
      </w:r>
      <w:r>
        <w:rPr>
          <w:rFonts w:ascii="黑体" w:hAnsi="黑体" w:eastAsia="黑体" w:cs="黑体"/>
          <w:spacing w:val="18"/>
          <w:sz w:val="29"/>
          <w:szCs w:val="29"/>
          <w:u w:val="single" w:color="auto"/>
        </w:rPr>
        <w:t xml:space="preserve">      </w:t>
      </w:r>
      <w:r>
        <w:rPr>
          <w:rFonts w:ascii="黑体" w:hAnsi="黑体" w:eastAsia="黑体" w:cs="黑体"/>
          <w:spacing w:val="-123"/>
          <w:sz w:val="29"/>
          <w:szCs w:val="29"/>
        </w:rPr>
        <w:t xml:space="preserve"> </w:t>
      </w:r>
      <w:r>
        <w:rPr>
          <w:rFonts w:ascii="黑体" w:hAnsi="黑体" w:eastAsia="黑体" w:cs="黑体"/>
          <w:spacing w:val="-8"/>
          <w:sz w:val="29"/>
          <w:szCs w:val="29"/>
        </w:rPr>
        <w:t>(由系统从上表</w:t>
      </w:r>
      <w:r>
        <w:rPr>
          <w:rFonts w:ascii="黑体" w:hAnsi="黑体" w:eastAsia="黑体" w:cs="黑体"/>
          <w:sz w:val="29"/>
          <w:szCs w:val="29"/>
        </w:rPr>
        <w:t xml:space="preserve"> </w:t>
      </w:r>
      <w:r>
        <w:rPr>
          <w:spacing w:val="-9"/>
          <w:sz w:val="29"/>
          <w:szCs w:val="29"/>
        </w:rPr>
        <w:t>直接提取计算，无需填报)</w:t>
      </w:r>
    </w:p>
    <w:p w14:paraId="296FB27A">
      <w:pPr>
        <w:spacing w:before="138" w:line="220" w:lineRule="auto"/>
        <w:ind w:left="3"/>
        <w:rPr>
          <w:rFonts w:ascii="黑体" w:hAnsi="黑体" w:eastAsia="黑体" w:cs="黑体"/>
          <w:sz w:val="29"/>
          <w:szCs w:val="29"/>
        </w:rPr>
      </w:pPr>
      <w:r>
        <w:rPr>
          <w:rFonts w:ascii="黑体" w:hAnsi="黑体" w:eastAsia="黑体" w:cs="黑体"/>
          <w:b/>
          <w:bCs/>
          <w:spacing w:val="-19"/>
          <w:sz w:val="29"/>
          <w:szCs w:val="29"/>
        </w:rPr>
        <w:t>是否设立属于制造业行业非法人分支机构⑤:□是</w:t>
      </w:r>
      <w:r>
        <w:rPr>
          <w:rFonts w:ascii="黑体" w:hAnsi="黑体" w:eastAsia="黑体" w:cs="黑体"/>
          <w:spacing w:val="54"/>
          <w:sz w:val="29"/>
          <w:szCs w:val="29"/>
        </w:rPr>
        <w:t xml:space="preserve">  </w:t>
      </w:r>
      <w:r>
        <w:rPr>
          <w:rFonts w:ascii="黑体" w:hAnsi="黑体" w:eastAsia="黑体" w:cs="黑体"/>
          <w:spacing w:val="-19"/>
          <w:sz w:val="29"/>
          <w:szCs w:val="29"/>
        </w:rPr>
        <w:t>□否</w:t>
      </w:r>
    </w:p>
    <w:p w14:paraId="6D9D02FC">
      <w:pPr>
        <w:spacing w:before="112" w:line="213" w:lineRule="auto"/>
        <w:ind w:left="4"/>
        <w:rPr>
          <w:rFonts w:ascii="黑体" w:hAnsi="黑体" w:eastAsia="黑体" w:cs="黑体"/>
          <w:sz w:val="29"/>
          <w:szCs w:val="29"/>
        </w:rPr>
      </w:pPr>
      <w:r>
        <w:rPr>
          <w:rFonts w:ascii="黑体" w:hAnsi="黑体" w:eastAsia="黑体" w:cs="黑体"/>
          <w:b/>
          <w:bCs/>
          <w:spacing w:val="2"/>
          <w:sz w:val="29"/>
          <w:szCs w:val="29"/>
        </w:rPr>
        <w:t>如是，是否为增值税汇总纳税企业：□是□否</w:t>
      </w:r>
    </w:p>
    <w:p w14:paraId="67C5D60C">
      <w:pPr>
        <w:spacing w:line="473" w:lineRule="auto"/>
        <w:rPr>
          <w:rFonts w:ascii="Arial"/>
          <w:sz w:val="21"/>
        </w:rPr>
      </w:pPr>
    </w:p>
    <w:p w14:paraId="5A90D80E">
      <w:pPr>
        <w:spacing w:before="95" w:line="233" w:lineRule="auto"/>
        <w:ind w:left="4"/>
        <w:rPr>
          <w:rFonts w:ascii="黑体" w:hAnsi="黑体" w:eastAsia="黑体" w:cs="黑体"/>
          <w:sz w:val="29"/>
          <w:szCs w:val="29"/>
        </w:rPr>
      </w:pPr>
      <w:r>
        <w:rPr>
          <w:rFonts w:ascii="黑体" w:hAnsi="黑体" w:eastAsia="黑体" w:cs="黑体"/>
          <w:b/>
          <w:bCs/>
          <w:spacing w:val="-18"/>
          <w:sz w:val="29"/>
          <w:szCs w:val="29"/>
        </w:rPr>
        <w:t>填表人：</w:t>
      </w:r>
      <w:r>
        <w:rPr>
          <w:rFonts w:ascii="黑体" w:hAnsi="黑体" w:eastAsia="黑体" w:cs="黑体"/>
          <w:sz w:val="29"/>
          <w:szCs w:val="29"/>
          <w:u w:val="single" w:color="auto"/>
        </w:rPr>
        <w:t xml:space="preserve">           </w:t>
      </w:r>
      <w:r>
        <w:rPr>
          <w:rFonts w:ascii="黑体" w:hAnsi="黑体" w:eastAsia="黑体" w:cs="黑体"/>
          <w:spacing w:val="5"/>
          <w:sz w:val="29"/>
          <w:szCs w:val="29"/>
        </w:rPr>
        <w:t xml:space="preserve">         </w:t>
      </w:r>
      <w:r>
        <w:rPr>
          <w:rFonts w:ascii="黑体" w:hAnsi="黑体" w:eastAsia="黑体" w:cs="黑体"/>
          <w:b/>
          <w:bCs/>
          <w:spacing w:val="-18"/>
          <w:sz w:val="29"/>
          <w:szCs w:val="29"/>
        </w:rPr>
        <w:t>联系手机：</w:t>
      </w:r>
      <w:r>
        <w:rPr>
          <w:rFonts w:ascii="黑体" w:hAnsi="黑体" w:eastAsia="黑体" w:cs="黑体"/>
          <w:sz w:val="29"/>
          <w:szCs w:val="29"/>
          <w:u w:val="single" w:color="auto"/>
        </w:rPr>
        <w:t xml:space="preserve">             </w:t>
      </w:r>
    </w:p>
    <w:p w14:paraId="559C24DA">
      <w:pPr>
        <w:spacing w:line="440" w:lineRule="auto"/>
        <w:rPr>
          <w:rFonts w:ascii="Arial"/>
          <w:sz w:val="21"/>
        </w:rPr>
      </w:pPr>
    </w:p>
    <w:p w14:paraId="33A906C1">
      <w:pPr>
        <w:pStyle w:val="2"/>
        <w:spacing w:before="95" w:line="230" w:lineRule="auto"/>
        <w:rPr>
          <w:sz w:val="29"/>
          <w:szCs w:val="29"/>
        </w:rPr>
      </w:pPr>
      <w:r>
        <w:rPr>
          <w:spacing w:val="-17"/>
          <w:sz w:val="29"/>
          <w:szCs w:val="29"/>
        </w:rPr>
        <w:t>注：</w:t>
      </w:r>
    </w:p>
    <w:p w14:paraId="75F31524">
      <w:pPr>
        <w:pStyle w:val="2"/>
        <w:spacing w:before="122" w:line="219" w:lineRule="auto"/>
        <w:rPr>
          <w:sz w:val="25"/>
          <w:szCs w:val="25"/>
        </w:rPr>
      </w:pPr>
      <w:r>
        <w:rPr>
          <w:spacing w:val="-12"/>
          <w:sz w:val="25"/>
          <w:szCs w:val="25"/>
        </w:rPr>
        <w:t>①本表由总公司签署及加盖公章并在系统上上传。</w:t>
      </w:r>
    </w:p>
    <w:p w14:paraId="000B7DBA">
      <w:pPr>
        <w:pStyle w:val="2"/>
        <w:spacing w:before="104" w:line="221" w:lineRule="auto"/>
        <w:rPr>
          <w:sz w:val="25"/>
          <w:szCs w:val="25"/>
        </w:rPr>
      </w:pPr>
      <w:r>
        <w:rPr>
          <w:spacing w:val="-11"/>
          <w:sz w:val="25"/>
          <w:szCs w:val="25"/>
        </w:rPr>
        <w:t>②本表中销售额均不含增值税。</w:t>
      </w:r>
    </w:p>
    <w:p w14:paraId="4CDD83FC">
      <w:pPr>
        <w:pStyle w:val="2"/>
        <w:spacing w:before="111" w:line="221" w:lineRule="auto"/>
        <w:rPr>
          <w:sz w:val="25"/>
          <w:szCs w:val="25"/>
        </w:rPr>
      </w:pPr>
      <w:r>
        <w:rPr>
          <w:spacing w:val="-13"/>
          <w:sz w:val="25"/>
          <w:szCs w:val="25"/>
        </w:rPr>
        <w:t>③产品按照《国民经济行业分类》</w:t>
      </w:r>
      <w:r>
        <w:rPr>
          <w:rFonts w:ascii="宋体" w:hAnsi="宋体" w:eastAsia="宋体" w:cs="宋体"/>
          <w:spacing w:val="-13"/>
          <w:sz w:val="25"/>
          <w:szCs w:val="25"/>
        </w:rPr>
        <w:t xml:space="preserve">(G  B/T 4754—2017) </w:t>
      </w:r>
      <w:r>
        <w:rPr>
          <w:spacing w:val="-13"/>
          <w:sz w:val="25"/>
          <w:szCs w:val="25"/>
        </w:rPr>
        <w:t>中的</w:t>
      </w:r>
      <w:r>
        <w:rPr>
          <w:b/>
          <w:bCs/>
          <w:spacing w:val="-13"/>
          <w:sz w:val="25"/>
          <w:szCs w:val="25"/>
          <w:u w:val="single" w:color="auto"/>
        </w:rPr>
        <w:t>小类</w:t>
      </w:r>
      <w:r>
        <w:rPr>
          <w:b/>
          <w:bCs/>
          <w:spacing w:val="-13"/>
          <w:sz w:val="25"/>
          <w:szCs w:val="25"/>
        </w:rPr>
        <w:t>进</w:t>
      </w:r>
      <w:r>
        <w:rPr>
          <w:spacing w:val="-13"/>
          <w:sz w:val="25"/>
          <w:szCs w:val="25"/>
        </w:rPr>
        <w:t>行分类填写。</w:t>
      </w:r>
    </w:p>
    <w:p w14:paraId="401EC67C">
      <w:pPr>
        <w:pStyle w:val="2"/>
        <w:spacing w:before="112" w:line="257" w:lineRule="auto"/>
        <w:ind w:right="75"/>
        <w:rPr>
          <w:sz w:val="25"/>
          <w:szCs w:val="25"/>
        </w:rPr>
      </w:pPr>
      <w:r>
        <w:rPr>
          <w:spacing w:val="-5"/>
          <w:sz w:val="25"/>
          <w:szCs w:val="25"/>
        </w:rPr>
        <w:t>④小类名称按照产品对应的《国民经济行业分类》</w:t>
      </w:r>
      <w:r>
        <w:rPr>
          <w:rFonts w:ascii="宋体" w:hAnsi="宋体" w:eastAsia="宋体" w:cs="宋体"/>
          <w:spacing w:val="-5"/>
          <w:sz w:val="25"/>
          <w:szCs w:val="25"/>
        </w:rPr>
        <w:t xml:space="preserve">(GB/T4754—2017) </w:t>
      </w:r>
      <w:r>
        <w:rPr>
          <w:rFonts w:ascii="宋体" w:hAnsi="宋体" w:eastAsia="宋体" w:cs="宋体"/>
          <w:spacing w:val="-6"/>
          <w:sz w:val="25"/>
          <w:szCs w:val="25"/>
        </w:rPr>
        <w:t xml:space="preserve"> </w:t>
      </w:r>
      <w:r>
        <w:rPr>
          <w:spacing w:val="-6"/>
          <w:sz w:val="25"/>
          <w:szCs w:val="25"/>
        </w:rPr>
        <w:t>中的</w:t>
      </w:r>
      <w:r>
        <w:rPr>
          <w:spacing w:val="-6"/>
          <w:sz w:val="25"/>
          <w:szCs w:val="25"/>
          <w:u w:val="single" w:color="auto"/>
        </w:rPr>
        <w:t>小类</w:t>
      </w:r>
      <w:r>
        <w:rPr>
          <w:spacing w:val="-6"/>
          <w:sz w:val="25"/>
          <w:szCs w:val="25"/>
        </w:rPr>
        <w:t>进</w:t>
      </w:r>
      <w:r>
        <w:rPr>
          <w:sz w:val="25"/>
          <w:szCs w:val="25"/>
        </w:rPr>
        <w:t xml:space="preserve"> </w:t>
      </w:r>
      <w:r>
        <w:rPr>
          <w:spacing w:val="-13"/>
          <w:sz w:val="25"/>
          <w:szCs w:val="25"/>
        </w:rPr>
        <w:t>行归集选择，代码自动生成。</w:t>
      </w:r>
    </w:p>
    <w:p w14:paraId="0E4AC4C3">
      <w:pPr>
        <w:pStyle w:val="2"/>
        <w:spacing w:before="93" w:line="222" w:lineRule="auto"/>
        <w:rPr>
          <w:sz w:val="25"/>
          <w:szCs w:val="25"/>
        </w:rPr>
      </w:pPr>
      <w:r>
        <w:rPr>
          <w:spacing w:val="-11"/>
          <w:sz w:val="25"/>
          <w:szCs w:val="25"/>
        </w:rPr>
        <w:t>⑤仅限非法人分支机构中的一般纳税人。</w:t>
      </w:r>
    </w:p>
    <w:p w14:paraId="74C67FEB">
      <w:pPr>
        <w:pStyle w:val="2"/>
        <w:spacing w:before="120" w:line="255" w:lineRule="auto"/>
        <w:ind w:right="66"/>
        <w:rPr>
          <w:sz w:val="25"/>
          <w:szCs w:val="25"/>
        </w:rPr>
      </w:pPr>
      <w:r>
        <w:rPr>
          <w:spacing w:val="-13"/>
          <w:sz w:val="25"/>
          <w:szCs w:val="25"/>
        </w:rPr>
        <w:t>⑥增值税汇总纳税企业总公司申报的销售额应汇总非法人分支机构销售额，产品信息</w:t>
      </w:r>
      <w:r>
        <w:rPr>
          <w:spacing w:val="14"/>
          <w:sz w:val="25"/>
          <w:szCs w:val="25"/>
        </w:rPr>
        <w:t xml:space="preserve"> </w:t>
      </w:r>
      <w:r>
        <w:rPr>
          <w:spacing w:val="-11"/>
          <w:sz w:val="25"/>
          <w:szCs w:val="25"/>
        </w:rPr>
        <w:t>应包含非法人分支机构产品信息。</w:t>
      </w:r>
    </w:p>
    <w:p w14:paraId="6AB1D975">
      <w:pPr>
        <w:spacing w:line="255" w:lineRule="auto"/>
        <w:rPr>
          <w:sz w:val="25"/>
          <w:szCs w:val="25"/>
        </w:rPr>
        <w:sectPr>
          <w:footerReference r:id="rId12" w:type="default"/>
          <w:pgSz w:w="12070" w:h="16940"/>
          <w:pgMar w:top="1439" w:right="1538" w:bottom="1130" w:left="1680" w:header="0" w:footer="833" w:gutter="0"/>
          <w:cols w:space="720" w:num="1"/>
        </w:sectPr>
      </w:pPr>
    </w:p>
    <w:p w14:paraId="7ACE37D7">
      <w:pPr>
        <w:spacing w:line="316" w:lineRule="auto"/>
        <w:rPr>
          <w:rFonts w:ascii="Arial"/>
          <w:sz w:val="21"/>
        </w:rPr>
      </w:pPr>
    </w:p>
    <w:p w14:paraId="2FA06FFA">
      <w:pPr>
        <w:spacing w:line="316" w:lineRule="auto"/>
        <w:rPr>
          <w:rFonts w:ascii="Arial"/>
          <w:sz w:val="21"/>
        </w:rPr>
      </w:pPr>
    </w:p>
    <w:p w14:paraId="161E0ED0">
      <w:pPr>
        <w:spacing w:before="133" w:line="219" w:lineRule="auto"/>
        <w:ind w:left="900"/>
        <w:rPr>
          <w:rFonts w:ascii="宋体" w:hAnsi="宋体" w:eastAsia="宋体" w:cs="宋体"/>
          <w:sz w:val="41"/>
          <w:szCs w:val="41"/>
        </w:rPr>
      </w:pPr>
      <w:r>
        <w:rPr>
          <w:rFonts w:ascii="宋体" w:hAnsi="宋体" w:eastAsia="宋体" w:cs="宋体"/>
          <w:b/>
          <w:bCs/>
          <w:spacing w:val="-10"/>
          <w:sz w:val="41"/>
          <w:szCs w:val="41"/>
        </w:rPr>
        <w:t>2024年度先进制</w:t>
      </w:r>
      <w:r>
        <w:rPr>
          <w:rFonts w:ascii="宋体" w:hAnsi="宋体" w:eastAsia="宋体" w:cs="宋体"/>
          <w:b/>
          <w:bCs/>
          <w:spacing w:val="-10"/>
          <w:sz w:val="41"/>
          <w:szCs w:val="41"/>
          <w:u w:val="single" w:color="auto"/>
        </w:rPr>
        <w:t>造业企业</w:t>
      </w:r>
      <w:r>
        <w:rPr>
          <w:rFonts w:ascii="宋体" w:hAnsi="宋体" w:eastAsia="宋体" w:cs="宋体"/>
          <w:b/>
          <w:bCs/>
          <w:spacing w:val="-10"/>
          <w:sz w:val="41"/>
          <w:szCs w:val="41"/>
        </w:rPr>
        <w:t>增值税加计抵减</w:t>
      </w:r>
    </w:p>
    <w:p w14:paraId="057E7691">
      <w:pPr>
        <w:spacing w:before="90" w:line="219" w:lineRule="auto"/>
        <w:ind w:left="1740"/>
        <w:rPr>
          <w:rFonts w:ascii="宋体" w:hAnsi="宋体" w:eastAsia="宋体" w:cs="宋体"/>
          <w:sz w:val="41"/>
          <w:szCs w:val="41"/>
        </w:rPr>
      </w:pPr>
      <w:r>
        <w:rPr>
          <w:rFonts w:ascii="宋体" w:hAnsi="宋体" w:eastAsia="宋体" w:cs="宋体"/>
          <w:b/>
          <w:bCs/>
          <w:spacing w:val="6"/>
          <w:sz w:val="41"/>
          <w:szCs w:val="41"/>
        </w:rPr>
        <w:t>政策申报表(非法人分支机构)</w:t>
      </w:r>
    </w:p>
    <w:p w14:paraId="37DE00CC">
      <w:pPr>
        <w:spacing w:before="203" w:line="223" w:lineRule="auto"/>
        <w:ind w:left="129"/>
        <w:rPr>
          <w:rFonts w:ascii="黑体" w:hAnsi="黑体" w:eastAsia="黑体" w:cs="黑体"/>
          <w:sz w:val="28"/>
          <w:szCs w:val="28"/>
        </w:rPr>
      </w:pPr>
      <w:r>
        <w:rPr>
          <w:rFonts w:ascii="黑体" w:hAnsi="黑体" w:eastAsia="黑体" w:cs="黑体"/>
          <w:b/>
          <w:bCs/>
          <w:spacing w:val="-6"/>
          <w:sz w:val="28"/>
          <w:szCs w:val="28"/>
        </w:rPr>
        <w:t>总公司信息</w:t>
      </w:r>
    </w:p>
    <w:p w14:paraId="195414A6">
      <w:pPr>
        <w:pStyle w:val="2"/>
        <w:spacing w:before="110" w:line="222" w:lineRule="auto"/>
        <w:ind w:left="129"/>
        <w:rPr>
          <w:sz w:val="28"/>
          <w:szCs w:val="28"/>
        </w:rPr>
      </w:pPr>
      <w:r>
        <w:rPr>
          <w:rFonts w:ascii="黑体" w:hAnsi="黑体" w:eastAsia="黑体" w:cs="黑体"/>
          <w:b/>
          <w:bCs/>
          <w:sz w:val="28"/>
          <w:szCs w:val="28"/>
        </w:rPr>
        <w:t>企业名称：</w:t>
      </w:r>
      <w:r>
        <w:rPr>
          <w:rFonts w:ascii="黑体" w:hAnsi="黑体" w:eastAsia="黑体" w:cs="黑体"/>
          <w:sz w:val="28"/>
          <w:szCs w:val="28"/>
        </w:rPr>
        <w:t xml:space="preserve"> </w:t>
      </w:r>
      <w:r>
        <w:rPr>
          <w:sz w:val="28"/>
          <w:szCs w:val="28"/>
        </w:rPr>
        <w:t>(无需填报，系统自动生成)</w:t>
      </w:r>
    </w:p>
    <w:p w14:paraId="234494DB">
      <w:pPr>
        <w:pStyle w:val="2"/>
        <w:spacing w:before="106" w:line="212" w:lineRule="auto"/>
        <w:ind w:left="129"/>
        <w:rPr>
          <w:sz w:val="28"/>
          <w:szCs w:val="28"/>
        </w:rPr>
      </w:pPr>
      <w:r>
        <w:rPr>
          <w:rFonts w:ascii="黑体" w:hAnsi="黑体" w:eastAsia="黑体" w:cs="黑体"/>
          <w:b/>
          <w:bCs/>
          <w:spacing w:val="-2"/>
          <w:sz w:val="28"/>
          <w:szCs w:val="28"/>
        </w:rPr>
        <w:t>统一社会信用代码：</w:t>
      </w:r>
      <w:r>
        <w:rPr>
          <w:rFonts w:ascii="黑体" w:hAnsi="黑体" w:eastAsia="黑体" w:cs="黑体"/>
          <w:spacing w:val="-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3"/>
          <w:w w:val="101"/>
          <w:sz w:val="28"/>
          <w:szCs w:val="28"/>
        </w:rPr>
        <w:t xml:space="preserve"> </w:t>
      </w:r>
      <w:r>
        <w:rPr>
          <w:spacing w:val="-2"/>
          <w:sz w:val="28"/>
          <w:szCs w:val="28"/>
        </w:rPr>
        <w:t>无需填报，系统自动生成)</w:t>
      </w:r>
    </w:p>
    <w:p w14:paraId="3A31B799">
      <w:pPr>
        <w:pStyle w:val="2"/>
        <w:spacing w:before="165" w:line="222" w:lineRule="auto"/>
        <w:ind w:left="129"/>
        <w:rPr>
          <w:sz w:val="28"/>
          <w:szCs w:val="28"/>
        </w:rPr>
      </w:pPr>
      <w:r>
        <w:rPr>
          <w:rFonts w:ascii="黑体" w:hAnsi="黑体" w:eastAsia="黑体" w:cs="黑体"/>
          <w:b/>
          <w:bCs/>
          <w:spacing w:val="2"/>
          <w:sz w:val="28"/>
          <w:szCs w:val="28"/>
        </w:rPr>
        <w:t>高新技术企业证书编号</w:t>
      </w:r>
      <w:r>
        <w:rPr>
          <w:rFonts w:ascii="宋体" w:hAnsi="宋体" w:eastAsia="宋体" w:cs="宋体"/>
          <w:b/>
          <w:bCs/>
          <w:spacing w:val="2"/>
          <w:sz w:val="28"/>
          <w:szCs w:val="28"/>
        </w:rPr>
        <w:t>：</w:t>
      </w:r>
      <w:r>
        <w:rPr>
          <w:rFonts w:ascii="宋体" w:hAnsi="宋体" w:eastAsia="宋体" w:cs="宋体"/>
          <w:spacing w:val="-63"/>
          <w:sz w:val="28"/>
          <w:szCs w:val="28"/>
        </w:rPr>
        <w:t xml:space="preserve"> </w:t>
      </w:r>
      <w:r>
        <w:rPr>
          <w:spacing w:val="2"/>
          <w:sz w:val="28"/>
          <w:szCs w:val="28"/>
        </w:rPr>
        <w:t>(无需填报，系统自动生成)</w:t>
      </w:r>
    </w:p>
    <w:p w14:paraId="561D4C6B">
      <w:pPr>
        <w:pStyle w:val="2"/>
        <w:spacing w:before="114" w:line="302" w:lineRule="auto"/>
        <w:ind w:left="1819" w:right="2358"/>
        <w:rPr>
          <w:sz w:val="28"/>
          <w:szCs w:val="28"/>
        </w:rPr>
      </w:pPr>
      <w:r>
        <w:rPr>
          <w:rFonts w:ascii="黑体" w:hAnsi="黑体" w:eastAsia="黑体" w:cs="黑体"/>
          <w:b/>
          <w:bCs/>
          <w:sz w:val="28"/>
          <w:szCs w:val="28"/>
        </w:rPr>
        <w:t>发证日期：</w:t>
      </w:r>
      <w:r>
        <w:rPr>
          <w:rFonts w:ascii="黑体" w:hAnsi="黑体" w:eastAsia="黑体" w:cs="黑体"/>
          <w:sz w:val="28"/>
          <w:szCs w:val="28"/>
        </w:rPr>
        <w:t xml:space="preserve"> </w:t>
      </w:r>
      <w:r>
        <w:rPr>
          <w:sz w:val="28"/>
          <w:szCs w:val="28"/>
        </w:rPr>
        <w:t>(无需填报，系统自动生成)</w:t>
      </w:r>
      <w:r>
        <w:rPr>
          <w:spacing w:val="12"/>
          <w:sz w:val="28"/>
          <w:szCs w:val="28"/>
        </w:rPr>
        <w:t xml:space="preserve"> </w:t>
      </w:r>
      <w:r>
        <w:rPr>
          <w:rFonts w:ascii="黑体" w:hAnsi="黑体" w:eastAsia="黑体" w:cs="黑体"/>
          <w:b/>
          <w:bCs/>
          <w:spacing w:val="5"/>
          <w:sz w:val="28"/>
          <w:szCs w:val="28"/>
        </w:rPr>
        <w:t>到期日期</w:t>
      </w:r>
      <w:r>
        <w:rPr>
          <w:spacing w:val="5"/>
          <w:sz w:val="28"/>
          <w:szCs w:val="28"/>
        </w:rPr>
        <w:t>：(无需填报，系统自动生成)</w:t>
      </w:r>
    </w:p>
    <w:p w14:paraId="621DA8A8">
      <w:pPr>
        <w:spacing w:line="369" w:lineRule="auto"/>
        <w:rPr>
          <w:rFonts w:ascii="Arial"/>
          <w:sz w:val="21"/>
        </w:rPr>
      </w:pPr>
    </w:p>
    <w:p w14:paraId="54B658B1">
      <w:pPr>
        <w:pStyle w:val="2"/>
        <w:spacing w:before="91" w:line="304" w:lineRule="auto"/>
        <w:ind w:left="125" w:right="167" w:firstLine="4"/>
        <w:rPr>
          <w:sz w:val="28"/>
          <w:szCs w:val="28"/>
        </w:rPr>
      </w:pPr>
      <w:r>
        <w:rPr>
          <w:rFonts w:ascii="黑体" w:hAnsi="黑体" w:eastAsia="黑体" w:cs="黑体"/>
          <w:b/>
          <w:bCs/>
          <w:spacing w:val="-3"/>
          <w:sz w:val="28"/>
          <w:szCs w:val="28"/>
        </w:rPr>
        <w:t>在高新技术企业认定管理工作网上填报的所属行业</w:t>
      </w:r>
      <w:r>
        <w:rPr>
          <w:b/>
          <w:bCs/>
          <w:spacing w:val="-3"/>
          <w:sz w:val="28"/>
          <w:szCs w:val="28"/>
        </w:rPr>
        <w:t>：</w:t>
      </w:r>
      <w:r>
        <w:rPr>
          <w:spacing w:val="-3"/>
          <w:sz w:val="28"/>
          <w:szCs w:val="28"/>
        </w:rPr>
        <w:t>(无需填报，系统自</w:t>
      </w:r>
      <w:r>
        <w:rPr>
          <w:spacing w:val="16"/>
          <w:sz w:val="28"/>
          <w:szCs w:val="28"/>
        </w:rPr>
        <w:t xml:space="preserve"> </w:t>
      </w:r>
      <w:r>
        <w:rPr>
          <w:spacing w:val="8"/>
          <w:sz w:val="28"/>
          <w:szCs w:val="28"/>
        </w:rPr>
        <w:t>动生成)</w:t>
      </w:r>
    </w:p>
    <w:p w14:paraId="57973E8B">
      <w:pPr>
        <w:pStyle w:val="2"/>
        <w:spacing w:line="279" w:lineRule="auto"/>
        <w:ind w:left="129" w:right="414"/>
        <w:rPr>
          <w:sz w:val="28"/>
          <w:szCs w:val="28"/>
        </w:rPr>
      </w:pPr>
      <w:r>
        <w:rPr>
          <w:rFonts w:ascii="黑体" w:hAnsi="黑体" w:eastAsia="黑体" w:cs="黑体"/>
          <w:b/>
          <w:bCs/>
          <w:spacing w:val="9"/>
          <w:position w:val="-1"/>
          <w:sz w:val="29"/>
          <w:szCs w:val="29"/>
        </w:rPr>
        <w:t>企业所在地区：</w:t>
      </w:r>
      <w:r>
        <w:rPr>
          <w:rFonts w:ascii="黑体" w:hAnsi="黑体" w:eastAsia="黑体" w:cs="黑体"/>
          <w:spacing w:val="9"/>
          <w:position w:val="-1"/>
          <w:sz w:val="29"/>
          <w:szCs w:val="29"/>
          <w:u w:val="single" w:color="auto"/>
        </w:rPr>
        <w:t xml:space="preserve">  </w:t>
      </w:r>
      <w:r>
        <w:rPr>
          <w:rFonts w:ascii="黑体" w:hAnsi="黑体" w:eastAsia="黑体" w:cs="黑体"/>
          <w:spacing w:val="-130"/>
          <w:position w:val="-1"/>
          <w:sz w:val="29"/>
          <w:szCs w:val="29"/>
        </w:rPr>
        <w:t xml:space="preserve"> </w:t>
      </w:r>
      <w:r>
        <w:rPr>
          <w:rFonts w:ascii="黑体" w:hAnsi="黑体" w:eastAsia="黑体" w:cs="黑体"/>
          <w:spacing w:val="9"/>
          <w:position w:val="-1"/>
          <w:sz w:val="28"/>
          <w:szCs w:val="28"/>
        </w:rPr>
        <w:t>省</w:t>
      </w:r>
      <w:r>
        <w:rPr>
          <w:rFonts w:ascii="黑体" w:hAnsi="黑体" w:eastAsia="黑体" w:cs="黑体"/>
          <w:spacing w:val="18"/>
          <w:position w:val="-1"/>
          <w:sz w:val="28"/>
          <w:szCs w:val="28"/>
          <w:u w:val="single" w:color="auto"/>
        </w:rPr>
        <w:t xml:space="preserve">  </w:t>
      </w:r>
      <w:r>
        <w:rPr>
          <w:rFonts w:ascii="黑体" w:hAnsi="黑体" w:eastAsia="黑体" w:cs="黑体"/>
          <w:spacing w:val="-130"/>
          <w:position w:val="-1"/>
          <w:sz w:val="28"/>
          <w:szCs w:val="28"/>
        </w:rPr>
        <w:t xml:space="preserve"> </w:t>
      </w:r>
      <w:r>
        <w:rPr>
          <w:rFonts w:ascii="黑体" w:hAnsi="黑体" w:eastAsia="黑体" w:cs="黑体"/>
          <w:spacing w:val="9"/>
          <w:sz w:val="28"/>
          <w:szCs w:val="28"/>
        </w:rPr>
        <w:t>市(区、自治州)(无需填报，系统自动生成)</w:t>
      </w:r>
      <w:r>
        <w:rPr>
          <w:rFonts w:ascii="黑体" w:hAnsi="黑体" w:eastAsia="黑体" w:cs="黑体"/>
          <w:sz w:val="28"/>
          <w:szCs w:val="28"/>
        </w:rPr>
        <w:t xml:space="preserve"> </w:t>
      </w:r>
      <w:r>
        <w:rPr>
          <w:rFonts w:ascii="黑体" w:hAnsi="黑体" w:eastAsia="黑体" w:cs="黑体"/>
          <w:b/>
          <w:bCs/>
          <w:spacing w:val="-1"/>
          <w:sz w:val="28"/>
          <w:szCs w:val="28"/>
        </w:rPr>
        <w:t>高新技术企业认定机构名称：</w:t>
      </w:r>
      <w:r>
        <w:rPr>
          <w:rFonts w:ascii="黑体" w:hAnsi="黑体" w:eastAsia="黑体" w:cs="黑体"/>
          <w:spacing w:val="-1"/>
          <w:sz w:val="28"/>
          <w:szCs w:val="28"/>
        </w:rPr>
        <w:t xml:space="preserve"> </w:t>
      </w:r>
      <w:r>
        <w:rPr>
          <w:spacing w:val="-1"/>
          <w:sz w:val="28"/>
          <w:szCs w:val="28"/>
        </w:rPr>
        <w:t>(无需填报，系统自</w:t>
      </w:r>
      <w:r>
        <w:rPr>
          <w:spacing w:val="-2"/>
          <w:sz w:val="28"/>
          <w:szCs w:val="28"/>
        </w:rPr>
        <w:t>动生成)</w:t>
      </w:r>
    </w:p>
    <w:p w14:paraId="64DAED39">
      <w:pPr>
        <w:spacing w:line="425" w:lineRule="auto"/>
        <w:rPr>
          <w:rFonts w:ascii="Arial"/>
          <w:sz w:val="21"/>
        </w:rPr>
      </w:pPr>
    </w:p>
    <w:p w14:paraId="684B5C2E">
      <w:pPr>
        <w:spacing w:before="91" w:line="222" w:lineRule="auto"/>
        <w:ind w:left="128"/>
        <w:rPr>
          <w:rFonts w:ascii="黑体" w:hAnsi="黑体" w:eastAsia="黑体" w:cs="黑体"/>
          <w:sz w:val="28"/>
          <w:szCs w:val="28"/>
        </w:rPr>
      </w:pPr>
      <w:r>
        <w:rPr>
          <w:rFonts w:ascii="黑体" w:hAnsi="黑体" w:eastAsia="黑体" w:cs="黑体"/>
          <w:b/>
          <w:bCs/>
          <w:spacing w:val="-17"/>
          <w:sz w:val="28"/>
          <w:szCs w:val="28"/>
        </w:rPr>
        <w:t>非法人分支机构”信息</w:t>
      </w:r>
    </w:p>
    <w:p w14:paraId="3B33002D">
      <w:pPr>
        <w:pStyle w:val="2"/>
        <w:spacing w:before="143" w:line="222" w:lineRule="auto"/>
        <w:ind w:left="129"/>
        <w:rPr>
          <w:sz w:val="28"/>
          <w:szCs w:val="28"/>
        </w:rPr>
      </w:pPr>
      <w:r>
        <w:rPr>
          <w:rFonts w:ascii="黑体" w:hAnsi="黑体" w:eastAsia="黑体" w:cs="黑体"/>
          <w:b/>
          <w:bCs/>
          <w:spacing w:val="3"/>
          <w:sz w:val="28"/>
          <w:szCs w:val="28"/>
        </w:rPr>
        <w:t>企业名称：</w:t>
      </w:r>
      <w:r>
        <w:rPr>
          <w:rFonts w:ascii="黑体" w:hAnsi="黑体" w:eastAsia="黑体" w:cs="黑体"/>
          <w:spacing w:val="3"/>
          <w:sz w:val="28"/>
          <w:szCs w:val="28"/>
        </w:rPr>
        <w:t xml:space="preserve"> </w:t>
      </w:r>
      <w:r>
        <w:rPr>
          <w:spacing w:val="3"/>
          <w:sz w:val="28"/>
          <w:szCs w:val="28"/>
        </w:rPr>
        <w:t>(由总公司填报)</w:t>
      </w:r>
    </w:p>
    <w:p w14:paraId="3BF77B6B">
      <w:pPr>
        <w:pStyle w:val="2"/>
        <w:spacing w:before="142" w:line="260" w:lineRule="auto"/>
        <w:ind w:left="129" w:right="4308"/>
        <w:rPr>
          <w:sz w:val="28"/>
          <w:szCs w:val="28"/>
        </w:rPr>
      </w:pPr>
      <w:r>
        <w:rPr>
          <w:rFonts w:ascii="黑体" w:hAnsi="黑体" w:eastAsia="黑体" w:cs="黑体"/>
          <w:b/>
          <w:bCs/>
          <w:spacing w:val="-1"/>
          <w:sz w:val="28"/>
          <w:szCs w:val="28"/>
        </w:rPr>
        <w:t>统一社会信用代码：</w:t>
      </w:r>
      <w:r>
        <w:rPr>
          <w:rFonts w:ascii="黑体" w:hAnsi="黑体" w:eastAsia="黑体" w:cs="黑体"/>
          <w:spacing w:val="38"/>
          <w:sz w:val="28"/>
          <w:szCs w:val="28"/>
        </w:rPr>
        <w:t xml:space="preserve"> </w:t>
      </w:r>
      <w:r>
        <w:rPr>
          <w:spacing w:val="-1"/>
          <w:sz w:val="28"/>
          <w:szCs w:val="28"/>
        </w:rPr>
        <w:t>(由总公司填报)</w:t>
      </w:r>
      <w:r>
        <w:rPr>
          <w:sz w:val="28"/>
          <w:szCs w:val="28"/>
        </w:rPr>
        <w:t xml:space="preserve"> </w:t>
      </w:r>
      <w:r>
        <w:rPr>
          <w:rFonts w:ascii="黑体" w:hAnsi="黑体" w:eastAsia="黑体" w:cs="黑体"/>
          <w:b/>
          <w:bCs/>
          <w:spacing w:val="7"/>
          <w:sz w:val="28"/>
          <w:szCs w:val="28"/>
        </w:rPr>
        <w:t>所属行业：</w:t>
      </w:r>
      <w:r>
        <w:rPr>
          <w:rFonts w:ascii="黑体" w:hAnsi="黑体" w:eastAsia="黑体" w:cs="黑体"/>
          <w:spacing w:val="7"/>
          <w:sz w:val="28"/>
          <w:szCs w:val="28"/>
        </w:rPr>
        <w:t xml:space="preserve"> </w:t>
      </w:r>
      <w:r>
        <w:rPr>
          <w:rFonts w:ascii="Times New Roman" w:hAnsi="Times New Roman" w:eastAsia="Times New Roman" w:cs="Times New Roman"/>
          <w:spacing w:val="7"/>
          <w:sz w:val="28"/>
          <w:szCs w:val="28"/>
        </w:rPr>
        <w:t>(</w:t>
      </w:r>
      <w:r>
        <w:rPr>
          <w:spacing w:val="7"/>
          <w:sz w:val="28"/>
          <w:szCs w:val="28"/>
        </w:rPr>
        <w:t>由总公司填报)</w:t>
      </w:r>
    </w:p>
    <w:p w14:paraId="60BEB4EE">
      <w:pPr>
        <w:spacing w:before="112" w:line="222" w:lineRule="auto"/>
        <w:ind w:left="129"/>
        <w:rPr>
          <w:rFonts w:ascii="黑体" w:hAnsi="黑体" w:eastAsia="黑体" w:cs="黑体"/>
          <w:sz w:val="28"/>
          <w:szCs w:val="28"/>
        </w:rPr>
      </w:pPr>
      <w:r>
        <w:rPr>
          <w:rFonts w:ascii="黑体" w:hAnsi="黑体" w:eastAsia="黑体" w:cs="黑体"/>
          <w:b/>
          <w:bCs/>
          <w:spacing w:val="15"/>
          <w:sz w:val="28"/>
          <w:szCs w:val="28"/>
        </w:rPr>
        <w:t>企业所在地区：</w:t>
      </w:r>
      <w:r>
        <w:rPr>
          <w:rFonts w:ascii="黑体" w:hAnsi="黑体" w:eastAsia="黑体" w:cs="黑体"/>
          <w:spacing w:val="15"/>
          <w:sz w:val="28"/>
          <w:szCs w:val="28"/>
          <w:u w:val="single" w:color="auto"/>
        </w:rPr>
        <w:t xml:space="preserve">  </w:t>
      </w:r>
      <w:r>
        <w:rPr>
          <w:rFonts w:ascii="黑体" w:hAnsi="黑体" w:eastAsia="黑体" w:cs="黑体"/>
          <w:spacing w:val="15"/>
          <w:sz w:val="28"/>
          <w:szCs w:val="28"/>
        </w:rPr>
        <w:t>省</w:t>
      </w:r>
      <w:r>
        <w:rPr>
          <w:rFonts w:ascii="黑体" w:hAnsi="黑体" w:eastAsia="黑体" w:cs="黑体"/>
          <w:spacing w:val="-120"/>
          <w:sz w:val="28"/>
          <w:szCs w:val="28"/>
        </w:rPr>
        <w:t xml:space="preserve"> </w:t>
      </w:r>
      <w:r>
        <w:rPr>
          <w:rFonts w:ascii="黑体" w:hAnsi="黑体" w:eastAsia="黑体" w:cs="黑体"/>
          <w:spacing w:val="15"/>
          <w:sz w:val="28"/>
          <w:szCs w:val="28"/>
          <w:u w:val="single" w:color="auto"/>
        </w:rPr>
        <w:t xml:space="preserve">  </w:t>
      </w:r>
      <w:r>
        <w:rPr>
          <w:rFonts w:ascii="黑体" w:hAnsi="黑体" w:eastAsia="黑体" w:cs="黑体"/>
          <w:spacing w:val="15"/>
          <w:sz w:val="28"/>
          <w:szCs w:val="28"/>
        </w:rPr>
        <w:t>市(区、自治州)(由总公司填报)</w:t>
      </w:r>
    </w:p>
    <w:p w14:paraId="4A4A552B">
      <w:pPr>
        <w:spacing w:before="231"/>
      </w:pPr>
    </w:p>
    <w:tbl>
      <w:tblPr>
        <w:tblStyle w:val="5"/>
        <w:tblW w:w="9095" w:type="dxa"/>
        <w:tblInd w:w="5" w:type="dxa"/>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95"/>
      </w:tblGrid>
      <w:tr w14:paraId="239507C2">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44" w:hRule="atLeast"/>
        </w:trPr>
        <w:tc>
          <w:tcPr>
            <w:tcW w:w="9095" w:type="dxa"/>
            <w:vAlign w:val="top"/>
          </w:tcPr>
          <w:p w14:paraId="42F80379">
            <w:pPr>
              <w:spacing w:line="454" w:lineRule="auto"/>
              <w:rPr>
                <w:rFonts w:ascii="Arial"/>
                <w:sz w:val="21"/>
              </w:rPr>
            </w:pPr>
          </w:p>
          <w:p w14:paraId="12D1564F">
            <w:pPr>
              <w:pStyle w:val="6"/>
              <w:spacing w:before="94" w:line="291" w:lineRule="auto"/>
              <w:ind w:left="19" w:firstLine="769"/>
              <w:jc w:val="both"/>
            </w:pPr>
            <w:r>
              <w:rPr>
                <w:b/>
                <w:bCs/>
                <w:spacing w:val="-4"/>
              </w:rPr>
              <w:t>本企业承诺2024年度先进制造</w:t>
            </w:r>
            <w:r>
              <w:rPr>
                <w:b/>
                <w:bCs/>
                <w:spacing w:val="-4"/>
                <w:u w:val="single" w:color="auto"/>
              </w:rPr>
              <w:t>业企业</w:t>
            </w:r>
            <w:r>
              <w:rPr>
                <w:b/>
                <w:bCs/>
                <w:spacing w:val="-4"/>
              </w:rPr>
              <w:t>增值税加计抵减政策申报表</w:t>
            </w:r>
            <w:r>
              <w:rPr>
                <w:spacing w:val="1"/>
              </w:rPr>
              <w:t xml:space="preserve">   </w:t>
            </w:r>
            <w:r>
              <w:rPr>
                <w:b/>
                <w:bCs/>
                <w:spacing w:val="-5"/>
              </w:rPr>
              <w:t>(非法人分支机构)上填写的所有内容准确、</w:t>
            </w:r>
            <w:r>
              <w:rPr>
                <w:b/>
                <w:bCs/>
                <w:spacing w:val="-6"/>
              </w:rPr>
              <w:t>真实、合法、有效，如有失</w:t>
            </w:r>
            <w:r>
              <w:t xml:space="preserve">  </w:t>
            </w:r>
            <w:r>
              <w:rPr>
                <w:b/>
                <w:bCs/>
                <w:spacing w:val="-10"/>
              </w:rPr>
              <w:t>信和弄虚作假行为，其责任由本企业自负并自觉接受有关部门按照法律、</w:t>
            </w:r>
            <w:r>
              <w:rPr>
                <w:spacing w:val="7"/>
              </w:rPr>
              <w:t xml:space="preserve"> </w:t>
            </w:r>
            <w:r>
              <w:rPr>
                <w:b/>
                <w:bCs/>
                <w:spacing w:val="7"/>
              </w:rPr>
              <w:t>法规和国家有关规定处理。</w:t>
            </w:r>
          </w:p>
          <w:p w14:paraId="67E3675C">
            <w:pPr>
              <w:pStyle w:val="6"/>
              <w:spacing w:before="25" w:line="219" w:lineRule="auto"/>
              <w:ind w:left="1664"/>
            </w:pPr>
            <w:r>
              <w:rPr>
                <w:spacing w:val="7"/>
              </w:rPr>
              <w:t>法定代表人(签名):</w:t>
            </w:r>
            <w:r>
              <w:rPr>
                <w:spacing w:val="1"/>
              </w:rPr>
              <w:t xml:space="preserve">            </w:t>
            </w:r>
            <w:r>
              <w:rPr>
                <w:spacing w:val="7"/>
              </w:rPr>
              <w:t>(企业公章)</w:t>
            </w:r>
          </w:p>
          <w:p w14:paraId="1ED0BC26">
            <w:pPr>
              <w:pStyle w:val="6"/>
              <w:spacing w:before="116" w:line="213" w:lineRule="auto"/>
              <w:ind w:left="6015"/>
            </w:pPr>
            <w:r>
              <w:rPr>
                <w:spacing w:val="-1"/>
              </w:rPr>
              <w:t>年</w:t>
            </w:r>
            <w:r>
              <w:rPr>
                <w:spacing w:val="-141"/>
              </w:rPr>
              <w:t xml:space="preserve"> </w:t>
            </w:r>
            <w:r>
              <w:rPr>
                <w:spacing w:val="2"/>
                <w:u w:val="single" w:color="auto"/>
              </w:rPr>
              <w:t xml:space="preserve">  </w:t>
            </w:r>
            <w:r>
              <w:rPr>
                <w:spacing w:val="-121"/>
              </w:rPr>
              <w:t xml:space="preserve"> </w:t>
            </w:r>
            <w:r>
              <w:rPr>
                <w:spacing w:val="-1"/>
              </w:rPr>
              <w:t>月_旦</w:t>
            </w:r>
          </w:p>
        </w:tc>
      </w:tr>
    </w:tbl>
    <w:p w14:paraId="73869C3F">
      <w:pPr>
        <w:rPr>
          <w:rFonts w:ascii="Arial"/>
          <w:sz w:val="21"/>
        </w:rPr>
      </w:pPr>
    </w:p>
    <w:p w14:paraId="3B97330D">
      <w:pPr>
        <w:rPr>
          <w:rFonts w:ascii="Arial" w:hAnsi="Arial" w:eastAsia="Arial" w:cs="Arial"/>
          <w:sz w:val="21"/>
          <w:szCs w:val="21"/>
        </w:rPr>
        <w:sectPr>
          <w:footerReference r:id="rId13" w:type="default"/>
          <w:pgSz w:w="11920" w:h="16840"/>
          <w:pgMar w:top="1431" w:right="1439" w:bottom="1108" w:left="1374" w:header="0" w:footer="776" w:gutter="0"/>
          <w:cols w:space="720" w:num="1"/>
        </w:sectPr>
      </w:pPr>
    </w:p>
    <w:p w14:paraId="1FE171C1">
      <w:pPr>
        <w:spacing w:line="275" w:lineRule="auto"/>
        <w:rPr>
          <w:rFonts w:ascii="Arial"/>
          <w:sz w:val="21"/>
        </w:rPr>
      </w:pPr>
    </w:p>
    <w:p w14:paraId="090A0066">
      <w:pPr>
        <w:spacing w:line="276" w:lineRule="auto"/>
        <w:rPr>
          <w:rFonts w:ascii="Arial"/>
          <w:sz w:val="21"/>
        </w:rPr>
      </w:pPr>
    </w:p>
    <w:p w14:paraId="5CE510F0">
      <w:pPr>
        <w:spacing w:line="276" w:lineRule="auto"/>
        <w:rPr>
          <w:rFonts w:ascii="Arial"/>
          <w:sz w:val="21"/>
        </w:rPr>
      </w:pPr>
    </w:p>
    <w:p w14:paraId="32CF8147">
      <w:pPr>
        <w:spacing w:before="88" w:line="222" w:lineRule="auto"/>
        <w:ind w:left="421"/>
        <w:rPr>
          <w:rFonts w:ascii="黑体" w:hAnsi="黑体" w:eastAsia="黑体" w:cs="黑体"/>
          <w:sz w:val="27"/>
          <w:szCs w:val="27"/>
        </w:rPr>
      </w:pPr>
      <w:r>
        <w:rPr>
          <w:rFonts w:ascii="黑体" w:hAnsi="黑体" w:eastAsia="黑体" w:cs="黑体"/>
          <w:b/>
          <w:bCs/>
          <w:spacing w:val="5"/>
          <w:sz w:val="27"/>
          <w:szCs w:val="27"/>
        </w:rPr>
        <w:t>非法人分支机构销售额信息</w:t>
      </w:r>
    </w:p>
    <w:p w14:paraId="76AC325A">
      <w:pPr>
        <w:spacing w:before="55" w:line="272" w:lineRule="auto"/>
        <w:ind w:left="567" w:right="1"/>
        <w:rPr>
          <w:rFonts w:ascii="黑体" w:hAnsi="黑体" w:eastAsia="黑体" w:cs="黑体"/>
          <w:sz w:val="27"/>
          <w:szCs w:val="27"/>
        </w:rPr>
      </w:pPr>
      <w:r>
        <w:rPr>
          <w:rFonts w:ascii="黑体" w:hAnsi="黑体" w:eastAsia="黑体" w:cs="黑体"/>
          <w:spacing w:val="-5"/>
          <w:sz w:val="31"/>
          <w:szCs w:val="31"/>
        </w:rPr>
        <w:t>(1)2023年1月1日至12月31日期间，非法人分支机构全部销售额</w:t>
      </w:r>
      <w:r>
        <w:rPr>
          <w:rFonts w:ascii="宋体" w:hAnsi="宋体" w:eastAsia="宋体" w:cs="宋体"/>
          <w:spacing w:val="-5"/>
          <w:sz w:val="31"/>
          <w:szCs w:val="31"/>
        </w:rPr>
        <w:t>²</w:t>
      </w:r>
      <w:r>
        <w:rPr>
          <w:rFonts w:ascii="黑体" w:hAnsi="黑体" w:eastAsia="黑体" w:cs="黑体"/>
          <w:spacing w:val="-5"/>
          <w:sz w:val="31"/>
          <w:szCs w:val="31"/>
        </w:rPr>
        <w:t>:</w:t>
      </w:r>
      <w:r>
        <w:rPr>
          <w:rFonts w:ascii="黑体" w:hAnsi="黑体" w:eastAsia="黑体" w:cs="黑体"/>
          <w:sz w:val="31"/>
          <w:szCs w:val="31"/>
        </w:rPr>
        <w:t xml:space="preserve"> </w:t>
      </w:r>
      <w:r>
        <w:rPr>
          <w:rFonts w:ascii="黑体" w:hAnsi="黑体" w:eastAsia="黑体" w:cs="黑体"/>
          <w:spacing w:val="16"/>
          <w:sz w:val="27"/>
          <w:szCs w:val="27"/>
        </w:rPr>
        <w:t>(万元)</w:t>
      </w:r>
    </w:p>
    <w:p w14:paraId="10DF2CDC">
      <w:pPr>
        <w:spacing w:before="156" w:line="244" w:lineRule="auto"/>
        <w:ind w:left="407" w:right="71" w:firstLine="160"/>
        <w:rPr>
          <w:rFonts w:ascii="宋体" w:hAnsi="宋体" w:eastAsia="宋体" w:cs="宋体"/>
          <w:sz w:val="28"/>
          <w:szCs w:val="28"/>
        </w:rPr>
      </w:pPr>
      <w:r>
        <w:rPr>
          <w:rFonts w:ascii="黑体" w:hAnsi="黑体" w:eastAsia="黑体" w:cs="黑体"/>
          <w:spacing w:val="31"/>
          <w:w w:val="107"/>
          <w:sz w:val="27"/>
          <w:szCs w:val="27"/>
        </w:rPr>
        <w:t>(2)2023年1月1日至12月31</w:t>
      </w:r>
      <w:r>
        <w:rPr>
          <w:rFonts w:ascii="黑体" w:hAnsi="黑体" w:eastAsia="黑体" w:cs="黑体"/>
          <w:spacing w:val="-55"/>
          <w:sz w:val="27"/>
          <w:szCs w:val="27"/>
        </w:rPr>
        <w:t xml:space="preserve"> </w:t>
      </w:r>
      <w:r>
        <w:rPr>
          <w:rFonts w:ascii="黑体" w:hAnsi="黑体" w:eastAsia="黑体" w:cs="黑体"/>
          <w:spacing w:val="2"/>
          <w:sz w:val="27"/>
          <w:szCs w:val="27"/>
        </w:rPr>
        <w:t>日期间，非法人分支机构从事制造</w:t>
      </w:r>
      <w:r>
        <w:rPr>
          <w:rFonts w:ascii="黑体" w:hAnsi="黑体" w:eastAsia="黑体" w:cs="黑体"/>
          <w:spacing w:val="2"/>
          <w:sz w:val="27"/>
          <w:szCs w:val="27"/>
          <w:u w:val="single" w:color="auto"/>
        </w:rPr>
        <w:t>业业</w:t>
      </w:r>
      <w:r>
        <w:rPr>
          <w:rFonts w:ascii="黑体" w:hAnsi="黑体" w:eastAsia="黑体" w:cs="黑体"/>
          <w:sz w:val="27"/>
          <w:szCs w:val="27"/>
        </w:rPr>
        <w:t xml:space="preserve"> </w:t>
      </w:r>
      <w:r>
        <w:rPr>
          <w:rFonts w:ascii="宋体" w:hAnsi="宋体" w:eastAsia="宋体" w:cs="宋体"/>
          <w:spacing w:val="-1"/>
          <w:sz w:val="28"/>
          <w:szCs w:val="28"/>
        </w:rPr>
        <w:t>务相应发生的销售产品信息：</w:t>
      </w:r>
    </w:p>
    <w:p w14:paraId="1E85F98A">
      <w:pPr>
        <w:spacing w:line="61" w:lineRule="exact"/>
      </w:pPr>
    </w:p>
    <w:tbl>
      <w:tblPr>
        <w:tblStyle w:val="5"/>
        <w:tblW w:w="8070" w:type="dxa"/>
        <w:tblInd w:w="7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748"/>
        <w:gridCol w:w="1188"/>
        <w:gridCol w:w="1189"/>
        <w:gridCol w:w="1209"/>
        <w:gridCol w:w="2192"/>
      </w:tblGrid>
      <w:tr w14:paraId="71758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44" w:type="dxa"/>
            <w:textDirection w:val="tbRlV"/>
            <w:vAlign w:val="top"/>
          </w:tcPr>
          <w:p w14:paraId="6DF536D1">
            <w:pPr>
              <w:pStyle w:val="6"/>
              <w:spacing w:before="146" w:line="199" w:lineRule="auto"/>
              <w:ind w:left="19"/>
            </w:pPr>
            <w:r>
              <w:t>序</w:t>
            </w:r>
            <w:r>
              <w:rPr>
                <w:spacing w:val="17"/>
              </w:rPr>
              <w:t xml:space="preserve"> </w:t>
            </w:r>
            <w:r>
              <w:t>号</w:t>
            </w:r>
          </w:p>
        </w:tc>
        <w:tc>
          <w:tcPr>
            <w:tcW w:w="1748" w:type="dxa"/>
            <w:vAlign w:val="top"/>
          </w:tcPr>
          <w:p w14:paraId="626A6627">
            <w:pPr>
              <w:pStyle w:val="6"/>
              <w:spacing w:before="65" w:line="229" w:lineRule="auto"/>
              <w:ind w:left="140" w:right="130"/>
            </w:pPr>
            <w:r>
              <w:rPr>
                <w:spacing w:val="3"/>
              </w:rPr>
              <w:t>生产并销售</w:t>
            </w:r>
            <w:r>
              <w:t xml:space="preserve"> </w:t>
            </w:r>
            <w:r>
              <w:rPr>
                <w:spacing w:val="2"/>
              </w:rPr>
              <w:t>产品名称③</w:t>
            </w:r>
          </w:p>
        </w:tc>
        <w:tc>
          <w:tcPr>
            <w:tcW w:w="2377" w:type="dxa"/>
            <w:gridSpan w:val="2"/>
            <w:vAlign w:val="top"/>
          </w:tcPr>
          <w:p w14:paraId="4D2BB06A">
            <w:pPr>
              <w:pStyle w:val="6"/>
              <w:spacing w:before="47" w:line="219" w:lineRule="auto"/>
              <w:ind w:left="313"/>
            </w:pPr>
            <w:r>
              <w:rPr>
                <w:spacing w:val="3"/>
              </w:rPr>
              <w:t>产品所对应的</w:t>
            </w:r>
          </w:p>
          <w:p w14:paraId="1AAC2C2A">
            <w:pPr>
              <w:pStyle w:val="6"/>
              <w:spacing w:before="52" w:line="217" w:lineRule="auto"/>
              <w:ind w:left="23"/>
            </w:pPr>
            <w:r>
              <w:rPr>
                <w:spacing w:val="1"/>
              </w:rPr>
              <w:t>小类名称及代码④</w:t>
            </w:r>
          </w:p>
        </w:tc>
        <w:tc>
          <w:tcPr>
            <w:tcW w:w="1209" w:type="dxa"/>
            <w:vAlign w:val="top"/>
          </w:tcPr>
          <w:p w14:paraId="278AEFC5">
            <w:pPr>
              <w:pStyle w:val="6"/>
              <w:spacing w:before="47" w:line="237" w:lineRule="auto"/>
              <w:ind w:left="166" w:right="99"/>
            </w:pPr>
            <w:r>
              <w:rPr>
                <w:spacing w:val="3"/>
              </w:rPr>
              <w:t>销售额</w:t>
            </w:r>
            <w:r>
              <w:rPr>
                <w:spacing w:val="1"/>
              </w:rPr>
              <w:t xml:space="preserve"> </w:t>
            </w:r>
            <w:r>
              <w:rPr>
                <w:spacing w:val="15"/>
              </w:rPr>
              <w:t>(万元)</w:t>
            </w:r>
          </w:p>
        </w:tc>
        <w:tc>
          <w:tcPr>
            <w:tcW w:w="2192" w:type="dxa"/>
            <w:vAlign w:val="top"/>
          </w:tcPr>
          <w:p w14:paraId="1A921E55">
            <w:pPr>
              <w:pStyle w:val="6"/>
              <w:spacing w:before="67" w:line="227" w:lineRule="auto"/>
              <w:ind w:left="77" w:right="11"/>
            </w:pPr>
            <w:r>
              <w:rPr>
                <w:spacing w:val="1"/>
              </w:rPr>
              <w:t>是否属于制造业</w:t>
            </w:r>
            <w:r>
              <w:rPr>
                <w:spacing w:val="2"/>
              </w:rPr>
              <w:t xml:space="preserve"> </w:t>
            </w:r>
            <w:r>
              <w:rPr>
                <w:spacing w:val="7"/>
              </w:rPr>
              <w:t>门类(自动生成)</w:t>
            </w:r>
          </w:p>
        </w:tc>
      </w:tr>
      <w:tr w14:paraId="6BE6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4" w:type="dxa"/>
            <w:vAlign w:val="top"/>
          </w:tcPr>
          <w:p w14:paraId="5607A95B">
            <w:pPr>
              <w:pStyle w:val="6"/>
              <w:spacing w:before="168" w:line="178" w:lineRule="auto"/>
              <w:ind w:left="185"/>
            </w:pPr>
            <w:r>
              <w:t>1</w:t>
            </w:r>
          </w:p>
        </w:tc>
        <w:tc>
          <w:tcPr>
            <w:tcW w:w="1748" w:type="dxa"/>
            <w:vAlign w:val="top"/>
          </w:tcPr>
          <w:p w14:paraId="7B14438D">
            <w:pPr>
              <w:rPr>
                <w:rFonts w:ascii="Arial"/>
                <w:sz w:val="21"/>
              </w:rPr>
            </w:pPr>
          </w:p>
        </w:tc>
        <w:tc>
          <w:tcPr>
            <w:tcW w:w="1188" w:type="dxa"/>
            <w:vAlign w:val="top"/>
          </w:tcPr>
          <w:p w14:paraId="4FAE5126">
            <w:pPr>
              <w:rPr>
                <w:rFonts w:ascii="Arial"/>
                <w:sz w:val="21"/>
              </w:rPr>
            </w:pPr>
          </w:p>
        </w:tc>
        <w:tc>
          <w:tcPr>
            <w:tcW w:w="1189" w:type="dxa"/>
            <w:vAlign w:val="top"/>
          </w:tcPr>
          <w:p w14:paraId="7601D56A">
            <w:pPr>
              <w:rPr>
                <w:rFonts w:ascii="Arial"/>
                <w:sz w:val="21"/>
              </w:rPr>
            </w:pPr>
          </w:p>
        </w:tc>
        <w:tc>
          <w:tcPr>
            <w:tcW w:w="1209" w:type="dxa"/>
            <w:vAlign w:val="top"/>
          </w:tcPr>
          <w:p w14:paraId="05110708">
            <w:pPr>
              <w:rPr>
                <w:rFonts w:ascii="Arial"/>
                <w:sz w:val="21"/>
              </w:rPr>
            </w:pPr>
          </w:p>
        </w:tc>
        <w:tc>
          <w:tcPr>
            <w:tcW w:w="2192" w:type="dxa"/>
            <w:vAlign w:val="top"/>
          </w:tcPr>
          <w:p w14:paraId="1A0CBBCD">
            <w:pPr>
              <w:pStyle w:val="6"/>
              <w:spacing w:before="95" w:line="220" w:lineRule="auto"/>
              <w:ind w:left="507"/>
            </w:pPr>
            <w:r>
              <w:rPr>
                <w:spacing w:val="5"/>
              </w:rPr>
              <w:t>□是□否</w:t>
            </w:r>
          </w:p>
        </w:tc>
      </w:tr>
      <w:tr w14:paraId="14BEF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4" w:type="dxa"/>
            <w:vAlign w:val="top"/>
          </w:tcPr>
          <w:p w14:paraId="748BBAEF">
            <w:pPr>
              <w:pStyle w:val="6"/>
              <w:spacing w:before="171" w:line="176" w:lineRule="auto"/>
              <w:ind w:left="185"/>
            </w:pPr>
            <w:r>
              <w:t>2</w:t>
            </w:r>
          </w:p>
        </w:tc>
        <w:tc>
          <w:tcPr>
            <w:tcW w:w="1748" w:type="dxa"/>
            <w:vAlign w:val="top"/>
          </w:tcPr>
          <w:p w14:paraId="3BA28702">
            <w:pPr>
              <w:rPr>
                <w:rFonts w:ascii="Arial"/>
                <w:sz w:val="21"/>
              </w:rPr>
            </w:pPr>
          </w:p>
        </w:tc>
        <w:tc>
          <w:tcPr>
            <w:tcW w:w="1188" w:type="dxa"/>
            <w:vAlign w:val="top"/>
          </w:tcPr>
          <w:p w14:paraId="447F5CD1">
            <w:pPr>
              <w:rPr>
                <w:rFonts w:ascii="Arial"/>
                <w:sz w:val="21"/>
              </w:rPr>
            </w:pPr>
          </w:p>
        </w:tc>
        <w:tc>
          <w:tcPr>
            <w:tcW w:w="1189" w:type="dxa"/>
            <w:vAlign w:val="top"/>
          </w:tcPr>
          <w:p w14:paraId="2BD67529">
            <w:pPr>
              <w:rPr>
                <w:rFonts w:ascii="Arial"/>
                <w:sz w:val="21"/>
              </w:rPr>
            </w:pPr>
          </w:p>
        </w:tc>
        <w:tc>
          <w:tcPr>
            <w:tcW w:w="1209" w:type="dxa"/>
            <w:vAlign w:val="top"/>
          </w:tcPr>
          <w:p w14:paraId="4B55B6AD">
            <w:pPr>
              <w:rPr>
                <w:rFonts w:ascii="Arial"/>
                <w:sz w:val="21"/>
              </w:rPr>
            </w:pPr>
          </w:p>
        </w:tc>
        <w:tc>
          <w:tcPr>
            <w:tcW w:w="2192" w:type="dxa"/>
            <w:vAlign w:val="top"/>
          </w:tcPr>
          <w:p w14:paraId="4F91D38E">
            <w:pPr>
              <w:pStyle w:val="6"/>
              <w:spacing w:before="97" w:line="220" w:lineRule="auto"/>
              <w:ind w:left="367"/>
            </w:pPr>
            <w:r>
              <w:rPr>
                <w:spacing w:val="-11"/>
              </w:rPr>
              <w:t>□是</w:t>
            </w:r>
            <w:r>
              <w:rPr>
                <w:spacing w:val="39"/>
              </w:rPr>
              <w:t xml:space="preserve">  </w:t>
            </w:r>
            <w:r>
              <w:rPr>
                <w:spacing w:val="-11"/>
              </w:rPr>
              <w:t>□否</w:t>
            </w:r>
          </w:p>
        </w:tc>
      </w:tr>
      <w:tr w14:paraId="63C5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4" w:type="dxa"/>
            <w:vAlign w:val="top"/>
          </w:tcPr>
          <w:p w14:paraId="2B346F95">
            <w:pPr>
              <w:pStyle w:val="6"/>
              <w:spacing w:before="173" w:line="175" w:lineRule="auto"/>
              <w:ind w:left="185"/>
            </w:pPr>
            <w:r>
              <w:t>3</w:t>
            </w:r>
          </w:p>
        </w:tc>
        <w:tc>
          <w:tcPr>
            <w:tcW w:w="1748" w:type="dxa"/>
            <w:vAlign w:val="top"/>
          </w:tcPr>
          <w:p w14:paraId="09906656">
            <w:pPr>
              <w:rPr>
                <w:rFonts w:ascii="Arial"/>
                <w:sz w:val="21"/>
              </w:rPr>
            </w:pPr>
          </w:p>
        </w:tc>
        <w:tc>
          <w:tcPr>
            <w:tcW w:w="1188" w:type="dxa"/>
            <w:vAlign w:val="top"/>
          </w:tcPr>
          <w:p w14:paraId="54A900C3">
            <w:pPr>
              <w:rPr>
                <w:rFonts w:ascii="Arial"/>
                <w:sz w:val="21"/>
              </w:rPr>
            </w:pPr>
          </w:p>
        </w:tc>
        <w:tc>
          <w:tcPr>
            <w:tcW w:w="1189" w:type="dxa"/>
            <w:vAlign w:val="top"/>
          </w:tcPr>
          <w:p w14:paraId="7EAE62B9">
            <w:pPr>
              <w:rPr>
                <w:rFonts w:ascii="Arial"/>
                <w:sz w:val="21"/>
              </w:rPr>
            </w:pPr>
          </w:p>
        </w:tc>
        <w:tc>
          <w:tcPr>
            <w:tcW w:w="1209" w:type="dxa"/>
            <w:vAlign w:val="top"/>
          </w:tcPr>
          <w:p w14:paraId="1D5E6C63">
            <w:pPr>
              <w:rPr>
                <w:rFonts w:ascii="Arial"/>
                <w:sz w:val="21"/>
              </w:rPr>
            </w:pPr>
          </w:p>
        </w:tc>
        <w:tc>
          <w:tcPr>
            <w:tcW w:w="2192" w:type="dxa"/>
            <w:vAlign w:val="top"/>
          </w:tcPr>
          <w:p w14:paraId="6A3E07BC">
            <w:pPr>
              <w:pStyle w:val="6"/>
              <w:spacing w:before="99" w:line="220" w:lineRule="auto"/>
              <w:ind w:left="367"/>
            </w:pPr>
            <w:r>
              <w:rPr>
                <w:spacing w:val="-11"/>
              </w:rPr>
              <w:t>□是</w:t>
            </w:r>
            <w:r>
              <w:rPr>
                <w:spacing w:val="39"/>
              </w:rPr>
              <w:t xml:space="preserve">  </w:t>
            </w:r>
            <w:r>
              <w:rPr>
                <w:spacing w:val="-11"/>
              </w:rPr>
              <w:t>□否</w:t>
            </w:r>
          </w:p>
        </w:tc>
      </w:tr>
      <w:tr w14:paraId="2C162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544" w:type="dxa"/>
            <w:vAlign w:val="top"/>
          </w:tcPr>
          <w:p w14:paraId="4D9E6EB3">
            <w:pPr>
              <w:rPr>
                <w:rFonts w:ascii="Arial"/>
                <w:sz w:val="21"/>
              </w:rPr>
            </w:pPr>
          </w:p>
        </w:tc>
        <w:tc>
          <w:tcPr>
            <w:tcW w:w="1748" w:type="dxa"/>
            <w:vAlign w:val="top"/>
          </w:tcPr>
          <w:p w14:paraId="0B74D305">
            <w:pPr>
              <w:rPr>
                <w:rFonts w:ascii="Arial"/>
                <w:sz w:val="21"/>
              </w:rPr>
            </w:pPr>
          </w:p>
        </w:tc>
        <w:tc>
          <w:tcPr>
            <w:tcW w:w="1188" w:type="dxa"/>
            <w:vAlign w:val="top"/>
          </w:tcPr>
          <w:p w14:paraId="0C573134">
            <w:pPr>
              <w:rPr>
                <w:rFonts w:ascii="Arial"/>
                <w:sz w:val="21"/>
              </w:rPr>
            </w:pPr>
          </w:p>
        </w:tc>
        <w:tc>
          <w:tcPr>
            <w:tcW w:w="1189" w:type="dxa"/>
            <w:vAlign w:val="top"/>
          </w:tcPr>
          <w:p w14:paraId="1A8710E2">
            <w:pPr>
              <w:rPr>
                <w:rFonts w:ascii="Arial"/>
                <w:sz w:val="21"/>
              </w:rPr>
            </w:pPr>
          </w:p>
        </w:tc>
        <w:tc>
          <w:tcPr>
            <w:tcW w:w="1209" w:type="dxa"/>
            <w:vAlign w:val="top"/>
          </w:tcPr>
          <w:p w14:paraId="1F734F45">
            <w:pPr>
              <w:rPr>
                <w:rFonts w:ascii="Arial"/>
                <w:sz w:val="21"/>
              </w:rPr>
            </w:pPr>
          </w:p>
        </w:tc>
        <w:tc>
          <w:tcPr>
            <w:tcW w:w="2192" w:type="dxa"/>
            <w:vAlign w:val="top"/>
          </w:tcPr>
          <w:p w14:paraId="560D2D24">
            <w:pPr>
              <w:pStyle w:val="6"/>
              <w:spacing w:before="101" w:line="220" w:lineRule="auto"/>
              <w:ind w:left="507"/>
            </w:pPr>
            <w:r>
              <w:rPr>
                <w:spacing w:val="5"/>
              </w:rPr>
              <w:t>□是□否</w:t>
            </w:r>
          </w:p>
        </w:tc>
      </w:tr>
    </w:tbl>
    <w:p w14:paraId="5C5F6DFB">
      <w:pPr>
        <w:pStyle w:val="2"/>
        <w:spacing w:before="255" w:line="284" w:lineRule="auto"/>
        <w:ind w:left="417" w:right="45" w:firstLine="150"/>
        <w:rPr>
          <w:rFonts w:ascii="宋体" w:hAnsi="宋体" w:eastAsia="宋体" w:cs="宋体"/>
          <w:sz w:val="27"/>
          <w:szCs w:val="27"/>
        </w:rPr>
      </w:pPr>
      <w:r>
        <w:rPr>
          <w:rFonts w:ascii="宋体" w:hAnsi="宋体" w:eastAsia="宋体" w:cs="宋体"/>
          <w:spacing w:val="11"/>
          <w:sz w:val="27"/>
          <w:szCs w:val="27"/>
        </w:rPr>
        <w:t>(3)属于制造业门类产品销售额合计：</w:t>
      </w:r>
      <w:r>
        <w:rPr>
          <w:rFonts w:ascii="宋体" w:hAnsi="宋体" w:eastAsia="宋体" w:cs="宋体"/>
          <w:spacing w:val="71"/>
          <w:sz w:val="27"/>
          <w:szCs w:val="27"/>
        </w:rPr>
        <w:t xml:space="preserve"> </w:t>
      </w:r>
      <w:r>
        <w:rPr>
          <w:rFonts w:ascii="宋体" w:hAnsi="宋体" w:eastAsia="宋体" w:cs="宋体"/>
          <w:spacing w:val="9"/>
          <w:sz w:val="27"/>
          <w:szCs w:val="27"/>
          <w:u w:val="single" w:color="auto"/>
        </w:rPr>
        <w:t xml:space="preserve">     </w:t>
      </w:r>
      <w:r>
        <w:rPr>
          <w:rFonts w:ascii="宋体" w:hAnsi="宋体" w:eastAsia="宋体" w:cs="宋体"/>
          <w:spacing w:val="-25"/>
          <w:sz w:val="27"/>
          <w:szCs w:val="27"/>
        </w:rPr>
        <w:t xml:space="preserve"> </w:t>
      </w:r>
      <w:r>
        <w:rPr>
          <w:rFonts w:ascii="黑体" w:hAnsi="黑体" w:eastAsia="黑体" w:cs="黑体"/>
          <w:spacing w:val="11"/>
          <w:sz w:val="27"/>
          <w:szCs w:val="27"/>
        </w:rPr>
        <w:t>(万元)</w:t>
      </w:r>
      <w:r>
        <w:rPr>
          <w:rFonts w:ascii="Times New Roman" w:hAnsi="Times New Roman" w:eastAsia="Times New Roman" w:cs="Times New Roman"/>
          <w:spacing w:val="11"/>
          <w:sz w:val="27"/>
          <w:szCs w:val="27"/>
        </w:rPr>
        <w:t>(</w:t>
      </w:r>
      <w:r>
        <w:rPr>
          <w:spacing w:val="11"/>
          <w:sz w:val="27"/>
          <w:szCs w:val="27"/>
        </w:rPr>
        <w:t>由系统从上表直</w:t>
      </w:r>
      <w:r>
        <w:rPr>
          <w:sz w:val="27"/>
          <w:szCs w:val="27"/>
        </w:rPr>
        <w:t xml:space="preserve"> </w:t>
      </w:r>
      <w:r>
        <w:rPr>
          <w:rFonts w:ascii="宋体" w:hAnsi="宋体" w:eastAsia="宋体" w:cs="宋体"/>
          <w:spacing w:val="12"/>
          <w:sz w:val="27"/>
          <w:szCs w:val="27"/>
        </w:rPr>
        <w:t>接提取汇总，无需填报)</w:t>
      </w:r>
    </w:p>
    <w:p w14:paraId="29ECEF24">
      <w:pPr>
        <w:spacing w:before="148" w:line="264" w:lineRule="auto"/>
        <w:ind w:left="417" w:right="34" w:firstLine="150"/>
        <w:rPr>
          <w:rFonts w:ascii="宋体" w:hAnsi="宋体" w:eastAsia="宋体" w:cs="宋体"/>
          <w:sz w:val="27"/>
          <w:szCs w:val="27"/>
        </w:rPr>
      </w:pPr>
      <w:r>
        <w:rPr>
          <w:rFonts w:ascii="宋体" w:hAnsi="宋体" w:eastAsia="宋体" w:cs="宋体"/>
          <w:spacing w:val="5"/>
          <w:sz w:val="27"/>
          <w:szCs w:val="27"/>
        </w:rPr>
        <w:t>(4)制造业门类产品销售额占全部销售额比例：</w:t>
      </w:r>
      <w:r>
        <w:rPr>
          <w:rFonts w:ascii="宋体" w:hAnsi="宋体" w:eastAsia="宋体" w:cs="宋体"/>
          <w:spacing w:val="75"/>
          <w:sz w:val="27"/>
          <w:szCs w:val="27"/>
        </w:rPr>
        <w:t xml:space="preserve"> </w:t>
      </w:r>
      <w:r>
        <w:rPr>
          <w:rFonts w:ascii="宋体" w:hAnsi="宋体" w:eastAsia="宋体" w:cs="宋体"/>
          <w:spacing w:val="5"/>
          <w:sz w:val="27"/>
          <w:szCs w:val="27"/>
          <w:u w:val="single" w:color="auto"/>
        </w:rPr>
        <w:t xml:space="preserve">       </w:t>
      </w:r>
      <w:r>
        <w:rPr>
          <w:rFonts w:ascii="宋体" w:hAnsi="宋体" w:eastAsia="宋体" w:cs="宋体"/>
          <w:spacing w:val="-135"/>
          <w:sz w:val="27"/>
          <w:szCs w:val="27"/>
        </w:rPr>
        <w:t xml:space="preserve"> </w:t>
      </w:r>
      <w:r>
        <w:rPr>
          <w:rFonts w:ascii="宋体" w:hAnsi="宋体" w:eastAsia="宋体" w:cs="宋体"/>
          <w:spacing w:val="5"/>
          <w:sz w:val="27"/>
          <w:szCs w:val="27"/>
        </w:rPr>
        <w:t>(由系</w:t>
      </w:r>
      <w:r>
        <w:rPr>
          <w:rFonts w:ascii="宋体" w:hAnsi="宋体" w:eastAsia="宋体" w:cs="宋体"/>
          <w:spacing w:val="4"/>
          <w:sz w:val="27"/>
          <w:szCs w:val="27"/>
        </w:rPr>
        <w:t>统从上表</w:t>
      </w:r>
      <w:r>
        <w:rPr>
          <w:rFonts w:ascii="宋体" w:hAnsi="宋体" w:eastAsia="宋体" w:cs="宋体"/>
          <w:sz w:val="27"/>
          <w:szCs w:val="27"/>
        </w:rPr>
        <w:t xml:space="preserve"> </w:t>
      </w:r>
      <w:r>
        <w:rPr>
          <w:rFonts w:ascii="宋体" w:hAnsi="宋体" w:eastAsia="宋体" w:cs="宋体"/>
          <w:spacing w:val="12"/>
          <w:sz w:val="27"/>
          <w:szCs w:val="27"/>
        </w:rPr>
        <w:t>直接提取计算，无需填报)</w:t>
      </w:r>
    </w:p>
    <w:p w14:paraId="3A32BF69">
      <w:pPr>
        <w:spacing w:line="247" w:lineRule="auto"/>
        <w:rPr>
          <w:rFonts w:ascii="Arial"/>
          <w:sz w:val="21"/>
        </w:rPr>
      </w:pPr>
    </w:p>
    <w:p w14:paraId="6FEC11C7">
      <w:pPr>
        <w:spacing w:line="248" w:lineRule="auto"/>
        <w:rPr>
          <w:rFonts w:ascii="Arial"/>
          <w:sz w:val="21"/>
        </w:rPr>
      </w:pPr>
    </w:p>
    <w:p w14:paraId="597EFE88">
      <w:pPr>
        <w:spacing w:before="89" w:line="224" w:lineRule="auto"/>
        <w:ind w:left="421"/>
        <w:rPr>
          <w:rFonts w:ascii="宋体" w:hAnsi="宋体" w:eastAsia="宋体" w:cs="宋体"/>
          <w:sz w:val="27"/>
          <w:szCs w:val="27"/>
        </w:rPr>
      </w:pPr>
      <w:r>
        <w:rPr>
          <w:rFonts w:ascii="宋体" w:hAnsi="宋体" w:eastAsia="宋体" w:cs="宋体"/>
          <w:b/>
          <w:bCs/>
          <w:spacing w:val="-1"/>
          <w:sz w:val="27"/>
          <w:szCs w:val="27"/>
        </w:rPr>
        <w:t>填表人：</w:t>
      </w:r>
      <w:r>
        <w:rPr>
          <w:rFonts w:ascii="宋体" w:hAnsi="宋体" w:eastAsia="宋体" w:cs="宋体"/>
          <w:spacing w:val="11"/>
          <w:sz w:val="27"/>
          <w:szCs w:val="27"/>
          <w:u w:val="single" w:color="auto"/>
        </w:rPr>
        <w:t xml:space="preserve">           </w:t>
      </w:r>
      <w:r>
        <w:rPr>
          <w:rFonts w:ascii="宋体" w:hAnsi="宋体" w:eastAsia="宋体" w:cs="宋体"/>
          <w:spacing w:val="-1"/>
          <w:sz w:val="27"/>
          <w:szCs w:val="27"/>
        </w:rPr>
        <w:t xml:space="preserve">         </w:t>
      </w:r>
      <w:r>
        <w:rPr>
          <w:rFonts w:ascii="宋体" w:hAnsi="宋体" w:eastAsia="宋体" w:cs="宋体"/>
          <w:b/>
          <w:bCs/>
          <w:spacing w:val="-1"/>
          <w:sz w:val="27"/>
          <w:szCs w:val="27"/>
        </w:rPr>
        <w:t>联系手机：</w:t>
      </w:r>
      <w:r>
        <w:rPr>
          <w:rFonts w:ascii="宋体" w:hAnsi="宋体" w:eastAsia="宋体" w:cs="宋体"/>
          <w:spacing w:val="-1"/>
          <w:sz w:val="27"/>
          <w:szCs w:val="27"/>
          <w:u w:val="single" w:color="auto"/>
        </w:rPr>
        <w:t xml:space="preserve">                 </w:t>
      </w:r>
    </w:p>
    <w:p w14:paraId="67268997">
      <w:pPr>
        <w:spacing w:line="257" w:lineRule="auto"/>
        <w:rPr>
          <w:rFonts w:ascii="Arial"/>
          <w:sz w:val="21"/>
        </w:rPr>
      </w:pPr>
    </w:p>
    <w:p w14:paraId="1855817A">
      <w:pPr>
        <w:spacing w:line="257" w:lineRule="auto"/>
        <w:rPr>
          <w:rFonts w:ascii="Arial"/>
          <w:sz w:val="21"/>
        </w:rPr>
      </w:pPr>
    </w:p>
    <w:p w14:paraId="2DB3D854">
      <w:pPr>
        <w:pStyle w:val="2"/>
        <w:spacing w:before="88" w:line="230" w:lineRule="auto"/>
        <w:ind w:left="417"/>
        <w:rPr>
          <w:sz w:val="27"/>
          <w:szCs w:val="27"/>
        </w:rPr>
      </w:pPr>
      <w:r>
        <w:rPr>
          <w:spacing w:val="-7"/>
          <w:sz w:val="27"/>
          <w:szCs w:val="27"/>
        </w:rPr>
        <w:t>注：</w:t>
      </w:r>
    </w:p>
    <w:p w14:paraId="477AE36C">
      <w:pPr>
        <w:pStyle w:val="2"/>
        <w:spacing w:before="78" w:line="243" w:lineRule="auto"/>
        <w:ind w:left="417" w:right="31"/>
        <w:rPr>
          <w:sz w:val="27"/>
          <w:szCs w:val="27"/>
        </w:rPr>
      </w:pPr>
      <w:r>
        <w:rPr>
          <w:spacing w:val="-33"/>
          <w:sz w:val="27"/>
          <w:szCs w:val="27"/>
        </w:rPr>
        <w:t>①仅限非法人分支机构中的一般纳税人。本表由总公司签署及加盖公章并在系统上上</w:t>
      </w:r>
      <w:r>
        <w:rPr>
          <w:spacing w:val="5"/>
          <w:sz w:val="27"/>
          <w:szCs w:val="27"/>
        </w:rPr>
        <w:t xml:space="preserve"> </w:t>
      </w:r>
      <w:r>
        <w:rPr>
          <w:spacing w:val="-15"/>
          <w:sz w:val="27"/>
          <w:szCs w:val="27"/>
        </w:rPr>
        <w:t>传。</w:t>
      </w:r>
    </w:p>
    <w:p w14:paraId="545AAD01">
      <w:pPr>
        <w:pStyle w:val="2"/>
        <w:spacing w:before="80" w:line="221" w:lineRule="auto"/>
        <w:ind w:left="417"/>
        <w:rPr>
          <w:sz w:val="27"/>
          <w:szCs w:val="27"/>
        </w:rPr>
      </w:pPr>
      <w:r>
        <w:rPr>
          <w:spacing w:val="-30"/>
          <w:sz w:val="27"/>
          <w:szCs w:val="27"/>
        </w:rPr>
        <w:t>②本表中销售额均不含增值税。</w:t>
      </w:r>
    </w:p>
    <w:p w14:paraId="48EB5E67">
      <w:pPr>
        <w:pStyle w:val="2"/>
        <w:spacing w:before="51" w:line="212" w:lineRule="auto"/>
        <w:ind w:left="417"/>
        <w:rPr>
          <w:sz w:val="27"/>
          <w:szCs w:val="27"/>
        </w:rPr>
      </w:pPr>
      <w:r>
        <w:rPr>
          <w:spacing w:val="-19"/>
          <w:sz w:val="27"/>
          <w:szCs w:val="27"/>
        </w:rPr>
        <w:t>③产品按照《国民经济行业分类》</w:t>
      </w:r>
      <w:r>
        <w:rPr>
          <w:rFonts w:ascii="Times New Roman" w:hAnsi="Times New Roman" w:eastAsia="Times New Roman" w:cs="Times New Roman"/>
          <w:spacing w:val="-19"/>
          <w:sz w:val="27"/>
          <w:szCs w:val="27"/>
        </w:rPr>
        <w:t>(GB/T 4754—</w:t>
      </w:r>
      <w:r>
        <w:rPr>
          <w:rFonts w:ascii="宋体" w:hAnsi="宋体" w:eastAsia="宋体" w:cs="宋体"/>
          <w:spacing w:val="-19"/>
          <w:sz w:val="27"/>
          <w:szCs w:val="27"/>
        </w:rPr>
        <w:t>2017)</w:t>
      </w:r>
      <w:r>
        <w:rPr>
          <w:spacing w:val="-19"/>
          <w:sz w:val="27"/>
          <w:szCs w:val="27"/>
        </w:rPr>
        <w:t>中的小类进行分类填写。</w:t>
      </w:r>
    </w:p>
    <w:p w14:paraId="58F89043">
      <w:pPr>
        <w:pStyle w:val="2"/>
        <w:spacing w:before="177" w:line="270" w:lineRule="auto"/>
        <w:ind w:left="417"/>
        <w:rPr>
          <w:sz w:val="27"/>
          <w:szCs w:val="27"/>
        </w:rPr>
      </w:pPr>
      <w:r>
        <w:rPr>
          <w:spacing w:val="-18"/>
          <w:sz w:val="27"/>
          <w:szCs w:val="27"/>
        </w:rPr>
        <w:t>④小类名称按照产品对应的《国民经济行业分类》</w:t>
      </w:r>
      <w:r>
        <w:rPr>
          <w:rFonts w:ascii="宋体" w:hAnsi="宋体" w:eastAsia="宋体" w:cs="宋体"/>
          <w:spacing w:val="-18"/>
          <w:sz w:val="27"/>
          <w:szCs w:val="27"/>
        </w:rPr>
        <w:t>(GB/T 4754—2017)</w:t>
      </w:r>
      <w:r>
        <w:rPr>
          <w:spacing w:val="-19"/>
          <w:sz w:val="27"/>
          <w:szCs w:val="27"/>
        </w:rPr>
        <w:t>中的小类进</w:t>
      </w:r>
      <w:r>
        <w:rPr>
          <w:sz w:val="27"/>
          <w:szCs w:val="27"/>
        </w:rPr>
        <w:t xml:space="preserve"> </w:t>
      </w:r>
      <w:r>
        <w:rPr>
          <w:spacing w:val="-30"/>
          <w:sz w:val="27"/>
          <w:szCs w:val="27"/>
        </w:rPr>
        <w:t>行归集选择，代码自动生成。</w:t>
      </w:r>
    </w:p>
    <w:p w14:paraId="34C29AA6">
      <w:pPr>
        <w:spacing w:line="270" w:lineRule="auto"/>
        <w:rPr>
          <w:sz w:val="27"/>
          <w:szCs w:val="27"/>
        </w:rPr>
        <w:sectPr>
          <w:footerReference r:id="rId14" w:type="default"/>
          <w:pgSz w:w="12150" w:h="17000"/>
          <w:pgMar w:top="1445" w:right="1102" w:bottom="1149" w:left="1822" w:header="0" w:footer="828" w:gutter="0"/>
          <w:cols w:space="720" w:num="1"/>
        </w:sectPr>
      </w:pPr>
    </w:p>
    <w:p w14:paraId="58EC3F0D">
      <w:pPr>
        <w:spacing w:line="305" w:lineRule="auto"/>
        <w:rPr>
          <w:rFonts w:ascii="Arial"/>
          <w:sz w:val="21"/>
        </w:rPr>
      </w:pPr>
    </w:p>
    <w:p w14:paraId="3D2AB03F">
      <w:pPr>
        <w:spacing w:line="305" w:lineRule="auto"/>
        <w:rPr>
          <w:rFonts w:ascii="Arial"/>
          <w:sz w:val="21"/>
        </w:rPr>
      </w:pPr>
    </w:p>
    <w:p w14:paraId="6C057459">
      <w:pPr>
        <w:spacing w:line="305" w:lineRule="auto"/>
        <w:rPr>
          <w:rFonts w:ascii="Arial"/>
          <w:sz w:val="21"/>
        </w:rPr>
      </w:pPr>
    </w:p>
    <w:p w14:paraId="7F2C1C04">
      <w:pPr>
        <w:spacing w:before="98" w:line="224" w:lineRule="auto"/>
        <w:ind w:left="4"/>
        <w:rPr>
          <w:rFonts w:ascii="黑体" w:hAnsi="黑体" w:eastAsia="黑体" w:cs="黑体"/>
          <w:sz w:val="30"/>
          <w:szCs w:val="30"/>
        </w:rPr>
      </w:pPr>
      <w:r>
        <w:rPr>
          <w:rFonts w:ascii="黑体" w:hAnsi="黑体" w:eastAsia="黑体" w:cs="黑体"/>
          <w:b/>
          <w:bCs/>
          <w:spacing w:val="-16"/>
          <w:sz w:val="30"/>
          <w:szCs w:val="30"/>
        </w:rPr>
        <w:t>附</w:t>
      </w:r>
      <w:r>
        <w:rPr>
          <w:rFonts w:ascii="黑体" w:hAnsi="黑体" w:eastAsia="黑体" w:cs="黑体"/>
          <w:spacing w:val="-63"/>
          <w:sz w:val="30"/>
          <w:szCs w:val="30"/>
        </w:rPr>
        <w:t xml:space="preserve"> </w:t>
      </w:r>
      <w:r>
        <w:rPr>
          <w:rFonts w:ascii="黑体" w:hAnsi="黑体" w:eastAsia="黑体" w:cs="黑体"/>
          <w:b/>
          <w:bCs/>
          <w:spacing w:val="-16"/>
          <w:sz w:val="30"/>
          <w:szCs w:val="30"/>
        </w:rPr>
        <w:t>件</w:t>
      </w:r>
      <w:r>
        <w:rPr>
          <w:rFonts w:ascii="黑体" w:hAnsi="黑体" w:eastAsia="黑体" w:cs="黑体"/>
          <w:spacing w:val="-62"/>
          <w:sz w:val="30"/>
          <w:szCs w:val="30"/>
        </w:rPr>
        <w:t xml:space="preserve"> </w:t>
      </w:r>
      <w:r>
        <w:rPr>
          <w:rFonts w:ascii="黑体" w:hAnsi="黑体" w:eastAsia="黑体" w:cs="黑体"/>
          <w:b/>
          <w:bCs/>
          <w:spacing w:val="-16"/>
          <w:sz w:val="30"/>
          <w:szCs w:val="30"/>
        </w:rPr>
        <w:t>2</w:t>
      </w:r>
    </w:p>
    <w:p w14:paraId="553E8797">
      <w:pPr>
        <w:spacing w:before="115" w:line="219" w:lineRule="auto"/>
        <w:ind w:left="1635"/>
        <w:rPr>
          <w:rFonts w:ascii="宋体" w:hAnsi="宋体" w:eastAsia="宋体" w:cs="宋体"/>
          <w:sz w:val="42"/>
          <w:szCs w:val="42"/>
        </w:rPr>
      </w:pPr>
      <w:r>
        <w:rPr>
          <w:rFonts w:ascii="宋体" w:hAnsi="宋体" w:eastAsia="宋体" w:cs="宋体"/>
          <w:b/>
          <w:bCs/>
          <w:spacing w:val="-17"/>
          <w:sz w:val="42"/>
          <w:szCs w:val="42"/>
        </w:rPr>
        <w:t>2024年度享受增值税加计抵减政策先进制造业企业名单</w:t>
      </w:r>
    </w:p>
    <w:p w14:paraId="3758988D">
      <w:pPr>
        <w:spacing w:before="127" w:line="221" w:lineRule="auto"/>
        <w:ind w:left="5655"/>
        <w:rPr>
          <w:rFonts w:ascii="宋体" w:hAnsi="宋体" w:eastAsia="宋体" w:cs="宋体"/>
          <w:sz w:val="42"/>
          <w:szCs w:val="42"/>
        </w:rPr>
      </w:pPr>
      <w:r>
        <w:rPr>
          <w:rFonts w:ascii="宋体" w:hAnsi="宋体" w:eastAsia="宋体" w:cs="宋体"/>
          <w:b/>
          <w:bCs/>
          <w:spacing w:val="9"/>
          <w:sz w:val="42"/>
          <w:szCs w:val="42"/>
        </w:rPr>
        <w:t>(总公司)</w:t>
      </w:r>
    </w:p>
    <w:p w14:paraId="12A5D8F2">
      <w:pPr>
        <w:spacing w:line="363" w:lineRule="auto"/>
        <w:rPr>
          <w:rFonts w:ascii="Arial"/>
          <w:sz w:val="21"/>
        </w:rPr>
      </w:pPr>
    </w:p>
    <w:p w14:paraId="2441E2C5">
      <w:pPr>
        <w:spacing w:before="98" w:line="230" w:lineRule="auto"/>
        <w:ind w:left="714"/>
        <w:rPr>
          <w:rFonts w:ascii="黑体" w:hAnsi="黑体" w:eastAsia="黑体" w:cs="黑体"/>
          <w:sz w:val="30"/>
          <w:szCs w:val="30"/>
        </w:rPr>
      </w:pPr>
      <w:r>
        <w:rPr>
          <w:rFonts w:ascii="黑体" w:hAnsi="黑体" w:eastAsia="黑体" w:cs="黑体"/>
          <w:b/>
          <w:bCs/>
          <w:spacing w:val="6"/>
          <w:position w:val="-1"/>
          <w:sz w:val="30"/>
          <w:szCs w:val="30"/>
        </w:rPr>
        <w:t>填报单位(公章):</w:t>
      </w:r>
      <w:r>
        <w:rPr>
          <w:rFonts w:ascii="黑体" w:hAnsi="黑体" w:eastAsia="黑体" w:cs="黑体"/>
          <w:spacing w:val="-48"/>
          <w:position w:val="-1"/>
          <w:sz w:val="30"/>
          <w:szCs w:val="30"/>
        </w:rPr>
        <w:t xml:space="preserve"> </w:t>
      </w:r>
      <w:r>
        <w:rPr>
          <w:rFonts w:ascii="黑体" w:hAnsi="黑体" w:eastAsia="黑体" w:cs="黑体"/>
          <w:position w:val="-1"/>
          <w:sz w:val="30"/>
          <w:szCs w:val="30"/>
          <w:u w:val="single" w:color="auto"/>
        </w:rPr>
        <w:t xml:space="preserve">                                  </w:t>
      </w:r>
      <w:r>
        <w:rPr>
          <w:rFonts w:ascii="黑体" w:hAnsi="黑体" w:eastAsia="黑体" w:cs="黑体"/>
          <w:spacing w:val="-40"/>
          <w:position w:val="-1"/>
          <w:sz w:val="30"/>
          <w:szCs w:val="30"/>
        </w:rPr>
        <w:t xml:space="preserve"> </w:t>
      </w:r>
      <w:r>
        <w:rPr>
          <w:rFonts w:ascii="黑体" w:hAnsi="黑体" w:eastAsia="黑体" w:cs="黑体"/>
          <w:spacing w:val="6"/>
          <w:position w:val="1"/>
          <w:sz w:val="30"/>
          <w:szCs w:val="30"/>
        </w:rPr>
        <w:t>填报时间：</w:t>
      </w:r>
      <w:r>
        <w:rPr>
          <w:rFonts w:ascii="黑体" w:hAnsi="黑体" w:eastAsia="黑体" w:cs="黑体"/>
          <w:spacing w:val="20"/>
          <w:position w:val="1"/>
          <w:sz w:val="30"/>
          <w:szCs w:val="30"/>
          <w:u w:val="single" w:color="auto"/>
        </w:rPr>
        <w:t xml:space="preserve">      </w:t>
      </w:r>
      <w:r>
        <w:rPr>
          <w:rFonts w:ascii="黑体" w:hAnsi="黑体" w:eastAsia="黑体" w:cs="黑体"/>
          <w:spacing w:val="6"/>
          <w:position w:val="1"/>
          <w:sz w:val="30"/>
          <w:szCs w:val="30"/>
          <w:u w:val="single" w:color="auto"/>
        </w:rPr>
        <w:t>年</w:t>
      </w:r>
      <w:r>
        <w:rPr>
          <w:rFonts w:ascii="黑体" w:hAnsi="黑体" w:eastAsia="黑体" w:cs="黑体"/>
          <w:spacing w:val="94"/>
          <w:position w:val="1"/>
          <w:sz w:val="30"/>
          <w:szCs w:val="30"/>
          <w:u w:val="single" w:color="auto"/>
        </w:rPr>
        <w:t xml:space="preserve"> </w:t>
      </w:r>
      <w:r>
        <w:rPr>
          <w:rFonts w:ascii="黑体" w:hAnsi="黑体" w:eastAsia="黑体" w:cs="黑体"/>
          <w:spacing w:val="6"/>
          <w:position w:val="1"/>
          <w:sz w:val="30"/>
          <w:szCs w:val="30"/>
          <w:u w:val="single" w:color="auto"/>
        </w:rPr>
        <w:t>月</w:t>
      </w:r>
      <w:r>
        <w:rPr>
          <w:rFonts w:ascii="黑体" w:hAnsi="黑体" w:eastAsia="黑体" w:cs="黑体"/>
          <w:spacing w:val="134"/>
          <w:position w:val="1"/>
          <w:sz w:val="30"/>
          <w:szCs w:val="30"/>
          <w:u w:val="single" w:color="auto"/>
        </w:rPr>
        <w:t xml:space="preserve"> </w:t>
      </w:r>
      <w:r>
        <w:rPr>
          <w:rFonts w:ascii="黑体" w:hAnsi="黑体" w:eastAsia="黑体" w:cs="黑体"/>
          <w:spacing w:val="6"/>
          <w:position w:val="1"/>
          <w:sz w:val="30"/>
          <w:szCs w:val="30"/>
          <w:u w:val="single" w:color="auto"/>
        </w:rPr>
        <w:t>日</w:t>
      </w:r>
    </w:p>
    <w:p w14:paraId="7071DADB">
      <w:pPr>
        <w:spacing w:before="46"/>
      </w:pPr>
    </w:p>
    <w:tbl>
      <w:tblPr>
        <w:tblStyle w:val="5"/>
        <w:tblW w:w="11979"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3397"/>
        <w:gridCol w:w="3427"/>
        <w:gridCol w:w="2338"/>
        <w:gridCol w:w="2003"/>
      </w:tblGrid>
      <w:tr w14:paraId="64E1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814" w:type="dxa"/>
            <w:vAlign w:val="top"/>
          </w:tcPr>
          <w:p w14:paraId="1918A972">
            <w:pPr>
              <w:pStyle w:val="6"/>
              <w:spacing w:before="264" w:line="221" w:lineRule="auto"/>
              <w:ind w:left="109"/>
            </w:pPr>
            <w:r>
              <w:rPr>
                <w:b/>
                <w:bCs/>
                <w:spacing w:val="-6"/>
              </w:rPr>
              <w:t>序号</w:t>
            </w:r>
          </w:p>
        </w:tc>
        <w:tc>
          <w:tcPr>
            <w:tcW w:w="3397" w:type="dxa"/>
            <w:vAlign w:val="top"/>
          </w:tcPr>
          <w:p w14:paraId="61370CC4">
            <w:pPr>
              <w:pStyle w:val="6"/>
              <w:spacing w:before="270" w:line="221" w:lineRule="auto"/>
              <w:ind w:left="1120"/>
            </w:pPr>
            <w:r>
              <w:rPr>
                <w:spacing w:val="3"/>
              </w:rPr>
              <w:t>企业名称</w:t>
            </w:r>
          </w:p>
        </w:tc>
        <w:tc>
          <w:tcPr>
            <w:tcW w:w="3427" w:type="dxa"/>
            <w:vAlign w:val="top"/>
          </w:tcPr>
          <w:p w14:paraId="3F369CD6">
            <w:pPr>
              <w:pStyle w:val="6"/>
              <w:spacing w:before="265" w:line="219" w:lineRule="auto"/>
              <w:ind w:left="573"/>
            </w:pPr>
            <w:r>
              <w:rPr>
                <w:spacing w:val="1"/>
              </w:rPr>
              <w:t>统一社会信用代码</w:t>
            </w:r>
          </w:p>
        </w:tc>
        <w:tc>
          <w:tcPr>
            <w:tcW w:w="2338" w:type="dxa"/>
            <w:vAlign w:val="top"/>
          </w:tcPr>
          <w:p w14:paraId="37A3F72F">
            <w:pPr>
              <w:pStyle w:val="6"/>
              <w:spacing w:before="75" w:line="228" w:lineRule="auto"/>
              <w:ind w:left="586" w:right="280" w:hanging="289"/>
            </w:pPr>
            <w:r>
              <w:rPr>
                <w:spacing w:val="1"/>
              </w:rPr>
              <w:t>高新技术企业</w:t>
            </w:r>
            <w:r>
              <w:rPr>
                <w:spacing w:val="3"/>
              </w:rPr>
              <w:t xml:space="preserve"> </w:t>
            </w:r>
            <w:r>
              <w:rPr>
                <w:spacing w:val="4"/>
              </w:rPr>
              <w:t>证书编号</w:t>
            </w:r>
          </w:p>
        </w:tc>
        <w:tc>
          <w:tcPr>
            <w:tcW w:w="2003" w:type="dxa"/>
            <w:vAlign w:val="top"/>
          </w:tcPr>
          <w:p w14:paraId="395C29AD">
            <w:pPr>
              <w:pStyle w:val="6"/>
              <w:spacing w:before="85" w:line="225" w:lineRule="auto"/>
              <w:ind w:left="129" w:right="95"/>
            </w:pPr>
            <w:r>
              <w:rPr>
                <w:spacing w:val="1"/>
              </w:rPr>
              <w:t>高新技术企业</w:t>
            </w:r>
            <w:r>
              <w:rPr>
                <w:spacing w:val="3"/>
              </w:rPr>
              <w:t xml:space="preserve"> </w:t>
            </w:r>
            <w:r>
              <w:rPr>
                <w:spacing w:val="4"/>
              </w:rPr>
              <w:t>资格到期时间</w:t>
            </w:r>
          </w:p>
        </w:tc>
      </w:tr>
      <w:tr w14:paraId="30AF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14" w:type="dxa"/>
            <w:vAlign w:val="top"/>
          </w:tcPr>
          <w:p w14:paraId="1973EC64">
            <w:pPr>
              <w:pStyle w:val="6"/>
              <w:spacing w:before="238" w:line="211" w:lineRule="exact"/>
              <w:ind w:left="325"/>
            </w:pPr>
            <w:r>
              <w:rPr>
                <w:position w:val="-4"/>
              </w:rPr>
              <w:t>1</w:t>
            </w:r>
          </w:p>
        </w:tc>
        <w:tc>
          <w:tcPr>
            <w:tcW w:w="3397" w:type="dxa"/>
            <w:vAlign w:val="top"/>
          </w:tcPr>
          <w:p w14:paraId="64F0EEAD">
            <w:pPr>
              <w:rPr>
                <w:rFonts w:ascii="Arial"/>
                <w:sz w:val="21"/>
              </w:rPr>
            </w:pPr>
          </w:p>
        </w:tc>
        <w:tc>
          <w:tcPr>
            <w:tcW w:w="3427" w:type="dxa"/>
            <w:vAlign w:val="top"/>
          </w:tcPr>
          <w:p w14:paraId="5A0B0DD6">
            <w:pPr>
              <w:rPr>
                <w:rFonts w:ascii="Arial"/>
                <w:sz w:val="21"/>
              </w:rPr>
            </w:pPr>
          </w:p>
        </w:tc>
        <w:tc>
          <w:tcPr>
            <w:tcW w:w="2338" w:type="dxa"/>
            <w:vAlign w:val="top"/>
          </w:tcPr>
          <w:p w14:paraId="35B5382D">
            <w:pPr>
              <w:rPr>
                <w:rFonts w:ascii="Arial"/>
                <w:sz w:val="21"/>
              </w:rPr>
            </w:pPr>
          </w:p>
        </w:tc>
        <w:tc>
          <w:tcPr>
            <w:tcW w:w="2003" w:type="dxa"/>
            <w:vAlign w:val="top"/>
          </w:tcPr>
          <w:p w14:paraId="1F76154B">
            <w:pPr>
              <w:rPr>
                <w:rFonts w:ascii="Arial"/>
                <w:sz w:val="21"/>
              </w:rPr>
            </w:pPr>
          </w:p>
        </w:tc>
      </w:tr>
      <w:tr w14:paraId="3737C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14" w:type="dxa"/>
            <w:vAlign w:val="top"/>
          </w:tcPr>
          <w:p w14:paraId="37CEF66C">
            <w:pPr>
              <w:pStyle w:val="6"/>
              <w:spacing w:before="170" w:line="177" w:lineRule="auto"/>
              <w:ind w:left="325"/>
            </w:pPr>
            <w:r>
              <w:t>2</w:t>
            </w:r>
          </w:p>
        </w:tc>
        <w:tc>
          <w:tcPr>
            <w:tcW w:w="3397" w:type="dxa"/>
            <w:vAlign w:val="top"/>
          </w:tcPr>
          <w:p w14:paraId="0D112695">
            <w:pPr>
              <w:rPr>
                <w:rFonts w:ascii="Arial"/>
                <w:sz w:val="21"/>
              </w:rPr>
            </w:pPr>
          </w:p>
        </w:tc>
        <w:tc>
          <w:tcPr>
            <w:tcW w:w="3427" w:type="dxa"/>
            <w:vAlign w:val="top"/>
          </w:tcPr>
          <w:p w14:paraId="158EA680">
            <w:pPr>
              <w:rPr>
                <w:rFonts w:ascii="Arial"/>
                <w:sz w:val="21"/>
              </w:rPr>
            </w:pPr>
          </w:p>
        </w:tc>
        <w:tc>
          <w:tcPr>
            <w:tcW w:w="2338" w:type="dxa"/>
            <w:vAlign w:val="top"/>
          </w:tcPr>
          <w:p w14:paraId="4D90CDDE">
            <w:pPr>
              <w:rPr>
                <w:rFonts w:ascii="Arial"/>
                <w:sz w:val="21"/>
              </w:rPr>
            </w:pPr>
          </w:p>
        </w:tc>
        <w:tc>
          <w:tcPr>
            <w:tcW w:w="2003" w:type="dxa"/>
            <w:vAlign w:val="top"/>
          </w:tcPr>
          <w:p w14:paraId="4DBC1CE1">
            <w:pPr>
              <w:rPr>
                <w:rFonts w:ascii="Arial"/>
                <w:sz w:val="21"/>
              </w:rPr>
            </w:pPr>
          </w:p>
        </w:tc>
      </w:tr>
      <w:tr w14:paraId="4E9E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14" w:type="dxa"/>
            <w:vAlign w:val="top"/>
          </w:tcPr>
          <w:p w14:paraId="03B68A0A">
            <w:pPr>
              <w:pStyle w:val="6"/>
              <w:spacing w:before="211" w:line="237" w:lineRule="exact"/>
              <w:ind w:left="325"/>
            </w:pPr>
            <w:r>
              <w:rPr>
                <w:position w:val="-3"/>
              </w:rPr>
              <w:t>3</w:t>
            </w:r>
          </w:p>
        </w:tc>
        <w:tc>
          <w:tcPr>
            <w:tcW w:w="3397" w:type="dxa"/>
            <w:vAlign w:val="top"/>
          </w:tcPr>
          <w:p w14:paraId="061A7260">
            <w:pPr>
              <w:rPr>
                <w:rFonts w:ascii="Arial"/>
                <w:sz w:val="21"/>
              </w:rPr>
            </w:pPr>
          </w:p>
        </w:tc>
        <w:tc>
          <w:tcPr>
            <w:tcW w:w="3427" w:type="dxa"/>
            <w:vAlign w:val="top"/>
          </w:tcPr>
          <w:p w14:paraId="175A1FE1">
            <w:pPr>
              <w:rPr>
                <w:rFonts w:ascii="Arial"/>
                <w:sz w:val="21"/>
              </w:rPr>
            </w:pPr>
          </w:p>
        </w:tc>
        <w:tc>
          <w:tcPr>
            <w:tcW w:w="2338" w:type="dxa"/>
            <w:vAlign w:val="top"/>
          </w:tcPr>
          <w:p w14:paraId="04B39129">
            <w:pPr>
              <w:rPr>
                <w:rFonts w:ascii="Arial"/>
                <w:sz w:val="21"/>
              </w:rPr>
            </w:pPr>
          </w:p>
        </w:tc>
        <w:tc>
          <w:tcPr>
            <w:tcW w:w="2003" w:type="dxa"/>
            <w:vAlign w:val="top"/>
          </w:tcPr>
          <w:p w14:paraId="25FBEEE0">
            <w:pPr>
              <w:rPr>
                <w:rFonts w:ascii="Arial"/>
                <w:sz w:val="21"/>
              </w:rPr>
            </w:pPr>
          </w:p>
        </w:tc>
      </w:tr>
      <w:tr w14:paraId="1792F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14" w:type="dxa"/>
            <w:vAlign w:val="top"/>
          </w:tcPr>
          <w:p w14:paraId="756EB937">
            <w:pPr>
              <w:pStyle w:val="6"/>
              <w:spacing w:before="222" w:line="235" w:lineRule="exact"/>
              <w:ind w:left="325"/>
            </w:pPr>
            <w:r>
              <w:rPr>
                <w:position w:val="-3"/>
              </w:rPr>
              <w:t>4</w:t>
            </w:r>
          </w:p>
        </w:tc>
        <w:tc>
          <w:tcPr>
            <w:tcW w:w="3397" w:type="dxa"/>
            <w:vAlign w:val="top"/>
          </w:tcPr>
          <w:p w14:paraId="512D3346">
            <w:pPr>
              <w:rPr>
                <w:rFonts w:ascii="Arial"/>
                <w:sz w:val="21"/>
              </w:rPr>
            </w:pPr>
          </w:p>
        </w:tc>
        <w:tc>
          <w:tcPr>
            <w:tcW w:w="3427" w:type="dxa"/>
            <w:vAlign w:val="top"/>
          </w:tcPr>
          <w:p w14:paraId="5767D300">
            <w:pPr>
              <w:rPr>
                <w:rFonts w:ascii="Arial"/>
                <w:sz w:val="21"/>
              </w:rPr>
            </w:pPr>
          </w:p>
        </w:tc>
        <w:tc>
          <w:tcPr>
            <w:tcW w:w="2338" w:type="dxa"/>
            <w:vAlign w:val="top"/>
          </w:tcPr>
          <w:p w14:paraId="664B19D1">
            <w:pPr>
              <w:rPr>
                <w:rFonts w:ascii="Arial"/>
                <w:sz w:val="21"/>
              </w:rPr>
            </w:pPr>
          </w:p>
        </w:tc>
        <w:tc>
          <w:tcPr>
            <w:tcW w:w="2003" w:type="dxa"/>
            <w:vAlign w:val="top"/>
          </w:tcPr>
          <w:p w14:paraId="2A5CA6F5">
            <w:pPr>
              <w:rPr>
                <w:rFonts w:ascii="Arial"/>
                <w:sz w:val="21"/>
              </w:rPr>
            </w:pPr>
          </w:p>
        </w:tc>
      </w:tr>
      <w:tr w14:paraId="3C97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14" w:type="dxa"/>
            <w:vAlign w:val="top"/>
          </w:tcPr>
          <w:p w14:paraId="2C722364">
            <w:pPr>
              <w:rPr>
                <w:rFonts w:ascii="Arial"/>
                <w:sz w:val="21"/>
              </w:rPr>
            </w:pPr>
          </w:p>
        </w:tc>
        <w:tc>
          <w:tcPr>
            <w:tcW w:w="3397" w:type="dxa"/>
            <w:vAlign w:val="top"/>
          </w:tcPr>
          <w:p w14:paraId="6D8AF725">
            <w:pPr>
              <w:rPr>
                <w:rFonts w:ascii="Arial"/>
                <w:sz w:val="21"/>
              </w:rPr>
            </w:pPr>
          </w:p>
        </w:tc>
        <w:tc>
          <w:tcPr>
            <w:tcW w:w="3427" w:type="dxa"/>
            <w:vAlign w:val="top"/>
          </w:tcPr>
          <w:p w14:paraId="1224172E">
            <w:pPr>
              <w:rPr>
                <w:rFonts w:ascii="Arial"/>
                <w:sz w:val="21"/>
              </w:rPr>
            </w:pPr>
          </w:p>
        </w:tc>
        <w:tc>
          <w:tcPr>
            <w:tcW w:w="2338" w:type="dxa"/>
            <w:vAlign w:val="top"/>
          </w:tcPr>
          <w:p w14:paraId="568C11BF">
            <w:pPr>
              <w:rPr>
                <w:rFonts w:ascii="Arial"/>
                <w:sz w:val="21"/>
              </w:rPr>
            </w:pPr>
          </w:p>
        </w:tc>
        <w:tc>
          <w:tcPr>
            <w:tcW w:w="2003" w:type="dxa"/>
            <w:vAlign w:val="top"/>
          </w:tcPr>
          <w:p w14:paraId="402BA00D">
            <w:pPr>
              <w:rPr>
                <w:rFonts w:ascii="Arial"/>
                <w:sz w:val="21"/>
              </w:rPr>
            </w:pPr>
          </w:p>
        </w:tc>
      </w:tr>
    </w:tbl>
    <w:p w14:paraId="606100E3">
      <w:pPr>
        <w:spacing w:line="253" w:lineRule="auto"/>
        <w:rPr>
          <w:rFonts w:ascii="Arial"/>
          <w:sz w:val="21"/>
        </w:rPr>
      </w:pPr>
    </w:p>
    <w:p w14:paraId="35B168CC">
      <w:pPr>
        <w:spacing w:line="254" w:lineRule="auto"/>
        <w:rPr>
          <w:rFonts w:ascii="Arial"/>
          <w:sz w:val="21"/>
        </w:rPr>
      </w:pPr>
    </w:p>
    <w:p w14:paraId="0E975741">
      <w:pPr>
        <w:pStyle w:val="2"/>
        <w:spacing w:before="98" w:line="230" w:lineRule="auto"/>
        <w:rPr>
          <w:sz w:val="30"/>
          <w:szCs w:val="30"/>
        </w:rPr>
      </w:pPr>
      <w:r>
        <w:rPr>
          <w:spacing w:val="-18"/>
          <w:sz w:val="30"/>
          <w:szCs w:val="30"/>
        </w:rPr>
        <w:t>注：</w:t>
      </w:r>
    </w:p>
    <w:p w14:paraId="38F978FD">
      <w:pPr>
        <w:pStyle w:val="2"/>
        <w:spacing w:before="46" w:line="293" w:lineRule="auto"/>
        <w:rPr>
          <w:sz w:val="30"/>
          <w:szCs w:val="30"/>
        </w:rPr>
      </w:pPr>
      <w:r>
        <w:rPr>
          <w:spacing w:val="-11"/>
          <w:sz w:val="30"/>
          <w:szCs w:val="30"/>
        </w:rPr>
        <w:t>本名单为2024年度享受增值税加计抵减政策先进制造业企业中的总公司名单，由总公司所在地的省级工</w:t>
      </w:r>
      <w:r>
        <w:rPr>
          <w:spacing w:val="5"/>
          <w:sz w:val="30"/>
          <w:szCs w:val="30"/>
        </w:rPr>
        <w:t xml:space="preserve"> </w:t>
      </w:r>
      <w:r>
        <w:rPr>
          <w:spacing w:val="-19"/>
          <w:sz w:val="30"/>
          <w:szCs w:val="30"/>
        </w:rPr>
        <w:t>信部门确定并推送同级税务部门。</w:t>
      </w:r>
    </w:p>
    <w:p w14:paraId="5580CCBA">
      <w:pPr>
        <w:spacing w:line="293" w:lineRule="auto"/>
        <w:rPr>
          <w:sz w:val="30"/>
          <w:szCs w:val="30"/>
        </w:rPr>
        <w:sectPr>
          <w:footerReference r:id="rId15" w:type="default"/>
          <w:pgSz w:w="16840" w:h="11920"/>
          <w:pgMar w:top="1013" w:right="2030" w:bottom="930" w:left="1820" w:header="0" w:footer="633" w:gutter="0"/>
          <w:cols w:space="720" w:num="1"/>
        </w:sectPr>
      </w:pPr>
    </w:p>
    <w:p w14:paraId="1DE15924">
      <w:pPr>
        <w:spacing w:line="246" w:lineRule="auto"/>
        <w:rPr>
          <w:rFonts w:ascii="Arial"/>
          <w:sz w:val="21"/>
        </w:rPr>
      </w:pPr>
    </w:p>
    <w:p w14:paraId="3940D7D7">
      <w:pPr>
        <w:spacing w:line="246" w:lineRule="auto"/>
        <w:rPr>
          <w:rFonts w:ascii="Arial"/>
          <w:sz w:val="21"/>
        </w:rPr>
      </w:pPr>
    </w:p>
    <w:p w14:paraId="6DCC1916">
      <w:pPr>
        <w:spacing w:line="246" w:lineRule="auto"/>
        <w:rPr>
          <w:rFonts w:ascii="Arial"/>
          <w:sz w:val="21"/>
        </w:rPr>
      </w:pPr>
    </w:p>
    <w:p w14:paraId="2194D22A">
      <w:pPr>
        <w:spacing w:line="246" w:lineRule="auto"/>
        <w:rPr>
          <w:rFonts w:ascii="Arial"/>
          <w:sz w:val="21"/>
        </w:rPr>
      </w:pPr>
    </w:p>
    <w:p w14:paraId="59BA1B9C">
      <w:pPr>
        <w:spacing w:line="246" w:lineRule="auto"/>
        <w:rPr>
          <w:rFonts w:ascii="Arial"/>
          <w:sz w:val="21"/>
        </w:rPr>
      </w:pPr>
    </w:p>
    <w:p w14:paraId="38BD3C63">
      <w:pPr>
        <w:spacing w:before="130" w:line="219" w:lineRule="auto"/>
        <w:ind w:left="1760"/>
        <w:rPr>
          <w:rFonts w:ascii="宋体" w:hAnsi="宋体" w:eastAsia="宋体" w:cs="宋体"/>
          <w:sz w:val="40"/>
          <w:szCs w:val="40"/>
        </w:rPr>
      </w:pPr>
      <w:r>
        <w:rPr>
          <w:rFonts w:ascii="宋体" w:hAnsi="宋体" w:eastAsia="宋体" w:cs="宋体"/>
          <w:b/>
          <w:bCs/>
          <w:spacing w:val="2"/>
          <w:sz w:val="40"/>
          <w:szCs w:val="40"/>
        </w:rPr>
        <w:t>2024年度享受增值税加计抵减政策先进</w:t>
      </w:r>
      <w:r>
        <w:rPr>
          <w:rFonts w:ascii="宋体" w:hAnsi="宋体" w:eastAsia="宋体" w:cs="宋体"/>
          <w:b/>
          <w:bCs/>
          <w:spacing w:val="1"/>
          <w:sz w:val="40"/>
          <w:szCs w:val="40"/>
        </w:rPr>
        <w:t>制造业企业名单</w:t>
      </w:r>
    </w:p>
    <w:p w14:paraId="628B7436">
      <w:pPr>
        <w:spacing w:before="112" w:line="219" w:lineRule="auto"/>
        <w:ind w:left="4990"/>
        <w:rPr>
          <w:rFonts w:ascii="宋体" w:hAnsi="宋体" w:eastAsia="宋体" w:cs="宋体"/>
          <w:sz w:val="40"/>
          <w:szCs w:val="40"/>
        </w:rPr>
      </w:pPr>
      <w:r>
        <w:rPr>
          <w:rFonts w:ascii="宋体" w:hAnsi="宋体" w:eastAsia="宋体" w:cs="宋体"/>
          <w:b/>
          <w:bCs/>
          <w:spacing w:val="9"/>
          <w:sz w:val="40"/>
          <w:szCs w:val="40"/>
        </w:rPr>
        <w:t>(非法人分支机构)</w:t>
      </w:r>
    </w:p>
    <w:p w14:paraId="7D496F3B">
      <w:pPr>
        <w:spacing w:line="283" w:lineRule="auto"/>
        <w:rPr>
          <w:rFonts w:ascii="Arial"/>
          <w:sz w:val="21"/>
        </w:rPr>
      </w:pPr>
    </w:p>
    <w:p w14:paraId="6AE2D022">
      <w:pPr>
        <w:spacing w:before="130" w:line="223" w:lineRule="auto"/>
        <w:ind w:left="835"/>
        <w:rPr>
          <w:rFonts w:ascii="黑体" w:hAnsi="黑体" w:eastAsia="黑体" w:cs="黑体"/>
          <w:sz w:val="40"/>
          <w:szCs w:val="40"/>
        </w:rPr>
      </w:pPr>
      <w:r>
        <w:rPr>
          <w:rFonts w:ascii="黑体" w:hAnsi="黑体" w:eastAsia="黑体" w:cs="黑体"/>
          <w:spacing w:val="11"/>
          <w:sz w:val="29"/>
          <w:szCs w:val="29"/>
        </w:rPr>
        <w:t>填报单位(公章):</w:t>
      </w:r>
      <w:r>
        <w:rPr>
          <w:rFonts w:ascii="黑体" w:hAnsi="黑体" w:eastAsia="黑体" w:cs="黑体"/>
          <w:spacing w:val="-37"/>
          <w:sz w:val="29"/>
          <w:szCs w:val="29"/>
        </w:rPr>
        <w:t xml:space="preserve"> </w:t>
      </w:r>
      <w:r>
        <w:rPr>
          <w:rFonts w:ascii="黑体" w:hAnsi="黑体" w:eastAsia="黑体" w:cs="黑体"/>
          <w:spacing w:val="1"/>
          <w:sz w:val="29"/>
          <w:szCs w:val="29"/>
          <w:u w:val="single" w:color="auto"/>
        </w:rPr>
        <w:t xml:space="preserve">                                   </w:t>
      </w:r>
      <w:r>
        <w:rPr>
          <w:rFonts w:ascii="黑体" w:hAnsi="黑体" w:eastAsia="黑体" w:cs="黑体"/>
          <w:spacing w:val="-45"/>
          <w:sz w:val="29"/>
          <w:szCs w:val="29"/>
        </w:rPr>
        <w:t xml:space="preserve"> </w:t>
      </w:r>
      <w:r>
        <w:rPr>
          <w:rFonts w:ascii="黑体" w:hAnsi="黑体" w:eastAsia="黑体" w:cs="黑体"/>
          <w:spacing w:val="11"/>
          <w:position w:val="1"/>
          <w:sz w:val="29"/>
          <w:szCs w:val="29"/>
        </w:rPr>
        <w:t>填报时间：</w:t>
      </w:r>
      <w:r>
        <w:rPr>
          <w:rFonts w:ascii="黑体" w:hAnsi="黑体" w:eastAsia="黑体" w:cs="黑体"/>
          <w:spacing w:val="82"/>
          <w:sz w:val="40"/>
          <w:szCs w:val="40"/>
          <w:u w:val="single" w:color="auto"/>
        </w:rPr>
        <w:t xml:space="preserve">  </w:t>
      </w:r>
      <w:r>
        <w:rPr>
          <w:rFonts w:ascii="黑体" w:hAnsi="黑体" w:eastAsia="黑体" w:cs="黑体"/>
          <w:spacing w:val="11"/>
          <w:sz w:val="40"/>
          <w:szCs w:val="40"/>
          <w:u w:val="single" w:color="auto"/>
        </w:rPr>
        <w:t>年</w:t>
      </w:r>
      <w:r>
        <w:rPr>
          <w:rFonts w:ascii="黑体" w:hAnsi="黑体" w:eastAsia="黑体" w:cs="黑体"/>
          <w:spacing w:val="174"/>
          <w:sz w:val="40"/>
          <w:szCs w:val="40"/>
          <w:u w:val="single" w:color="auto"/>
        </w:rPr>
        <w:t xml:space="preserve"> </w:t>
      </w:r>
      <w:r>
        <w:rPr>
          <w:rFonts w:ascii="黑体" w:hAnsi="黑体" w:eastAsia="黑体" w:cs="黑体"/>
          <w:spacing w:val="11"/>
          <w:sz w:val="40"/>
          <w:szCs w:val="40"/>
          <w:u w:val="single" w:color="auto"/>
        </w:rPr>
        <w:t>月  日</w:t>
      </w:r>
    </w:p>
    <w:p w14:paraId="7534E70F">
      <w:pPr>
        <w:spacing w:before="22"/>
      </w:pPr>
    </w:p>
    <w:tbl>
      <w:tblPr>
        <w:tblStyle w:val="5"/>
        <w:tblW w:w="13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2048"/>
        <w:gridCol w:w="1999"/>
        <w:gridCol w:w="1649"/>
        <w:gridCol w:w="1968"/>
        <w:gridCol w:w="2438"/>
        <w:gridCol w:w="2503"/>
      </w:tblGrid>
      <w:tr w14:paraId="6799F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04" w:type="dxa"/>
            <w:textDirection w:val="tbRlV"/>
            <w:vAlign w:val="top"/>
          </w:tcPr>
          <w:p w14:paraId="21CFB6EC">
            <w:pPr>
              <w:pStyle w:val="6"/>
              <w:spacing w:before="176" w:line="199" w:lineRule="auto"/>
              <w:ind w:left="199"/>
            </w:pPr>
            <w:r>
              <w:t>序</w:t>
            </w:r>
            <w:r>
              <w:rPr>
                <w:spacing w:val="57"/>
              </w:rPr>
              <w:t xml:space="preserve"> </w:t>
            </w:r>
            <w:r>
              <w:t>号</w:t>
            </w:r>
          </w:p>
        </w:tc>
        <w:tc>
          <w:tcPr>
            <w:tcW w:w="2048" w:type="dxa"/>
            <w:vAlign w:val="top"/>
          </w:tcPr>
          <w:p w14:paraId="50E9D9CB">
            <w:pPr>
              <w:pStyle w:val="6"/>
              <w:spacing w:before="274" w:line="237" w:lineRule="auto"/>
              <w:ind w:left="580" w:right="145" w:hanging="440"/>
            </w:pPr>
            <w:r>
              <w:rPr>
                <w:spacing w:val="1"/>
              </w:rPr>
              <w:t>非法人分支机</w:t>
            </w:r>
            <w:r>
              <w:rPr>
                <w:spacing w:val="4"/>
              </w:rPr>
              <w:t xml:space="preserve"> 构名称</w:t>
            </w:r>
          </w:p>
        </w:tc>
        <w:tc>
          <w:tcPr>
            <w:tcW w:w="1999" w:type="dxa"/>
            <w:vAlign w:val="top"/>
          </w:tcPr>
          <w:p w14:paraId="1F5F685C">
            <w:pPr>
              <w:pStyle w:val="6"/>
              <w:spacing w:before="75" w:line="219" w:lineRule="auto"/>
              <w:ind w:left="122"/>
            </w:pPr>
            <w:r>
              <w:rPr>
                <w:spacing w:val="1"/>
              </w:rPr>
              <w:t>非法人分支机</w:t>
            </w:r>
          </w:p>
          <w:p w14:paraId="26AE71A8">
            <w:pPr>
              <w:pStyle w:val="6"/>
              <w:spacing w:before="55" w:line="219" w:lineRule="auto"/>
              <w:ind w:left="122"/>
            </w:pPr>
            <w:r>
              <w:rPr>
                <w:spacing w:val="3"/>
              </w:rPr>
              <w:t>构统一社会信</w:t>
            </w:r>
          </w:p>
          <w:p w14:paraId="58691EFD">
            <w:pPr>
              <w:pStyle w:val="6"/>
              <w:spacing w:before="77" w:line="188" w:lineRule="auto"/>
              <w:ind w:left="553"/>
            </w:pPr>
            <w:r>
              <w:rPr>
                <w:spacing w:val="4"/>
              </w:rPr>
              <w:t>用代码</w:t>
            </w:r>
          </w:p>
        </w:tc>
        <w:tc>
          <w:tcPr>
            <w:tcW w:w="1649" w:type="dxa"/>
            <w:vAlign w:val="top"/>
          </w:tcPr>
          <w:p w14:paraId="0C9E5AAC">
            <w:pPr>
              <w:spacing w:line="374" w:lineRule="auto"/>
              <w:rPr>
                <w:rFonts w:ascii="Arial"/>
                <w:sz w:val="21"/>
              </w:rPr>
            </w:pPr>
          </w:p>
          <w:p w14:paraId="5E0E8AB7">
            <w:pPr>
              <w:pStyle w:val="6"/>
              <w:spacing w:before="94" w:line="221" w:lineRule="auto"/>
              <w:ind w:left="124"/>
            </w:pPr>
            <w:r>
              <w:rPr>
                <w:spacing w:val="2"/>
              </w:rPr>
              <w:t>总公司名称</w:t>
            </w:r>
          </w:p>
        </w:tc>
        <w:tc>
          <w:tcPr>
            <w:tcW w:w="1968" w:type="dxa"/>
            <w:vAlign w:val="top"/>
          </w:tcPr>
          <w:p w14:paraId="2338A05D">
            <w:pPr>
              <w:pStyle w:val="6"/>
              <w:spacing w:before="257" w:line="219" w:lineRule="auto"/>
              <w:ind w:left="104"/>
            </w:pPr>
            <w:r>
              <w:rPr>
                <w:spacing w:val="2"/>
              </w:rPr>
              <w:t>总公司统一社</w:t>
            </w:r>
          </w:p>
          <w:p w14:paraId="59219EFD">
            <w:pPr>
              <w:pStyle w:val="6"/>
              <w:spacing w:before="83" w:line="219" w:lineRule="auto"/>
              <w:ind w:left="255"/>
            </w:pPr>
            <w:r>
              <w:rPr>
                <w:spacing w:val="2"/>
              </w:rPr>
              <w:t>会信用代码</w:t>
            </w:r>
          </w:p>
        </w:tc>
        <w:tc>
          <w:tcPr>
            <w:tcW w:w="2438" w:type="dxa"/>
            <w:vAlign w:val="top"/>
          </w:tcPr>
          <w:p w14:paraId="051D1CD5">
            <w:pPr>
              <w:pStyle w:val="6"/>
              <w:spacing w:before="277" w:line="219" w:lineRule="auto"/>
              <w:ind w:left="197"/>
            </w:pPr>
            <w:r>
              <w:rPr>
                <w:spacing w:val="1"/>
              </w:rPr>
              <w:t>总公司高新技术</w:t>
            </w:r>
          </w:p>
          <w:p w14:paraId="6E85B137">
            <w:pPr>
              <w:pStyle w:val="6"/>
              <w:spacing w:before="74" w:line="219" w:lineRule="auto"/>
              <w:ind w:left="346"/>
            </w:pPr>
            <w:r>
              <w:rPr>
                <w:spacing w:val="3"/>
              </w:rPr>
              <w:t>企业证书编号</w:t>
            </w:r>
          </w:p>
        </w:tc>
        <w:tc>
          <w:tcPr>
            <w:tcW w:w="2503" w:type="dxa"/>
            <w:vAlign w:val="top"/>
          </w:tcPr>
          <w:p w14:paraId="27E9546C">
            <w:pPr>
              <w:pStyle w:val="6"/>
              <w:spacing w:before="276" w:line="254" w:lineRule="auto"/>
              <w:ind w:left="227" w:right="71" w:hanging="139"/>
            </w:pPr>
            <w:r>
              <w:rPr>
                <w:spacing w:val="1"/>
              </w:rPr>
              <w:t>总公司高新技术企</w:t>
            </w:r>
            <w:r>
              <w:rPr>
                <w:spacing w:val="3"/>
              </w:rPr>
              <w:t xml:space="preserve"> </w:t>
            </w:r>
            <w:r>
              <w:rPr>
                <w:spacing w:val="4"/>
              </w:rPr>
              <w:t>业资格到期时间</w:t>
            </w:r>
          </w:p>
        </w:tc>
      </w:tr>
      <w:tr w14:paraId="042E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04" w:type="dxa"/>
            <w:vAlign w:val="top"/>
          </w:tcPr>
          <w:p w14:paraId="292FAA0A">
            <w:pPr>
              <w:pStyle w:val="6"/>
              <w:spacing w:before="238" w:line="209" w:lineRule="exact"/>
              <w:ind w:left="214"/>
            </w:pPr>
            <w:r>
              <w:rPr>
                <w:position w:val="-4"/>
              </w:rPr>
              <w:t>1</w:t>
            </w:r>
          </w:p>
        </w:tc>
        <w:tc>
          <w:tcPr>
            <w:tcW w:w="2048" w:type="dxa"/>
            <w:vAlign w:val="top"/>
          </w:tcPr>
          <w:p w14:paraId="58EBB8F9">
            <w:pPr>
              <w:rPr>
                <w:rFonts w:ascii="Arial"/>
                <w:sz w:val="21"/>
              </w:rPr>
            </w:pPr>
          </w:p>
        </w:tc>
        <w:tc>
          <w:tcPr>
            <w:tcW w:w="1999" w:type="dxa"/>
            <w:vAlign w:val="top"/>
          </w:tcPr>
          <w:p w14:paraId="302F6CF2">
            <w:pPr>
              <w:rPr>
                <w:rFonts w:ascii="Arial"/>
                <w:sz w:val="21"/>
              </w:rPr>
            </w:pPr>
          </w:p>
        </w:tc>
        <w:tc>
          <w:tcPr>
            <w:tcW w:w="1649" w:type="dxa"/>
            <w:vAlign w:val="top"/>
          </w:tcPr>
          <w:p w14:paraId="7B682C21">
            <w:pPr>
              <w:rPr>
                <w:rFonts w:ascii="Arial"/>
                <w:sz w:val="21"/>
              </w:rPr>
            </w:pPr>
          </w:p>
        </w:tc>
        <w:tc>
          <w:tcPr>
            <w:tcW w:w="1968" w:type="dxa"/>
            <w:vAlign w:val="top"/>
          </w:tcPr>
          <w:p w14:paraId="725A520C">
            <w:pPr>
              <w:rPr>
                <w:rFonts w:ascii="Arial"/>
                <w:sz w:val="21"/>
              </w:rPr>
            </w:pPr>
          </w:p>
        </w:tc>
        <w:tc>
          <w:tcPr>
            <w:tcW w:w="2438" w:type="dxa"/>
            <w:vAlign w:val="top"/>
          </w:tcPr>
          <w:p w14:paraId="7316E1E0">
            <w:pPr>
              <w:rPr>
                <w:rFonts w:ascii="Arial"/>
                <w:sz w:val="21"/>
              </w:rPr>
            </w:pPr>
          </w:p>
        </w:tc>
        <w:tc>
          <w:tcPr>
            <w:tcW w:w="2503" w:type="dxa"/>
            <w:vAlign w:val="top"/>
          </w:tcPr>
          <w:p w14:paraId="546E23C8">
            <w:pPr>
              <w:rPr>
                <w:rFonts w:ascii="Arial"/>
                <w:sz w:val="21"/>
              </w:rPr>
            </w:pPr>
          </w:p>
        </w:tc>
      </w:tr>
      <w:tr w14:paraId="221C5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04" w:type="dxa"/>
            <w:vAlign w:val="top"/>
          </w:tcPr>
          <w:p w14:paraId="572086A4">
            <w:pPr>
              <w:pStyle w:val="6"/>
              <w:spacing w:before="231" w:line="218" w:lineRule="exact"/>
              <w:ind w:left="214"/>
            </w:pPr>
            <w:r>
              <w:rPr>
                <w:position w:val="-4"/>
              </w:rPr>
              <w:t>2</w:t>
            </w:r>
          </w:p>
        </w:tc>
        <w:tc>
          <w:tcPr>
            <w:tcW w:w="2048" w:type="dxa"/>
            <w:vAlign w:val="top"/>
          </w:tcPr>
          <w:p w14:paraId="1F3E7600">
            <w:pPr>
              <w:rPr>
                <w:rFonts w:ascii="Arial"/>
                <w:sz w:val="21"/>
              </w:rPr>
            </w:pPr>
          </w:p>
        </w:tc>
        <w:tc>
          <w:tcPr>
            <w:tcW w:w="1999" w:type="dxa"/>
            <w:vAlign w:val="top"/>
          </w:tcPr>
          <w:p w14:paraId="00CE9059">
            <w:pPr>
              <w:rPr>
                <w:rFonts w:ascii="Arial"/>
                <w:sz w:val="21"/>
              </w:rPr>
            </w:pPr>
          </w:p>
        </w:tc>
        <w:tc>
          <w:tcPr>
            <w:tcW w:w="1649" w:type="dxa"/>
            <w:vAlign w:val="top"/>
          </w:tcPr>
          <w:p w14:paraId="024CE56A">
            <w:pPr>
              <w:rPr>
                <w:rFonts w:ascii="Arial"/>
                <w:sz w:val="21"/>
              </w:rPr>
            </w:pPr>
          </w:p>
        </w:tc>
        <w:tc>
          <w:tcPr>
            <w:tcW w:w="1968" w:type="dxa"/>
            <w:vAlign w:val="top"/>
          </w:tcPr>
          <w:p w14:paraId="3E94FB7B">
            <w:pPr>
              <w:rPr>
                <w:rFonts w:ascii="Arial"/>
                <w:sz w:val="21"/>
              </w:rPr>
            </w:pPr>
          </w:p>
        </w:tc>
        <w:tc>
          <w:tcPr>
            <w:tcW w:w="2438" w:type="dxa"/>
            <w:vAlign w:val="top"/>
          </w:tcPr>
          <w:p w14:paraId="72F2210A">
            <w:pPr>
              <w:rPr>
                <w:rFonts w:ascii="Arial"/>
                <w:sz w:val="21"/>
              </w:rPr>
            </w:pPr>
          </w:p>
        </w:tc>
        <w:tc>
          <w:tcPr>
            <w:tcW w:w="2503" w:type="dxa"/>
            <w:vAlign w:val="top"/>
          </w:tcPr>
          <w:p w14:paraId="60135F6C">
            <w:pPr>
              <w:rPr>
                <w:rFonts w:ascii="Arial"/>
                <w:sz w:val="21"/>
              </w:rPr>
            </w:pPr>
          </w:p>
        </w:tc>
      </w:tr>
      <w:tr w14:paraId="50CE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04" w:type="dxa"/>
            <w:vAlign w:val="top"/>
          </w:tcPr>
          <w:p w14:paraId="4822EB50">
            <w:pPr>
              <w:pStyle w:val="6"/>
              <w:spacing w:before="172" w:line="176" w:lineRule="auto"/>
              <w:ind w:left="214"/>
            </w:pPr>
            <w:r>
              <w:t>3</w:t>
            </w:r>
          </w:p>
        </w:tc>
        <w:tc>
          <w:tcPr>
            <w:tcW w:w="2048" w:type="dxa"/>
            <w:vAlign w:val="top"/>
          </w:tcPr>
          <w:p w14:paraId="1B6A812B">
            <w:pPr>
              <w:rPr>
                <w:rFonts w:ascii="Arial"/>
                <w:sz w:val="21"/>
              </w:rPr>
            </w:pPr>
          </w:p>
        </w:tc>
        <w:tc>
          <w:tcPr>
            <w:tcW w:w="1999" w:type="dxa"/>
            <w:vAlign w:val="top"/>
          </w:tcPr>
          <w:p w14:paraId="3B469109">
            <w:pPr>
              <w:rPr>
                <w:rFonts w:ascii="Arial"/>
                <w:sz w:val="21"/>
              </w:rPr>
            </w:pPr>
          </w:p>
        </w:tc>
        <w:tc>
          <w:tcPr>
            <w:tcW w:w="1649" w:type="dxa"/>
            <w:vAlign w:val="top"/>
          </w:tcPr>
          <w:p w14:paraId="3CF535CB">
            <w:pPr>
              <w:rPr>
                <w:rFonts w:ascii="Arial"/>
                <w:sz w:val="21"/>
              </w:rPr>
            </w:pPr>
          </w:p>
        </w:tc>
        <w:tc>
          <w:tcPr>
            <w:tcW w:w="1968" w:type="dxa"/>
            <w:vAlign w:val="top"/>
          </w:tcPr>
          <w:p w14:paraId="59A9CAB2">
            <w:pPr>
              <w:rPr>
                <w:rFonts w:ascii="Arial"/>
                <w:sz w:val="21"/>
              </w:rPr>
            </w:pPr>
          </w:p>
        </w:tc>
        <w:tc>
          <w:tcPr>
            <w:tcW w:w="2438" w:type="dxa"/>
            <w:vAlign w:val="top"/>
          </w:tcPr>
          <w:p w14:paraId="01E9BF03">
            <w:pPr>
              <w:rPr>
                <w:rFonts w:ascii="Arial"/>
                <w:sz w:val="21"/>
              </w:rPr>
            </w:pPr>
          </w:p>
        </w:tc>
        <w:tc>
          <w:tcPr>
            <w:tcW w:w="2503" w:type="dxa"/>
            <w:vAlign w:val="top"/>
          </w:tcPr>
          <w:p w14:paraId="12BACE57">
            <w:pPr>
              <w:rPr>
                <w:rFonts w:ascii="Arial"/>
                <w:sz w:val="21"/>
              </w:rPr>
            </w:pPr>
          </w:p>
        </w:tc>
      </w:tr>
      <w:tr w14:paraId="38E43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04" w:type="dxa"/>
            <w:vAlign w:val="top"/>
          </w:tcPr>
          <w:p w14:paraId="0EEB70FE">
            <w:pPr>
              <w:pStyle w:val="6"/>
              <w:spacing w:before="174" w:line="175" w:lineRule="auto"/>
              <w:ind w:left="214"/>
            </w:pPr>
            <w:r>
              <w:t>4</w:t>
            </w:r>
          </w:p>
        </w:tc>
        <w:tc>
          <w:tcPr>
            <w:tcW w:w="2048" w:type="dxa"/>
            <w:vAlign w:val="top"/>
          </w:tcPr>
          <w:p w14:paraId="5B5EB1E2">
            <w:pPr>
              <w:rPr>
                <w:rFonts w:ascii="Arial"/>
                <w:sz w:val="21"/>
              </w:rPr>
            </w:pPr>
          </w:p>
        </w:tc>
        <w:tc>
          <w:tcPr>
            <w:tcW w:w="1999" w:type="dxa"/>
            <w:vAlign w:val="top"/>
          </w:tcPr>
          <w:p w14:paraId="2C146997">
            <w:pPr>
              <w:rPr>
                <w:rFonts w:ascii="Arial"/>
                <w:sz w:val="21"/>
              </w:rPr>
            </w:pPr>
          </w:p>
        </w:tc>
        <w:tc>
          <w:tcPr>
            <w:tcW w:w="1649" w:type="dxa"/>
            <w:vAlign w:val="top"/>
          </w:tcPr>
          <w:p w14:paraId="72E21172">
            <w:pPr>
              <w:rPr>
                <w:rFonts w:ascii="Arial"/>
                <w:sz w:val="21"/>
              </w:rPr>
            </w:pPr>
          </w:p>
        </w:tc>
        <w:tc>
          <w:tcPr>
            <w:tcW w:w="1968" w:type="dxa"/>
            <w:vAlign w:val="top"/>
          </w:tcPr>
          <w:p w14:paraId="32937C49">
            <w:pPr>
              <w:rPr>
                <w:rFonts w:ascii="Arial"/>
                <w:sz w:val="21"/>
              </w:rPr>
            </w:pPr>
          </w:p>
        </w:tc>
        <w:tc>
          <w:tcPr>
            <w:tcW w:w="2438" w:type="dxa"/>
            <w:vAlign w:val="top"/>
          </w:tcPr>
          <w:p w14:paraId="3C9BCCE3">
            <w:pPr>
              <w:rPr>
                <w:rFonts w:ascii="Arial"/>
                <w:sz w:val="21"/>
              </w:rPr>
            </w:pPr>
          </w:p>
        </w:tc>
        <w:tc>
          <w:tcPr>
            <w:tcW w:w="2503" w:type="dxa"/>
            <w:vAlign w:val="top"/>
          </w:tcPr>
          <w:p w14:paraId="43B8ED61">
            <w:pPr>
              <w:rPr>
                <w:rFonts w:ascii="Arial"/>
                <w:sz w:val="21"/>
              </w:rPr>
            </w:pPr>
          </w:p>
        </w:tc>
      </w:tr>
      <w:tr w14:paraId="7EEC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04" w:type="dxa"/>
            <w:vAlign w:val="top"/>
          </w:tcPr>
          <w:p w14:paraId="1CB36D66">
            <w:pPr>
              <w:rPr>
                <w:rFonts w:ascii="Arial"/>
                <w:sz w:val="21"/>
              </w:rPr>
            </w:pPr>
          </w:p>
        </w:tc>
        <w:tc>
          <w:tcPr>
            <w:tcW w:w="2048" w:type="dxa"/>
            <w:vAlign w:val="top"/>
          </w:tcPr>
          <w:p w14:paraId="3605950D">
            <w:pPr>
              <w:rPr>
                <w:rFonts w:ascii="Arial"/>
                <w:sz w:val="21"/>
              </w:rPr>
            </w:pPr>
          </w:p>
        </w:tc>
        <w:tc>
          <w:tcPr>
            <w:tcW w:w="1999" w:type="dxa"/>
            <w:vAlign w:val="top"/>
          </w:tcPr>
          <w:p w14:paraId="16F632CE">
            <w:pPr>
              <w:rPr>
                <w:rFonts w:ascii="Arial"/>
                <w:sz w:val="21"/>
              </w:rPr>
            </w:pPr>
          </w:p>
        </w:tc>
        <w:tc>
          <w:tcPr>
            <w:tcW w:w="1649" w:type="dxa"/>
            <w:vAlign w:val="top"/>
          </w:tcPr>
          <w:p w14:paraId="2B7348E7">
            <w:pPr>
              <w:rPr>
                <w:rFonts w:ascii="Arial"/>
                <w:sz w:val="21"/>
              </w:rPr>
            </w:pPr>
          </w:p>
        </w:tc>
        <w:tc>
          <w:tcPr>
            <w:tcW w:w="1968" w:type="dxa"/>
            <w:vAlign w:val="top"/>
          </w:tcPr>
          <w:p w14:paraId="09715884">
            <w:pPr>
              <w:rPr>
                <w:rFonts w:ascii="Arial"/>
                <w:sz w:val="21"/>
              </w:rPr>
            </w:pPr>
          </w:p>
        </w:tc>
        <w:tc>
          <w:tcPr>
            <w:tcW w:w="2438" w:type="dxa"/>
            <w:vAlign w:val="top"/>
          </w:tcPr>
          <w:p w14:paraId="46C70F5B">
            <w:pPr>
              <w:rPr>
                <w:rFonts w:ascii="Arial"/>
                <w:sz w:val="21"/>
              </w:rPr>
            </w:pPr>
          </w:p>
        </w:tc>
        <w:tc>
          <w:tcPr>
            <w:tcW w:w="2503" w:type="dxa"/>
            <w:vAlign w:val="top"/>
          </w:tcPr>
          <w:p w14:paraId="730912D3">
            <w:pPr>
              <w:rPr>
                <w:rFonts w:ascii="Arial"/>
                <w:sz w:val="21"/>
              </w:rPr>
            </w:pPr>
          </w:p>
        </w:tc>
      </w:tr>
    </w:tbl>
    <w:p w14:paraId="72F1339C">
      <w:pPr>
        <w:spacing w:line="258" w:lineRule="auto"/>
        <w:rPr>
          <w:rFonts w:ascii="Arial"/>
          <w:sz w:val="21"/>
        </w:rPr>
      </w:pPr>
    </w:p>
    <w:p w14:paraId="45E521A9">
      <w:pPr>
        <w:spacing w:line="259" w:lineRule="auto"/>
        <w:rPr>
          <w:rFonts w:ascii="Arial"/>
          <w:sz w:val="21"/>
        </w:rPr>
      </w:pPr>
    </w:p>
    <w:p w14:paraId="10A8C963">
      <w:pPr>
        <w:spacing w:before="94" w:line="222" w:lineRule="auto"/>
        <w:ind w:left="124"/>
        <w:rPr>
          <w:rFonts w:ascii="黑体" w:hAnsi="黑体" w:eastAsia="黑体" w:cs="黑体"/>
          <w:sz w:val="29"/>
          <w:szCs w:val="29"/>
        </w:rPr>
      </w:pPr>
      <w:r>
        <w:rPr>
          <w:rFonts w:ascii="黑体" w:hAnsi="黑体" w:eastAsia="黑体" w:cs="黑体"/>
          <w:spacing w:val="-12"/>
          <w:sz w:val="29"/>
          <w:szCs w:val="29"/>
        </w:rPr>
        <w:t>注：</w:t>
      </w:r>
    </w:p>
    <w:p w14:paraId="164FE959">
      <w:pPr>
        <w:pStyle w:val="2"/>
        <w:spacing w:before="99" w:line="275" w:lineRule="auto"/>
        <w:ind w:left="124" w:right="97"/>
        <w:rPr>
          <w:sz w:val="29"/>
          <w:szCs w:val="29"/>
        </w:rPr>
      </w:pPr>
      <w:r>
        <w:rPr>
          <w:spacing w:val="2"/>
          <w:sz w:val="29"/>
          <w:szCs w:val="29"/>
        </w:rPr>
        <w:t>本名单为2024年度享受增值税加计抵减政策先进制造业企业中的非法人分支机构名单(不含增值</w:t>
      </w:r>
      <w:r>
        <w:rPr>
          <w:spacing w:val="1"/>
          <w:sz w:val="29"/>
          <w:szCs w:val="29"/>
        </w:rPr>
        <w:t>税汇总</w:t>
      </w:r>
      <w:r>
        <w:rPr>
          <w:sz w:val="29"/>
          <w:szCs w:val="29"/>
        </w:rPr>
        <w:t xml:space="preserve"> </w:t>
      </w:r>
      <w:r>
        <w:rPr>
          <w:spacing w:val="-1"/>
          <w:sz w:val="29"/>
          <w:szCs w:val="29"/>
        </w:rPr>
        <w:t>纳税企业的非法人分支机构),由非法人分支机构所在地的省</w:t>
      </w:r>
      <w:r>
        <w:rPr>
          <w:spacing w:val="-2"/>
          <w:sz w:val="29"/>
          <w:szCs w:val="29"/>
        </w:rPr>
        <w:t>级工信部门确定并推送同级税务部门。</w:t>
      </w:r>
    </w:p>
    <w:p w14:paraId="578357F3">
      <w:pPr>
        <w:spacing w:line="275" w:lineRule="auto"/>
        <w:rPr>
          <w:sz w:val="29"/>
          <w:szCs w:val="29"/>
        </w:rPr>
        <w:sectPr>
          <w:footerReference r:id="rId16" w:type="default"/>
          <w:pgSz w:w="16840" w:h="11920"/>
          <w:pgMar w:top="1013" w:right="1904" w:bottom="800" w:left="1715" w:header="0" w:footer="502" w:gutter="0"/>
          <w:cols w:space="720" w:num="1"/>
        </w:sectPr>
      </w:pPr>
    </w:p>
    <w:p w14:paraId="41AF32E3">
      <w:pPr>
        <w:spacing w:line="258" w:lineRule="auto"/>
        <w:rPr>
          <w:rFonts w:ascii="Arial"/>
          <w:sz w:val="21"/>
        </w:rPr>
      </w:pPr>
    </w:p>
    <w:p w14:paraId="7597E34D">
      <w:pPr>
        <w:spacing w:line="258" w:lineRule="auto"/>
        <w:rPr>
          <w:rFonts w:ascii="Arial"/>
          <w:sz w:val="21"/>
        </w:rPr>
      </w:pPr>
    </w:p>
    <w:p w14:paraId="0A5EE521">
      <w:pPr>
        <w:spacing w:before="111" w:line="224" w:lineRule="auto"/>
        <w:ind w:left="369"/>
        <w:rPr>
          <w:rFonts w:ascii="黑体" w:hAnsi="黑体" w:eastAsia="黑体" w:cs="黑体"/>
          <w:sz w:val="34"/>
          <w:szCs w:val="34"/>
        </w:rPr>
      </w:pPr>
      <w:r>
        <w:rPr>
          <w:rFonts w:ascii="黑体" w:hAnsi="黑体" w:eastAsia="黑体" w:cs="黑体"/>
          <w:b/>
          <w:bCs/>
          <w:spacing w:val="5"/>
          <w:sz w:val="34"/>
          <w:szCs w:val="34"/>
        </w:rPr>
        <w:t>附件3</w:t>
      </w:r>
    </w:p>
    <w:p w14:paraId="438E0E9F">
      <w:pPr>
        <w:spacing w:before="75" w:line="219" w:lineRule="auto"/>
        <w:ind w:left="2090"/>
        <w:rPr>
          <w:rFonts w:ascii="宋体" w:hAnsi="宋体" w:eastAsia="宋体" w:cs="宋体"/>
          <w:sz w:val="42"/>
          <w:szCs w:val="42"/>
        </w:rPr>
      </w:pPr>
      <w:r>
        <w:rPr>
          <w:rFonts w:ascii="宋体" w:hAnsi="宋体" w:eastAsia="宋体" w:cs="宋体"/>
          <w:b/>
          <w:bCs/>
          <w:spacing w:val="-22"/>
          <w:sz w:val="42"/>
          <w:szCs w:val="42"/>
        </w:rPr>
        <w:t>不再享受先进制造业企业增值税加计抵减政</w:t>
      </w:r>
      <w:r>
        <w:rPr>
          <w:rFonts w:ascii="宋体" w:hAnsi="宋体" w:eastAsia="宋体" w:cs="宋体"/>
          <w:b/>
          <w:bCs/>
          <w:spacing w:val="-23"/>
          <w:sz w:val="42"/>
          <w:szCs w:val="42"/>
        </w:rPr>
        <w:t>策企业名单</w:t>
      </w:r>
    </w:p>
    <w:p w14:paraId="54BCCE9C">
      <w:pPr>
        <w:spacing w:before="117" w:line="221" w:lineRule="auto"/>
        <w:ind w:left="6071"/>
        <w:rPr>
          <w:rFonts w:ascii="宋体" w:hAnsi="宋体" w:eastAsia="宋体" w:cs="宋体"/>
          <w:sz w:val="42"/>
          <w:szCs w:val="42"/>
        </w:rPr>
      </w:pPr>
      <w:r>
        <w:rPr>
          <w:rFonts w:ascii="宋体" w:hAnsi="宋体" w:eastAsia="宋体" w:cs="宋体"/>
          <w:b/>
          <w:bCs/>
          <w:spacing w:val="9"/>
          <w:sz w:val="42"/>
          <w:szCs w:val="42"/>
        </w:rPr>
        <w:t>(总公司)</w:t>
      </w:r>
    </w:p>
    <w:p w14:paraId="05811706">
      <w:pPr>
        <w:spacing w:before="151" w:line="231" w:lineRule="auto"/>
        <w:ind w:left="1125"/>
        <w:rPr>
          <w:rFonts w:ascii="黑体" w:hAnsi="黑体" w:eastAsia="黑体" w:cs="黑体"/>
          <w:sz w:val="34"/>
          <w:szCs w:val="34"/>
        </w:rPr>
      </w:pPr>
      <w:r>
        <w:rPr>
          <w:rFonts w:ascii="黑体" w:hAnsi="黑体" w:eastAsia="黑体" w:cs="黑体"/>
          <w:spacing w:val="11"/>
          <w:position w:val="2"/>
          <w:sz w:val="29"/>
          <w:szCs w:val="29"/>
        </w:rPr>
        <w:t>填报单位(公章):</w:t>
      </w:r>
      <w:r>
        <w:rPr>
          <w:rFonts w:ascii="黑体" w:hAnsi="黑体" w:eastAsia="黑体" w:cs="黑体"/>
          <w:spacing w:val="-54"/>
          <w:position w:val="2"/>
          <w:sz w:val="29"/>
          <w:szCs w:val="29"/>
        </w:rPr>
        <w:t xml:space="preserve"> </w:t>
      </w:r>
      <w:r>
        <w:rPr>
          <w:rFonts w:ascii="黑体" w:hAnsi="黑体" w:eastAsia="黑体" w:cs="黑体"/>
          <w:spacing w:val="1"/>
          <w:position w:val="2"/>
          <w:sz w:val="29"/>
          <w:szCs w:val="29"/>
          <w:u w:val="single" w:color="auto"/>
        </w:rPr>
        <w:t xml:space="preserve">                                 </w:t>
      </w:r>
      <w:r>
        <w:rPr>
          <w:rFonts w:ascii="黑体" w:hAnsi="黑体" w:eastAsia="黑体" w:cs="黑体"/>
          <w:position w:val="2"/>
          <w:sz w:val="29"/>
          <w:szCs w:val="29"/>
          <w:u w:val="single" w:color="auto"/>
        </w:rPr>
        <w:t xml:space="preserve">  </w:t>
      </w:r>
      <w:r>
        <w:rPr>
          <w:rFonts w:ascii="黑体" w:hAnsi="黑体" w:eastAsia="黑体" w:cs="黑体"/>
          <w:spacing w:val="-44"/>
          <w:position w:val="2"/>
          <w:sz w:val="29"/>
          <w:szCs w:val="29"/>
        </w:rPr>
        <w:t xml:space="preserve"> </w:t>
      </w:r>
      <w:r>
        <w:rPr>
          <w:rFonts w:ascii="黑体" w:hAnsi="黑体" w:eastAsia="黑体" w:cs="黑体"/>
          <w:spacing w:val="11"/>
          <w:sz w:val="29"/>
          <w:szCs w:val="29"/>
        </w:rPr>
        <w:t>填报时间：</w:t>
      </w:r>
      <w:r>
        <w:rPr>
          <w:rFonts w:ascii="黑体" w:hAnsi="黑体" w:eastAsia="黑体" w:cs="黑体"/>
          <w:spacing w:val="93"/>
          <w:position w:val="-4"/>
          <w:sz w:val="34"/>
          <w:szCs w:val="34"/>
          <w:u w:val="single" w:color="auto"/>
        </w:rPr>
        <w:t xml:space="preserve"> </w:t>
      </w:r>
      <w:r>
        <w:rPr>
          <w:rFonts w:ascii="黑体" w:hAnsi="黑体" w:eastAsia="黑体" w:cs="黑体"/>
          <w:spacing w:val="11"/>
          <w:position w:val="-4"/>
          <w:sz w:val="34"/>
          <w:szCs w:val="34"/>
          <w:u w:val="single" w:color="auto"/>
        </w:rPr>
        <w:t>年</w:t>
      </w:r>
      <w:r>
        <w:rPr>
          <w:rFonts w:ascii="黑体" w:hAnsi="黑体" w:eastAsia="黑体" w:cs="黑体"/>
          <w:spacing w:val="28"/>
          <w:position w:val="-4"/>
          <w:sz w:val="34"/>
          <w:szCs w:val="34"/>
          <w:u w:val="single" w:color="auto"/>
        </w:rPr>
        <w:t xml:space="preserve">   </w:t>
      </w:r>
      <w:r>
        <w:rPr>
          <w:rFonts w:ascii="黑体" w:hAnsi="黑体" w:eastAsia="黑体" w:cs="黑体"/>
          <w:spacing w:val="11"/>
          <w:position w:val="-4"/>
          <w:sz w:val="34"/>
          <w:szCs w:val="34"/>
          <w:u w:val="single" w:color="auto"/>
        </w:rPr>
        <w:t>月</w:t>
      </w:r>
      <w:r>
        <w:rPr>
          <w:rFonts w:ascii="黑体" w:hAnsi="黑体" w:eastAsia="黑体" w:cs="黑体"/>
          <w:spacing w:val="43"/>
          <w:position w:val="-4"/>
          <w:sz w:val="34"/>
          <w:szCs w:val="34"/>
          <w:u w:val="single" w:color="auto"/>
        </w:rPr>
        <w:t xml:space="preserve">   </w:t>
      </w:r>
      <w:r>
        <w:rPr>
          <w:rFonts w:ascii="黑体" w:hAnsi="黑体" w:eastAsia="黑体" w:cs="黑体"/>
          <w:spacing w:val="11"/>
          <w:position w:val="-4"/>
          <w:sz w:val="34"/>
          <w:szCs w:val="34"/>
          <w:u w:val="single" w:color="auto"/>
        </w:rPr>
        <w:t>日</w:t>
      </w:r>
    </w:p>
    <w:p w14:paraId="575B851F">
      <w:pPr>
        <w:spacing w:line="219" w:lineRule="exact"/>
      </w:pPr>
    </w:p>
    <w:tbl>
      <w:tblPr>
        <w:tblStyle w:val="5"/>
        <w:tblW w:w="13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2528"/>
        <w:gridCol w:w="2488"/>
        <w:gridCol w:w="1599"/>
        <w:gridCol w:w="1589"/>
        <w:gridCol w:w="1599"/>
        <w:gridCol w:w="3413"/>
      </w:tblGrid>
      <w:tr w14:paraId="6AD90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534" w:type="dxa"/>
            <w:textDirection w:val="tbRlV"/>
            <w:vAlign w:val="top"/>
          </w:tcPr>
          <w:p w14:paraId="4AED4EDC">
            <w:pPr>
              <w:pStyle w:val="6"/>
              <w:spacing w:before="146" w:line="199" w:lineRule="auto"/>
              <w:ind w:left="220"/>
              <w:rPr>
                <w:sz w:val="28"/>
                <w:szCs w:val="28"/>
              </w:rPr>
            </w:pPr>
            <w:r>
              <w:rPr>
                <w:sz w:val="28"/>
                <w:szCs w:val="28"/>
              </w:rPr>
              <w:t>序</w:t>
            </w:r>
            <w:r>
              <w:rPr>
                <w:spacing w:val="42"/>
                <w:sz w:val="28"/>
                <w:szCs w:val="28"/>
              </w:rPr>
              <w:t xml:space="preserve"> </w:t>
            </w:r>
            <w:r>
              <w:rPr>
                <w:sz w:val="28"/>
                <w:szCs w:val="28"/>
              </w:rPr>
              <w:t>号</w:t>
            </w:r>
          </w:p>
        </w:tc>
        <w:tc>
          <w:tcPr>
            <w:tcW w:w="2528" w:type="dxa"/>
            <w:vAlign w:val="top"/>
          </w:tcPr>
          <w:p w14:paraId="1552FAB4">
            <w:pPr>
              <w:spacing w:line="376" w:lineRule="auto"/>
              <w:rPr>
                <w:rFonts w:ascii="Arial"/>
                <w:sz w:val="21"/>
              </w:rPr>
            </w:pPr>
          </w:p>
          <w:p w14:paraId="6CA14180">
            <w:pPr>
              <w:pStyle w:val="6"/>
              <w:spacing w:before="91" w:line="221" w:lineRule="auto"/>
              <w:ind w:left="690"/>
              <w:rPr>
                <w:sz w:val="28"/>
                <w:szCs w:val="28"/>
              </w:rPr>
            </w:pPr>
            <w:r>
              <w:rPr>
                <w:spacing w:val="3"/>
                <w:sz w:val="28"/>
                <w:szCs w:val="28"/>
              </w:rPr>
              <w:t>企业名称</w:t>
            </w:r>
          </w:p>
        </w:tc>
        <w:tc>
          <w:tcPr>
            <w:tcW w:w="2488" w:type="dxa"/>
            <w:vAlign w:val="top"/>
          </w:tcPr>
          <w:p w14:paraId="7E987486">
            <w:pPr>
              <w:spacing w:line="371" w:lineRule="auto"/>
              <w:rPr>
                <w:rFonts w:ascii="Arial"/>
                <w:sz w:val="21"/>
              </w:rPr>
            </w:pPr>
          </w:p>
          <w:p w14:paraId="7E7E3E26">
            <w:pPr>
              <w:pStyle w:val="6"/>
              <w:spacing w:before="91" w:line="219" w:lineRule="auto"/>
              <w:ind w:left="132"/>
              <w:rPr>
                <w:sz w:val="28"/>
                <w:szCs w:val="28"/>
              </w:rPr>
            </w:pPr>
            <w:r>
              <w:rPr>
                <w:spacing w:val="1"/>
                <w:sz w:val="28"/>
                <w:szCs w:val="28"/>
              </w:rPr>
              <w:t>统一社会信用代码</w:t>
            </w:r>
          </w:p>
        </w:tc>
        <w:tc>
          <w:tcPr>
            <w:tcW w:w="1599" w:type="dxa"/>
            <w:vAlign w:val="top"/>
          </w:tcPr>
          <w:p w14:paraId="200A0AE2">
            <w:pPr>
              <w:pStyle w:val="6"/>
              <w:spacing w:before="256" w:line="258" w:lineRule="auto"/>
              <w:ind w:left="234" w:right="205"/>
              <w:rPr>
                <w:sz w:val="28"/>
                <w:szCs w:val="28"/>
              </w:rPr>
            </w:pPr>
            <w:r>
              <w:rPr>
                <w:spacing w:val="3"/>
                <w:sz w:val="28"/>
                <w:szCs w:val="28"/>
              </w:rPr>
              <w:t>不再享受</w:t>
            </w:r>
            <w:r>
              <w:rPr>
                <w:sz w:val="28"/>
                <w:szCs w:val="28"/>
              </w:rPr>
              <w:t xml:space="preserve"> </w:t>
            </w:r>
            <w:r>
              <w:rPr>
                <w:spacing w:val="7"/>
                <w:sz w:val="28"/>
                <w:szCs w:val="28"/>
              </w:rPr>
              <w:t>政策原因</w:t>
            </w:r>
          </w:p>
        </w:tc>
        <w:tc>
          <w:tcPr>
            <w:tcW w:w="1589" w:type="dxa"/>
            <w:vAlign w:val="top"/>
          </w:tcPr>
          <w:p w14:paraId="7A7B783D">
            <w:pPr>
              <w:pStyle w:val="6"/>
              <w:spacing w:before="266" w:line="258" w:lineRule="auto"/>
              <w:ind w:left="225" w:right="205"/>
              <w:rPr>
                <w:sz w:val="28"/>
                <w:szCs w:val="28"/>
              </w:rPr>
            </w:pPr>
            <w:r>
              <w:rPr>
                <w:spacing w:val="3"/>
                <w:sz w:val="28"/>
                <w:szCs w:val="28"/>
              </w:rPr>
              <w:t>不再享受</w:t>
            </w:r>
            <w:r>
              <w:rPr>
                <w:sz w:val="28"/>
                <w:szCs w:val="28"/>
              </w:rPr>
              <w:t xml:space="preserve"> </w:t>
            </w:r>
            <w:r>
              <w:rPr>
                <w:spacing w:val="6"/>
                <w:sz w:val="28"/>
                <w:szCs w:val="28"/>
              </w:rPr>
              <w:t>政策时间</w:t>
            </w:r>
          </w:p>
        </w:tc>
        <w:tc>
          <w:tcPr>
            <w:tcW w:w="1599" w:type="dxa"/>
            <w:vAlign w:val="top"/>
          </w:tcPr>
          <w:p w14:paraId="308A5C9D">
            <w:pPr>
              <w:pStyle w:val="6"/>
              <w:spacing w:before="76" w:line="251" w:lineRule="auto"/>
              <w:ind w:left="376" w:right="221" w:hanging="140"/>
              <w:rPr>
                <w:sz w:val="28"/>
                <w:szCs w:val="28"/>
              </w:rPr>
            </w:pPr>
            <w:r>
              <w:rPr>
                <w:spacing w:val="2"/>
                <w:sz w:val="28"/>
                <w:szCs w:val="28"/>
              </w:rPr>
              <w:t>是否设立</w:t>
            </w:r>
            <w:r>
              <w:rPr>
                <w:spacing w:val="1"/>
                <w:sz w:val="28"/>
                <w:szCs w:val="28"/>
              </w:rPr>
              <w:t xml:space="preserve"> </w:t>
            </w:r>
            <w:r>
              <w:rPr>
                <w:spacing w:val="3"/>
                <w:sz w:val="28"/>
                <w:szCs w:val="28"/>
              </w:rPr>
              <w:t>非法人</w:t>
            </w:r>
          </w:p>
          <w:p w14:paraId="0092A64E">
            <w:pPr>
              <w:pStyle w:val="6"/>
              <w:spacing w:before="37" w:line="202" w:lineRule="auto"/>
              <w:ind w:left="236"/>
              <w:rPr>
                <w:sz w:val="28"/>
                <w:szCs w:val="28"/>
              </w:rPr>
            </w:pPr>
            <w:r>
              <w:rPr>
                <w:spacing w:val="4"/>
                <w:sz w:val="28"/>
                <w:szCs w:val="28"/>
              </w:rPr>
              <w:t>分支机构</w:t>
            </w:r>
          </w:p>
        </w:tc>
        <w:tc>
          <w:tcPr>
            <w:tcW w:w="3413" w:type="dxa"/>
            <w:vAlign w:val="top"/>
          </w:tcPr>
          <w:p w14:paraId="532B5C0E">
            <w:pPr>
              <w:pStyle w:val="6"/>
              <w:spacing w:before="281" w:line="250" w:lineRule="auto"/>
              <w:ind w:left="441" w:right="154" w:hanging="279"/>
              <w:rPr>
                <w:sz w:val="28"/>
                <w:szCs w:val="28"/>
              </w:rPr>
            </w:pPr>
            <w:r>
              <w:rPr>
                <w:b/>
                <w:bCs/>
                <w:spacing w:val="-3"/>
                <w:sz w:val="28"/>
                <w:szCs w:val="28"/>
              </w:rPr>
              <w:t>如是，各分支机构的名称</w:t>
            </w:r>
            <w:r>
              <w:rPr>
                <w:spacing w:val="5"/>
                <w:sz w:val="28"/>
                <w:szCs w:val="28"/>
              </w:rPr>
              <w:t xml:space="preserve"> </w:t>
            </w:r>
            <w:r>
              <w:rPr>
                <w:b/>
                <w:bCs/>
                <w:spacing w:val="-5"/>
                <w:sz w:val="28"/>
                <w:szCs w:val="28"/>
              </w:rPr>
              <w:t>及统一社会信用代码</w:t>
            </w:r>
          </w:p>
        </w:tc>
      </w:tr>
      <w:tr w14:paraId="7523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34" w:type="dxa"/>
            <w:vAlign w:val="top"/>
          </w:tcPr>
          <w:p w14:paraId="3676ED00">
            <w:pPr>
              <w:pStyle w:val="6"/>
              <w:spacing w:before="235" w:line="212" w:lineRule="exact"/>
              <w:ind w:left="184"/>
              <w:rPr>
                <w:sz w:val="28"/>
                <w:szCs w:val="28"/>
              </w:rPr>
            </w:pPr>
            <w:r>
              <w:rPr>
                <w:position w:val="-4"/>
                <w:sz w:val="28"/>
                <w:szCs w:val="28"/>
              </w:rPr>
              <w:t>1</w:t>
            </w:r>
          </w:p>
        </w:tc>
        <w:tc>
          <w:tcPr>
            <w:tcW w:w="2528" w:type="dxa"/>
            <w:vAlign w:val="top"/>
          </w:tcPr>
          <w:p w14:paraId="2035CBC4">
            <w:pPr>
              <w:rPr>
                <w:rFonts w:ascii="Arial"/>
                <w:sz w:val="21"/>
              </w:rPr>
            </w:pPr>
          </w:p>
        </w:tc>
        <w:tc>
          <w:tcPr>
            <w:tcW w:w="2488" w:type="dxa"/>
            <w:vAlign w:val="top"/>
          </w:tcPr>
          <w:p w14:paraId="5AE58968">
            <w:pPr>
              <w:rPr>
                <w:rFonts w:ascii="Arial"/>
                <w:sz w:val="21"/>
              </w:rPr>
            </w:pPr>
          </w:p>
        </w:tc>
        <w:tc>
          <w:tcPr>
            <w:tcW w:w="1599" w:type="dxa"/>
            <w:vAlign w:val="top"/>
          </w:tcPr>
          <w:p w14:paraId="02A38DC1">
            <w:pPr>
              <w:rPr>
                <w:rFonts w:ascii="Arial"/>
                <w:sz w:val="21"/>
              </w:rPr>
            </w:pPr>
          </w:p>
        </w:tc>
        <w:tc>
          <w:tcPr>
            <w:tcW w:w="1589" w:type="dxa"/>
            <w:vAlign w:val="top"/>
          </w:tcPr>
          <w:p w14:paraId="590B1A99">
            <w:pPr>
              <w:rPr>
                <w:rFonts w:ascii="Arial"/>
                <w:sz w:val="21"/>
              </w:rPr>
            </w:pPr>
          </w:p>
        </w:tc>
        <w:tc>
          <w:tcPr>
            <w:tcW w:w="1599" w:type="dxa"/>
            <w:vAlign w:val="top"/>
          </w:tcPr>
          <w:p w14:paraId="40B48695">
            <w:pPr>
              <w:rPr>
                <w:rFonts w:ascii="Arial"/>
                <w:sz w:val="21"/>
              </w:rPr>
            </w:pPr>
          </w:p>
        </w:tc>
        <w:tc>
          <w:tcPr>
            <w:tcW w:w="3413" w:type="dxa"/>
            <w:vAlign w:val="top"/>
          </w:tcPr>
          <w:p w14:paraId="5689633E">
            <w:pPr>
              <w:rPr>
                <w:rFonts w:ascii="Arial"/>
                <w:sz w:val="21"/>
              </w:rPr>
            </w:pPr>
          </w:p>
        </w:tc>
      </w:tr>
      <w:tr w14:paraId="5A33E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34" w:type="dxa"/>
            <w:vAlign w:val="top"/>
          </w:tcPr>
          <w:p w14:paraId="2F4D0BD6">
            <w:pPr>
              <w:pStyle w:val="6"/>
              <w:spacing w:before="218" w:line="229" w:lineRule="exact"/>
              <w:ind w:left="184"/>
              <w:rPr>
                <w:sz w:val="28"/>
                <w:szCs w:val="28"/>
              </w:rPr>
            </w:pPr>
            <w:r>
              <w:rPr>
                <w:position w:val="-3"/>
                <w:sz w:val="28"/>
                <w:szCs w:val="28"/>
              </w:rPr>
              <w:t>2</w:t>
            </w:r>
          </w:p>
        </w:tc>
        <w:tc>
          <w:tcPr>
            <w:tcW w:w="2528" w:type="dxa"/>
            <w:vAlign w:val="top"/>
          </w:tcPr>
          <w:p w14:paraId="299D7EFF">
            <w:pPr>
              <w:rPr>
                <w:rFonts w:ascii="Arial"/>
                <w:sz w:val="21"/>
              </w:rPr>
            </w:pPr>
          </w:p>
        </w:tc>
        <w:tc>
          <w:tcPr>
            <w:tcW w:w="2488" w:type="dxa"/>
            <w:vAlign w:val="top"/>
          </w:tcPr>
          <w:p w14:paraId="0688C1EA">
            <w:pPr>
              <w:rPr>
                <w:rFonts w:ascii="Arial"/>
                <w:sz w:val="21"/>
              </w:rPr>
            </w:pPr>
          </w:p>
        </w:tc>
        <w:tc>
          <w:tcPr>
            <w:tcW w:w="1599" w:type="dxa"/>
            <w:vAlign w:val="top"/>
          </w:tcPr>
          <w:p w14:paraId="51586C0F">
            <w:pPr>
              <w:rPr>
                <w:rFonts w:ascii="Arial"/>
                <w:sz w:val="21"/>
              </w:rPr>
            </w:pPr>
          </w:p>
        </w:tc>
        <w:tc>
          <w:tcPr>
            <w:tcW w:w="1589" w:type="dxa"/>
            <w:vAlign w:val="top"/>
          </w:tcPr>
          <w:p w14:paraId="5C11F47A">
            <w:pPr>
              <w:rPr>
                <w:rFonts w:ascii="Arial"/>
                <w:sz w:val="21"/>
              </w:rPr>
            </w:pPr>
          </w:p>
        </w:tc>
        <w:tc>
          <w:tcPr>
            <w:tcW w:w="1599" w:type="dxa"/>
            <w:vAlign w:val="top"/>
          </w:tcPr>
          <w:p w14:paraId="2DBC9B28">
            <w:pPr>
              <w:rPr>
                <w:rFonts w:ascii="Arial"/>
                <w:sz w:val="21"/>
              </w:rPr>
            </w:pPr>
          </w:p>
        </w:tc>
        <w:tc>
          <w:tcPr>
            <w:tcW w:w="3413" w:type="dxa"/>
            <w:vAlign w:val="top"/>
          </w:tcPr>
          <w:p w14:paraId="5385CDD1">
            <w:pPr>
              <w:rPr>
                <w:rFonts w:ascii="Arial"/>
                <w:sz w:val="21"/>
              </w:rPr>
            </w:pPr>
          </w:p>
        </w:tc>
      </w:tr>
      <w:tr w14:paraId="71503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34" w:type="dxa"/>
            <w:vAlign w:val="top"/>
          </w:tcPr>
          <w:p w14:paraId="620CD94B">
            <w:pPr>
              <w:pStyle w:val="6"/>
              <w:spacing w:before="210" w:line="229" w:lineRule="exact"/>
              <w:ind w:left="184"/>
              <w:rPr>
                <w:sz w:val="28"/>
                <w:szCs w:val="28"/>
              </w:rPr>
            </w:pPr>
            <w:r>
              <w:rPr>
                <w:position w:val="-3"/>
                <w:sz w:val="28"/>
                <w:szCs w:val="28"/>
              </w:rPr>
              <w:t>3</w:t>
            </w:r>
          </w:p>
        </w:tc>
        <w:tc>
          <w:tcPr>
            <w:tcW w:w="2528" w:type="dxa"/>
            <w:vAlign w:val="top"/>
          </w:tcPr>
          <w:p w14:paraId="29D5BF81">
            <w:pPr>
              <w:rPr>
                <w:rFonts w:ascii="Arial"/>
                <w:sz w:val="21"/>
              </w:rPr>
            </w:pPr>
          </w:p>
        </w:tc>
        <w:tc>
          <w:tcPr>
            <w:tcW w:w="2488" w:type="dxa"/>
            <w:vAlign w:val="top"/>
          </w:tcPr>
          <w:p w14:paraId="42083619">
            <w:pPr>
              <w:rPr>
                <w:rFonts w:ascii="Arial"/>
                <w:sz w:val="21"/>
              </w:rPr>
            </w:pPr>
          </w:p>
        </w:tc>
        <w:tc>
          <w:tcPr>
            <w:tcW w:w="1599" w:type="dxa"/>
            <w:vAlign w:val="top"/>
          </w:tcPr>
          <w:p w14:paraId="26E27309">
            <w:pPr>
              <w:rPr>
                <w:rFonts w:ascii="Arial"/>
                <w:sz w:val="21"/>
              </w:rPr>
            </w:pPr>
          </w:p>
        </w:tc>
        <w:tc>
          <w:tcPr>
            <w:tcW w:w="1589" w:type="dxa"/>
            <w:vAlign w:val="top"/>
          </w:tcPr>
          <w:p w14:paraId="384703F1">
            <w:pPr>
              <w:rPr>
                <w:rFonts w:ascii="Arial"/>
                <w:sz w:val="21"/>
              </w:rPr>
            </w:pPr>
          </w:p>
        </w:tc>
        <w:tc>
          <w:tcPr>
            <w:tcW w:w="1599" w:type="dxa"/>
            <w:vAlign w:val="top"/>
          </w:tcPr>
          <w:p w14:paraId="02A96BB6">
            <w:pPr>
              <w:rPr>
                <w:rFonts w:ascii="Arial"/>
                <w:sz w:val="21"/>
              </w:rPr>
            </w:pPr>
          </w:p>
        </w:tc>
        <w:tc>
          <w:tcPr>
            <w:tcW w:w="3413" w:type="dxa"/>
            <w:vAlign w:val="top"/>
          </w:tcPr>
          <w:p w14:paraId="7DBA3933">
            <w:pPr>
              <w:rPr>
                <w:rFonts w:ascii="Arial"/>
                <w:sz w:val="21"/>
              </w:rPr>
            </w:pPr>
          </w:p>
        </w:tc>
      </w:tr>
      <w:tr w14:paraId="5C60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34" w:type="dxa"/>
            <w:vAlign w:val="top"/>
          </w:tcPr>
          <w:p w14:paraId="731EE0CA">
            <w:pPr>
              <w:pStyle w:val="6"/>
              <w:spacing w:before="251" w:line="197" w:lineRule="exact"/>
              <w:ind w:left="184"/>
              <w:rPr>
                <w:sz w:val="28"/>
                <w:szCs w:val="28"/>
              </w:rPr>
            </w:pPr>
            <w:r>
              <w:rPr>
                <w:position w:val="-4"/>
                <w:sz w:val="28"/>
                <w:szCs w:val="28"/>
              </w:rPr>
              <w:t>4</w:t>
            </w:r>
          </w:p>
        </w:tc>
        <w:tc>
          <w:tcPr>
            <w:tcW w:w="2528" w:type="dxa"/>
            <w:vAlign w:val="top"/>
          </w:tcPr>
          <w:p w14:paraId="56856436">
            <w:pPr>
              <w:rPr>
                <w:rFonts w:ascii="Arial"/>
                <w:sz w:val="21"/>
              </w:rPr>
            </w:pPr>
          </w:p>
        </w:tc>
        <w:tc>
          <w:tcPr>
            <w:tcW w:w="2488" w:type="dxa"/>
            <w:vAlign w:val="top"/>
          </w:tcPr>
          <w:p w14:paraId="640E404B">
            <w:pPr>
              <w:rPr>
                <w:rFonts w:ascii="Arial"/>
                <w:sz w:val="21"/>
              </w:rPr>
            </w:pPr>
          </w:p>
        </w:tc>
        <w:tc>
          <w:tcPr>
            <w:tcW w:w="1599" w:type="dxa"/>
            <w:vAlign w:val="top"/>
          </w:tcPr>
          <w:p w14:paraId="655830EA">
            <w:pPr>
              <w:rPr>
                <w:rFonts w:ascii="Arial"/>
                <w:sz w:val="21"/>
              </w:rPr>
            </w:pPr>
          </w:p>
        </w:tc>
        <w:tc>
          <w:tcPr>
            <w:tcW w:w="1589" w:type="dxa"/>
            <w:vAlign w:val="top"/>
          </w:tcPr>
          <w:p w14:paraId="1FEA926E">
            <w:pPr>
              <w:rPr>
                <w:rFonts w:ascii="Arial"/>
                <w:sz w:val="21"/>
              </w:rPr>
            </w:pPr>
          </w:p>
        </w:tc>
        <w:tc>
          <w:tcPr>
            <w:tcW w:w="1599" w:type="dxa"/>
            <w:vAlign w:val="top"/>
          </w:tcPr>
          <w:p w14:paraId="6806D2C5">
            <w:pPr>
              <w:rPr>
                <w:rFonts w:ascii="Arial"/>
                <w:sz w:val="21"/>
              </w:rPr>
            </w:pPr>
          </w:p>
        </w:tc>
        <w:tc>
          <w:tcPr>
            <w:tcW w:w="3413" w:type="dxa"/>
            <w:vAlign w:val="top"/>
          </w:tcPr>
          <w:p w14:paraId="5269587B">
            <w:pPr>
              <w:rPr>
                <w:rFonts w:ascii="Arial"/>
                <w:sz w:val="21"/>
              </w:rPr>
            </w:pPr>
          </w:p>
        </w:tc>
      </w:tr>
      <w:tr w14:paraId="099F0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34" w:type="dxa"/>
            <w:vAlign w:val="top"/>
          </w:tcPr>
          <w:p w14:paraId="51AF223B">
            <w:pPr>
              <w:rPr>
                <w:rFonts w:ascii="Arial"/>
                <w:sz w:val="21"/>
              </w:rPr>
            </w:pPr>
          </w:p>
        </w:tc>
        <w:tc>
          <w:tcPr>
            <w:tcW w:w="2528" w:type="dxa"/>
            <w:vAlign w:val="top"/>
          </w:tcPr>
          <w:p w14:paraId="5CF1F9BA">
            <w:pPr>
              <w:rPr>
                <w:rFonts w:ascii="Arial"/>
                <w:sz w:val="21"/>
              </w:rPr>
            </w:pPr>
          </w:p>
        </w:tc>
        <w:tc>
          <w:tcPr>
            <w:tcW w:w="2488" w:type="dxa"/>
            <w:vAlign w:val="top"/>
          </w:tcPr>
          <w:p w14:paraId="2EEB7CD0">
            <w:pPr>
              <w:rPr>
                <w:rFonts w:ascii="Arial"/>
                <w:sz w:val="21"/>
              </w:rPr>
            </w:pPr>
          </w:p>
        </w:tc>
        <w:tc>
          <w:tcPr>
            <w:tcW w:w="1599" w:type="dxa"/>
            <w:vAlign w:val="top"/>
          </w:tcPr>
          <w:p w14:paraId="41999420">
            <w:pPr>
              <w:rPr>
                <w:rFonts w:ascii="Arial"/>
                <w:sz w:val="21"/>
              </w:rPr>
            </w:pPr>
          </w:p>
        </w:tc>
        <w:tc>
          <w:tcPr>
            <w:tcW w:w="1589" w:type="dxa"/>
            <w:vAlign w:val="top"/>
          </w:tcPr>
          <w:p w14:paraId="6F59ED65">
            <w:pPr>
              <w:rPr>
                <w:rFonts w:ascii="Arial"/>
                <w:sz w:val="21"/>
              </w:rPr>
            </w:pPr>
          </w:p>
        </w:tc>
        <w:tc>
          <w:tcPr>
            <w:tcW w:w="1599" w:type="dxa"/>
            <w:vAlign w:val="top"/>
          </w:tcPr>
          <w:p w14:paraId="771A2152">
            <w:pPr>
              <w:rPr>
                <w:rFonts w:ascii="Arial"/>
                <w:sz w:val="21"/>
              </w:rPr>
            </w:pPr>
          </w:p>
        </w:tc>
        <w:tc>
          <w:tcPr>
            <w:tcW w:w="3413" w:type="dxa"/>
            <w:vAlign w:val="top"/>
          </w:tcPr>
          <w:p w14:paraId="1B9B68F6">
            <w:pPr>
              <w:rPr>
                <w:rFonts w:ascii="Arial"/>
                <w:sz w:val="21"/>
              </w:rPr>
            </w:pPr>
          </w:p>
        </w:tc>
      </w:tr>
    </w:tbl>
    <w:p w14:paraId="75B1B4EB">
      <w:pPr>
        <w:spacing w:line="309" w:lineRule="auto"/>
        <w:rPr>
          <w:rFonts w:ascii="Arial"/>
          <w:sz w:val="21"/>
        </w:rPr>
      </w:pPr>
    </w:p>
    <w:p w14:paraId="500D52A5">
      <w:pPr>
        <w:spacing w:line="309" w:lineRule="auto"/>
        <w:rPr>
          <w:rFonts w:ascii="Arial"/>
          <w:sz w:val="21"/>
        </w:rPr>
      </w:pPr>
    </w:p>
    <w:p w14:paraId="0B9AF0B3">
      <w:pPr>
        <w:spacing w:before="65" w:line="174" w:lineRule="auto"/>
        <w:ind w:left="365"/>
        <w:rPr>
          <w:rFonts w:ascii="隶书" w:hAnsi="隶书" w:eastAsia="隶书" w:cs="隶书"/>
          <w:sz w:val="20"/>
          <w:szCs w:val="20"/>
        </w:rPr>
      </w:pPr>
      <w:r>
        <w:rPr>
          <w:rFonts w:ascii="隶书" w:hAnsi="隶书" w:eastAsia="隶书" w:cs="隶书"/>
          <w:spacing w:val="-2"/>
          <w:sz w:val="20"/>
          <w:szCs w:val="20"/>
        </w:rPr>
        <w:t>注</w:t>
      </w:r>
      <w:r>
        <w:rPr>
          <w:rFonts w:ascii="隶书" w:hAnsi="隶书" w:eastAsia="隶书" w:cs="隶书"/>
          <w:spacing w:val="24"/>
          <w:sz w:val="20"/>
          <w:szCs w:val="20"/>
        </w:rPr>
        <w:t xml:space="preserve"> </w:t>
      </w:r>
      <w:r>
        <w:rPr>
          <w:rFonts w:ascii="隶书" w:hAnsi="隶书" w:eastAsia="隶书" w:cs="隶书"/>
          <w:spacing w:val="-2"/>
          <w:sz w:val="20"/>
          <w:szCs w:val="20"/>
        </w:rPr>
        <w:t>：</w:t>
      </w:r>
    </w:p>
    <w:p w14:paraId="3ADCEE8B">
      <w:pPr>
        <w:pStyle w:val="2"/>
        <w:spacing w:before="163" w:line="278" w:lineRule="auto"/>
        <w:ind w:left="365" w:right="428"/>
        <w:rPr>
          <w:sz w:val="29"/>
          <w:szCs w:val="29"/>
        </w:rPr>
      </w:pPr>
      <w:r>
        <w:rPr>
          <w:rFonts w:ascii="宋体" w:hAnsi="宋体" w:eastAsia="宋体" w:cs="宋体"/>
          <w:spacing w:val="-8"/>
          <w:sz w:val="29"/>
          <w:szCs w:val="29"/>
        </w:rPr>
        <w:t>1.</w:t>
      </w:r>
      <w:r>
        <w:rPr>
          <w:spacing w:val="-8"/>
          <w:sz w:val="29"/>
          <w:szCs w:val="29"/>
        </w:rPr>
        <w:t>本名单为不再享受增值税加计抵减政策先进制造业企业中的总公司名单，由总公司所在地的省级工信部</w:t>
      </w:r>
      <w:r>
        <w:rPr>
          <w:spacing w:val="1"/>
          <w:sz w:val="29"/>
          <w:szCs w:val="29"/>
        </w:rPr>
        <w:t xml:space="preserve"> </w:t>
      </w:r>
      <w:r>
        <w:rPr>
          <w:spacing w:val="-14"/>
          <w:sz w:val="29"/>
          <w:szCs w:val="29"/>
        </w:rPr>
        <w:t>门确定并推送同级税务部门；</w:t>
      </w:r>
    </w:p>
    <w:p w14:paraId="7F7B12F5">
      <w:pPr>
        <w:pStyle w:val="2"/>
        <w:spacing w:before="50" w:line="264" w:lineRule="auto"/>
        <w:ind w:left="365" w:right="2613"/>
        <w:rPr>
          <w:sz w:val="29"/>
          <w:szCs w:val="29"/>
        </w:rPr>
      </w:pPr>
      <w:r>
        <w:rPr>
          <w:rFonts w:ascii="宋体" w:hAnsi="宋体" w:eastAsia="宋体" w:cs="宋体"/>
          <w:spacing w:val="-5"/>
          <w:sz w:val="29"/>
          <w:szCs w:val="29"/>
        </w:rPr>
        <w:t>2.</w:t>
      </w:r>
      <w:r>
        <w:rPr>
          <w:spacing w:val="-5"/>
          <w:sz w:val="29"/>
          <w:szCs w:val="29"/>
        </w:rPr>
        <w:t>不再享受政策原因包括：</w:t>
      </w:r>
      <w:r>
        <w:rPr>
          <w:rFonts w:ascii="宋体" w:hAnsi="宋体" w:eastAsia="宋体" w:cs="宋体"/>
          <w:spacing w:val="-5"/>
          <w:sz w:val="29"/>
          <w:szCs w:val="29"/>
        </w:rPr>
        <w:t>A.</w:t>
      </w:r>
      <w:r>
        <w:rPr>
          <w:rFonts w:ascii="宋体" w:hAnsi="宋体" w:eastAsia="宋体" w:cs="宋体"/>
          <w:spacing w:val="-83"/>
          <w:sz w:val="29"/>
          <w:szCs w:val="29"/>
        </w:rPr>
        <w:t xml:space="preserve"> </w:t>
      </w:r>
      <w:r>
        <w:rPr>
          <w:spacing w:val="-5"/>
          <w:sz w:val="29"/>
          <w:szCs w:val="29"/>
        </w:rPr>
        <w:t>取消高新技</w:t>
      </w:r>
      <w:r>
        <w:rPr>
          <w:spacing w:val="-6"/>
          <w:sz w:val="29"/>
          <w:szCs w:val="29"/>
        </w:rPr>
        <w:t>术企业资格；</w:t>
      </w:r>
      <w:r>
        <w:rPr>
          <w:rFonts w:ascii="宋体" w:hAnsi="宋体" w:eastAsia="宋体" w:cs="宋体"/>
          <w:spacing w:val="-6"/>
          <w:sz w:val="29"/>
          <w:szCs w:val="29"/>
        </w:rPr>
        <w:t>B.</w:t>
      </w:r>
      <w:r>
        <w:rPr>
          <w:rFonts w:ascii="宋体" w:hAnsi="宋体" w:eastAsia="宋体" w:cs="宋体"/>
          <w:spacing w:val="-70"/>
          <w:sz w:val="29"/>
          <w:szCs w:val="29"/>
        </w:rPr>
        <w:t xml:space="preserve"> </w:t>
      </w:r>
      <w:r>
        <w:rPr>
          <w:spacing w:val="-6"/>
          <w:sz w:val="29"/>
          <w:szCs w:val="29"/>
        </w:rPr>
        <w:t>其他情况(须注明具体原因);</w:t>
      </w:r>
      <w:r>
        <w:rPr>
          <w:sz w:val="29"/>
          <w:szCs w:val="29"/>
        </w:rPr>
        <w:t xml:space="preserve"> </w:t>
      </w:r>
      <w:r>
        <w:rPr>
          <w:spacing w:val="-11"/>
          <w:sz w:val="29"/>
          <w:szCs w:val="29"/>
        </w:rPr>
        <w:t>3.不再享受政策时间为企业不符合政策支持条件之月。</w:t>
      </w:r>
    </w:p>
    <w:p w14:paraId="6C29BF6A">
      <w:pPr>
        <w:spacing w:line="264" w:lineRule="auto"/>
        <w:rPr>
          <w:sz w:val="29"/>
          <w:szCs w:val="29"/>
        </w:rPr>
        <w:sectPr>
          <w:footerReference r:id="rId17" w:type="default"/>
          <w:pgSz w:w="16840" w:h="11920"/>
          <w:pgMar w:top="1013" w:right="1724" w:bottom="1229" w:left="1354" w:header="0" w:footer="932" w:gutter="0"/>
          <w:cols w:space="720" w:num="1"/>
        </w:sectPr>
      </w:pPr>
    </w:p>
    <w:p w14:paraId="095C9E99">
      <w:pPr>
        <w:spacing w:line="249" w:lineRule="auto"/>
        <w:rPr>
          <w:rFonts w:ascii="Arial"/>
          <w:sz w:val="21"/>
        </w:rPr>
      </w:pPr>
    </w:p>
    <w:p w14:paraId="23F38C92">
      <w:pPr>
        <w:spacing w:line="249" w:lineRule="auto"/>
        <w:rPr>
          <w:rFonts w:ascii="Arial"/>
          <w:sz w:val="21"/>
        </w:rPr>
      </w:pPr>
    </w:p>
    <w:p w14:paraId="5348247D">
      <w:pPr>
        <w:spacing w:line="249" w:lineRule="auto"/>
        <w:rPr>
          <w:rFonts w:ascii="Arial"/>
          <w:sz w:val="21"/>
        </w:rPr>
      </w:pPr>
    </w:p>
    <w:p w14:paraId="65865C09">
      <w:pPr>
        <w:spacing w:line="249" w:lineRule="auto"/>
        <w:rPr>
          <w:rFonts w:ascii="Arial"/>
          <w:sz w:val="21"/>
        </w:rPr>
      </w:pPr>
    </w:p>
    <w:p w14:paraId="7A16D77F">
      <w:pPr>
        <w:spacing w:line="249" w:lineRule="auto"/>
        <w:rPr>
          <w:rFonts w:ascii="Arial"/>
          <w:sz w:val="21"/>
        </w:rPr>
      </w:pPr>
    </w:p>
    <w:p w14:paraId="1EAE4FF2">
      <w:pPr>
        <w:spacing w:line="250" w:lineRule="auto"/>
        <w:rPr>
          <w:rFonts w:ascii="Arial"/>
          <w:sz w:val="21"/>
        </w:rPr>
      </w:pPr>
    </w:p>
    <w:p w14:paraId="66B8532B">
      <w:pPr>
        <w:spacing w:before="133" w:line="219" w:lineRule="auto"/>
        <w:ind w:left="1710"/>
        <w:rPr>
          <w:rFonts w:ascii="宋体" w:hAnsi="宋体" w:eastAsia="宋体" w:cs="宋体"/>
          <w:sz w:val="41"/>
          <w:szCs w:val="41"/>
        </w:rPr>
      </w:pPr>
      <w:r>
        <w:rPr>
          <w:rFonts w:ascii="宋体" w:hAnsi="宋体" w:eastAsia="宋体" w:cs="宋体"/>
          <w:b/>
          <w:bCs/>
          <w:spacing w:val="-13"/>
          <w:sz w:val="41"/>
          <w:szCs w:val="41"/>
        </w:rPr>
        <w:t>不再享受先进制造业企业增值税加计抵减政策企业名单</w:t>
      </w:r>
    </w:p>
    <w:p w14:paraId="04F16A32">
      <w:pPr>
        <w:spacing w:before="120" w:line="219" w:lineRule="auto"/>
        <w:ind w:left="4880"/>
        <w:rPr>
          <w:rFonts w:ascii="宋体" w:hAnsi="宋体" w:eastAsia="宋体" w:cs="宋体"/>
          <w:sz w:val="41"/>
          <w:szCs w:val="41"/>
        </w:rPr>
      </w:pPr>
      <w:r>
        <w:rPr>
          <w:rFonts w:ascii="宋体" w:hAnsi="宋体" w:eastAsia="宋体" w:cs="宋体"/>
          <w:b/>
          <w:bCs/>
          <w:spacing w:val="1"/>
          <w:sz w:val="41"/>
          <w:szCs w:val="41"/>
        </w:rPr>
        <w:t>(非法人分支机构)</w:t>
      </w:r>
    </w:p>
    <w:p w14:paraId="3A977EFA">
      <w:pPr>
        <w:spacing w:before="82" w:line="227" w:lineRule="auto"/>
        <w:ind w:left="735"/>
        <w:rPr>
          <w:rFonts w:ascii="黑体" w:hAnsi="黑体" w:eastAsia="黑体" w:cs="黑体"/>
          <w:sz w:val="37"/>
          <w:szCs w:val="37"/>
        </w:rPr>
      </w:pPr>
      <w:r>
        <w:rPr>
          <w:rFonts w:ascii="黑体" w:hAnsi="黑体" w:eastAsia="黑体" w:cs="黑体"/>
          <w:spacing w:val="9"/>
          <w:position w:val="-1"/>
          <w:sz w:val="29"/>
          <w:szCs w:val="29"/>
        </w:rPr>
        <w:t>填报单位(公章):</w:t>
      </w:r>
      <w:r>
        <w:rPr>
          <w:rFonts w:ascii="黑体" w:hAnsi="黑体" w:eastAsia="黑体" w:cs="黑体"/>
          <w:spacing w:val="-44"/>
          <w:position w:val="-1"/>
          <w:sz w:val="29"/>
          <w:szCs w:val="29"/>
        </w:rPr>
        <w:t xml:space="preserve"> </w:t>
      </w:r>
      <w:r>
        <w:rPr>
          <w:rFonts w:ascii="黑体" w:hAnsi="黑体" w:eastAsia="黑体" w:cs="黑体"/>
          <w:spacing w:val="1"/>
          <w:position w:val="-1"/>
          <w:sz w:val="29"/>
          <w:szCs w:val="29"/>
          <w:u w:val="single" w:color="auto"/>
        </w:rPr>
        <w:t xml:space="preserve">                                   </w:t>
      </w:r>
      <w:r>
        <w:rPr>
          <w:rFonts w:ascii="黑体" w:hAnsi="黑体" w:eastAsia="黑体" w:cs="黑体"/>
          <w:spacing w:val="-35"/>
          <w:position w:val="-1"/>
          <w:sz w:val="29"/>
          <w:szCs w:val="29"/>
        </w:rPr>
        <w:t xml:space="preserve"> </w:t>
      </w:r>
      <w:r>
        <w:rPr>
          <w:rFonts w:ascii="黑体" w:hAnsi="黑体" w:eastAsia="黑体" w:cs="黑体"/>
          <w:spacing w:val="9"/>
          <w:position w:val="1"/>
          <w:sz w:val="29"/>
          <w:szCs w:val="29"/>
        </w:rPr>
        <w:t>填报时间：</w:t>
      </w:r>
      <w:r>
        <w:rPr>
          <w:rFonts w:ascii="黑体" w:hAnsi="黑体" w:eastAsia="黑体" w:cs="黑体"/>
          <w:spacing w:val="30"/>
          <w:position w:val="1"/>
          <w:sz w:val="37"/>
          <w:szCs w:val="37"/>
          <w:u w:val="single" w:color="auto"/>
        </w:rPr>
        <w:t xml:space="preserve">    </w:t>
      </w:r>
      <w:r>
        <w:rPr>
          <w:rFonts w:ascii="黑体" w:hAnsi="黑体" w:eastAsia="黑体" w:cs="黑体"/>
          <w:spacing w:val="9"/>
          <w:position w:val="1"/>
          <w:sz w:val="37"/>
          <w:szCs w:val="37"/>
          <w:u w:val="single" w:color="auto"/>
        </w:rPr>
        <w:t>年</w:t>
      </w:r>
      <w:r>
        <w:rPr>
          <w:rFonts w:ascii="黑体" w:hAnsi="黑体" w:eastAsia="黑体" w:cs="黑体"/>
          <w:spacing w:val="76"/>
          <w:position w:val="1"/>
          <w:sz w:val="37"/>
          <w:szCs w:val="37"/>
          <w:u w:val="single" w:color="auto"/>
        </w:rPr>
        <w:t xml:space="preserve"> </w:t>
      </w:r>
      <w:r>
        <w:rPr>
          <w:rFonts w:ascii="黑体" w:hAnsi="黑体" w:eastAsia="黑体" w:cs="黑体"/>
          <w:spacing w:val="9"/>
          <w:position w:val="1"/>
          <w:sz w:val="37"/>
          <w:szCs w:val="37"/>
          <w:u w:val="single" w:color="auto"/>
        </w:rPr>
        <w:t>月</w:t>
      </w:r>
      <w:r>
        <w:rPr>
          <w:rFonts w:ascii="黑体" w:hAnsi="黑体" w:eastAsia="黑体" w:cs="黑体"/>
          <w:spacing w:val="125"/>
          <w:position w:val="1"/>
          <w:sz w:val="37"/>
          <w:szCs w:val="37"/>
          <w:u w:val="single" w:color="auto"/>
        </w:rPr>
        <w:t xml:space="preserve"> </w:t>
      </w:r>
      <w:r>
        <w:rPr>
          <w:rFonts w:ascii="黑体" w:hAnsi="黑体" w:eastAsia="黑体" w:cs="黑体"/>
          <w:spacing w:val="9"/>
          <w:position w:val="1"/>
          <w:sz w:val="37"/>
          <w:szCs w:val="37"/>
          <w:u w:val="single" w:color="auto"/>
        </w:rPr>
        <w:t>日</w:t>
      </w:r>
    </w:p>
    <w:p w14:paraId="1149D1E9">
      <w:pPr>
        <w:spacing w:before="51"/>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2278"/>
        <w:gridCol w:w="2478"/>
        <w:gridCol w:w="1589"/>
        <w:gridCol w:w="1599"/>
        <w:gridCol w:w="2288"/>
        <w:gridCol w:w="2273"/>
      </w:tblGrid>
      <w:tr w14:paraId="70CCB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485" w:type="dxa"/>
            <w:textDirection w:val="tbRlV"/>
            <w:vAlign w:val="top"/>
          </w:tcPr>
          <w:p w14:paraId="69BCFD1A">
            <w:pPr>
              <w:pStyle w:val="6"/>
              <w:spacing w:before="117" w:line="199" w:lineRule="auto"/>
              <w:ind w:left="20"/>
              <w:rPr>
                <w:sz w:val="28"/>
                <w:szCs w:val="28"/>
              </w:rPr>
            </w:pPr>
            <w:r>
              <w:rPr>
                <w:sz w:val="28"/>
                <w:szCs w:val="28"/>
              </w:rPr>
              <w:t>序</w:t>
            </w:r>
            <w:r>
              <w:rPr>
                <w:spacing w:val="42"/>
                <w:sz w:val="28"/>
                <w:szCs w:val="28"/>
              </w:rPr>
              <w:t xml:space="preserve"> </w:t>
            </w:r>
            <w:r>
              <w:rPr>
                <w:sz w:val="28"/>
                <w:szCs w:val="28"/>
              </w:rPr>
              <w:t>号</w:t>
            </w:r>
          </w:p>
        </w:tc>
        <w:tc>
          <w:tcPr>
            <w:tcW w:w="2278" w:type="dxa"/>
            <w:vAlign w:val="top"/>
          </w:tcPr>
          <w:p w14:paraId="0DF37C02">
            <w:pPr>
              <w:pStyle w:val="6"/>
              <w:spacing w:before="66" w:line="236" w:lineRule="auto"/>
              <w:ind w:left="849" w:right="139" w:hanging="700"/>
              <w:rPr>
                <w:sz w:val="28"/>
                <w:szCs w:val="28"/>
              </w:rPr>
            </w:pPr>
            <w:r>
              <w:rPr>
                <w:spacing w:val="2"/>
                <w:sz w:val="28"/>
                <w:szCs w:val="28"/>
              </w:rPr>
              <w:t>非法人分支机构</w:t>
            </w:r>
            <w:r>
              <w:rPr>
                <w:spacing w:val="3"/>
                <w:sz w:val="28"/>
                <w:szCs w:val="28"/>
              </w:rPr>
              <w:t xml:space="preserve"> </w:t>
            </w:r>
            <w:r>
              <w:rPr>
                <w:spacing w:val="7"/>
                <w:sz w:val="28"/>
                <w:szCs w:val="28"/>
              </w:rPr>
              <w:t>名称</w:t>
            </w:r>
          </w:p>
        </w:tc>
        <w:tc>
          <w:tcPr>
            <w:tcW w:w="2478" w:type="dxa"/>
            <w:vAlign w:val="top"/>
          </w:tcPr>
          <w:p w14:paraId="5265876B">
            <w:pPr>
              <w:pStyle w:val="6"/>
              <w:spacing w:before="54"/>
              <w:ind w:left="251" w:right="102" w:hanging="140"/>
              <w:rPr>
                <w:sz w:val="28"/>
                <w:szCs w:val="28"/>
              </w:rPr>
            </w:pPr>
            <w:r>
              <w:rPr>
                <w:spacing w:val="1"/>
                <w:sz w:val="28"/>
                <w:szCs w:val="28"/>
              </w:rPr>
              <w:t>非法人分支机构统</w:t>
            </w:r>
            <w:r>
              <w:rPr>
                <w:spacing w:val="4"/>
                <w:sz w:val="28"/>
                <w:szCs w:val="28"/>
              </w:rPr>
              <w:t xml:space="preserve"> </w:t>
            </w:r>
            <w:r>
              <w:rPr>
                <w:spacing w:val="2"/>
                <w:sz w:val="28"/>
                <w:szCs w:val="28"/>
              </w:rPr>
              <w:t>一社会信用代码</w:t>
            </w:r>
          </w:p>
        </w:tc>
        <w:tc>
          <w:tcPr>
            <w:tcW w:w="1589" w:type="dxa"/>
            <w:vAlign w:val="top"/>
          </w:tcPr>
          <w:p w14:paraId="6547488A">
            <w:pPr>
              <w:pStyle w:val="6"/>
              <w:spacing w:before="57" w:line="239" w:lineRule="auto"/>
              <w:ind w:left="223" w:right="206"/>
              <w:rPr>
                <w:sz w:val="28"/>
                <w:szCs w:val="28"/>
              </w:rPr>
            </w:pPr>
            <w:r>
              <w:rPr>
                <w:spacing w:val="3"/>
                <w:sz w:val="28"/>
                <w:szCs w:val="28"/>
              </w:rPr>
              <w:t>不再享受</w:t>
            </w:r>
            <w:r>
              <w:rPr>
                <w:sz w:val="28"/>
                <w:szCs w:val="28"/>
              </w:rPr>
              <w:t xml:space="preserve"> </w:t>
            </w:r>
            <w:r>
              <w:rPr>
                <w:spacing w:val="7"/>
                <w:sz w:val="28"/>
                <w:szCs w:val="28"/>
              </w:rPr>
              <w:t>政策原因</w:t>
            </w:r>
          </w:p>
        </w:tc>
        <w:tc>
          <w:tcPr>
            <w:tcW w:w="1599" w:type="dxa"/>
            <w:vAlign w:val="top"/>
          </w:tcPr>
          <w:p w14:paraId="5689E687">
            <w:pPr>
              <w:pStyle w:val="6"/>
              <w:spacing w:before="57" w:line="239" w:lineRule="auto"/>
              <w:ind w:left="234" w:right="206"/>
              <w:rPr>
                <w:sz w:val="28"/>
                <w:szCs w:val="28"/>
              </w:rPr>
            </w:pPr>
            <w:r>
              <w:rPr>
                <w:spacing w:val="3"/>
                <w:sz w:val="28"/>
                <w:szCs w:val="28"/>
              </w:rPr>
              <w:t>不再享受</w:t>
            </w:r>
            <w:r>
              <w:rPr>
                <w:sz w:val="28"/>
                <w:szCs w:val="28"/>
              </w:rPr>
              <w:t xml:space="preserve"> </w:t>
            </w:r>
            <w:r>
              <w:rPr>
                <w:spacing w:val="6"/>
                <w:sz w:val="28"/>
                <w:szCs w:val="28"/>
              </w:rPr>
              <w:t>政策时间</w:t>
            </w:r>
          </w:p>
        </w:tc>
        <w:tc>
          <w:tcPr>
            <w:tcW w:w="2288" w:type="dxa"/>
            <w:vAlign w:val="top"/>
          </w:tcPr>
          <w:p w14:paraId="1B36A85F">
            <w:pPr>
              <w:pStyle w:val="6"/>
              <w:spacing w:before="270" w:line="221" w:lineRule="auto"/>
              <w:ind w:left="435"/>
              <w:rPr>
                <w:sz w:val="28"/>
                <w:szCs w:val="28"/>
              </w:rPr>
            </w:pPr>
            <w:r>
              <w:rPr>
                <w:spacing w:val="2"/>
                <w:sz w:val="28"/>
                <w:szCs w:val="28"/>
              </w:rPr>
              <w:t>总公司名称</w:t>
            </w:r>
          </w:p>
        </w:tc>
        <w:tc>
          <w:tcPr>
            <w:tcW w:w="2273" w:type="dxa"/>
            <w:vAlign w:val="top"/>
          </w:tcPr>
          <w:p w14:paraId="15530361">
            <w:pPr>
              <w:pStyle w:val="6"/>
              <w:spacing w:before="75" w:line="233" w:lineRule="auto"/>
              <w:ind w:left="567" w:right="142" w:hanging="419"/>
              <w:rPr>
                <w:sz w:val="28"/>
                <w:szCs w:val="28"/>
              </w:rPr>
            </w:pPr>
            <w:r>
              <w:rPr>
                <w:spacing w:val="1"/>
                <w:sz w:val="28"/>
                <w:szCs w:val="28"/>
              </w:rPr>
              <w:t>总公司统一社会</w:t>
            </w:r>
            <w:r>
              <w:rPr>
                <w:spacing w:val="3"/>
                <w:sz w:val="28"/>
                <w:szCs w:val="28"/>
              </w:rPr>
              <w:t xml:space="preserve"> 信用代码</w:t>
            </w:r>
          </w:p>
        </w:tc>
      </w:tr>
      <w:tr w14:paraId="4E347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85" w:type="dxa"/>
            <w:vAlign w:val="top"/>
          </w:tcPr>
          <w:p w14:paraId="5B542816">
            <w:pPr>
              <w:pStyle w:val="6"/>
              <w:spacing w:before="235" w:line="212" w:lineRule="exact"/>
              <w:ind w:left="165"/>
              <w:rPr>
                <w:sz w:val="28"/>
                <w:szCs w:val="28"/>
              </w:rPr>
            </w:pPr>
            <w:r>
              <w:rPr>
                <w:position w:val="-4"/>
                <w:sz w:val="28"/>
                <w:szCs w:val="28"/>
              </w:rPr>
              <w:t>1</w:t>
            </w:r>
          </w:p>
        </w:tc>
        <w:tc>
          <w:tcPr>
            <w:tcW w:w="2278" w:type="dxa"/>
            <w:vAlign w:val="top"/>
          </w:tcPr>
          <w:p w14:paraId="6114C6EA">
            <w:pPr>
              <w:rPr>
                <w:rFonts w:ascii="Arial"/>
                <w:sz w:val="21"/>
              </w:rPr>
            </w:pPr>
          </w:p>
        </w:tc>
        <w:tc>
          <w:tcPr>
            <w:tcW w:w="2478" w:type="dxa"/>
            <w:vAlign w:val="top"/>
          </w:tcPr>
          <w:p w14:paraId="358612A1">
            <w:pPr>
              <w:rPr>
                <w:rFonts w:ascii="Arial"/>
                <w:sz w:val="21"/>
              </w:rPr>
            </w:pPr>
          </w:p>
        </w:tc>
        <w:tc>
          <w:tcPr>
            <w:tcW w:w="1589" w:type="dxa"/>
            <w:vAlign w:val="top"/>
          </w:tcPr>
          <w:p w14:paraId="59E65080">
            <w:pPr>
              <w:rPr>
                <w:rFonts w:ascii="Arial"/>
                <w:sz w:val="21"/>
              </w:rPr>
            </w:pPr>
          </w:p>
        </w:tc>
        <w:tc>
          <w:tcPr>
            <w:tcW w:w="1599" w:type="dxa"/>
            <w:vAlign w:val="top"/>
          </w:tcPr>
          <w:p w14:paraId="79E526C5">
            <w:pPr>
              <w:rPr>
                <w:rFonts w:ascii="Arial"/>
                <w:sz w:val="21"/>
              </w:rPr>
            </w:pPr>
          </w:p>
        </w:tc>
        <w:tc>
          <w:tcPr>
            <w:tcW w:w="2288" w:type="dxa"/>
            <w:vAlign w:val="top"/>
          </w:tcPr>
          <w:p w14:paraId="05831BCC">
            <w:pPr>
              <w:rPr>
                <w:rFonts w:ascii="Arial"/>
                <w:sz w:val="21"/>
              </w:rPr>
            </w:pPr>
          </w:p>
        </w:tc>
        <w:tc>
          <w:tcPr>
            <w:tcW w:w="2273" w:type="dxa"/>
            <w:vAlign w:val="top"/>
          </w:tcPr>
          <w:p w14:paraId="66EF9BA3">
            <w:pPr>
              <w:rPr>
                <w:rFonts w:ascii="Arial"/>
                <w:sz w:val="21"/>
              </w:rPr>
            </w:pPr>
          </w:p>
        </w:tc>
      </w:tr>
      <w:tr w14:paraId="1AD03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85" w:type="dxa"/>
            <w:vAlign w:val="top"/>
          </w:tcPr>
          <w:p w14:paraId="4A0A7DA1">
            <w:pPr>
              <w:pStyle w:val="6"/>
              <w:spacing w:before="168" w:line="183" w:lineRule="auto"/>
              <w:ind w:left="165"/>
              <w:rPr>
                <w:sz w:val="28"/>
                <w:szCs w:val="28"/>
              </w:rPr>
            </w:pPr>
            <w:r>
              <w:rPr>
                <w:sz w:val="28"/>
                <w:szCs w:val="28"/>
              </w:rPr>
              <w:t>2</w:t>
            </w:r>
          </w:p>
        </w:tc>
        <w:tc>
          <w:tcPr>
            <w:tcW w:w="2278" w:type="dxa"/>
            <w:vAlign w:val="top"/>
          </w:tcPr>
          <w:p w14:paraId="79B4268A">
            <w:pPr>
              <w:rPr>
                <w:rFonts w:ascii="Arial"/>
                <w:sz w:val="21"/>
              </w:rPr>
            </w:pPr>
          </w:p>
        </w:tc>
        <w:tc>
          <w:tcPr>
            <w:tcW w:w="2478" w:type="dxa"/>
            <w:vAlign w:val="top"/>
          </w:tcPr>
          <w:p w14:paraId="13B24639">
            <w:pPr>
              <w:rPr>
                <w:rFonts w:ascii="Arial"/>
                <w:sz w:val="21"/>
              </w:rPr>
            </w:pPr>
          </w:p>
        </w:tc>
        <w:tc>
          <w:tcPr>
            <w:tcW w:w="1589" w:type="dxa"/>
            <w:vAlign w:val="top"/>
          </w:tcPr>
          <w:p w14:paraId="57BC6EAD">
            <w:pPr>
              <w:rPr>
                <w:rFonts w:ascii="Arial"/>
                <w:sz w:val="21"/>
              </w:rPr>
            </w:pPr>
          </w:p>
        </w:tc>
        <w:tc>
          <w:tcPr>
            <w:tcW w:w="1599" w:type="dxa"/>
            <w:vAlign w:val="top"/>
          </w:tcPr>
          <w:p w14:paraId="1E70878D">
            <w:pPr>
              <w:rPr>
                <w:rFonts w:ascii="Arial"/>
                <w:sz w:val="21"/>
              </w:rPr>
            </w:pPr>
          </w:p>
        </w:tc>
        <w:tc>
          <w:tcPr>
            <w:tcW w:w="2288" w:type="dxa"/>
            <w:vAlign w:val="top"/>
          </w:tcPr>
          <w:p w14:paraId="0EDFBF02">
            <w:pPr>
              <w:rPr>
                <w:rFonts w:ascii="Arial"/>
                <w:sz w:val="21"/>
              </w:rPr>
            </w:pPr>
          </w:p>
        </w:tc>
        <w:tc>
          <w:tcPr>
            <w:tcW w:w="2273" w:type="dxa"/>
            <w:vAlign w:val="top"/>
          </w:tcPr>
          <w:p w14:paraId="29A8CB83">
            <w:pPr>
              <w:rPr>
                <w:rFonts w:ascii="Arial"/>
                <w:sz w:val="21"/>
              </w:rPr>
            </w:pPr>
          </w:p>
        </w:tc>
      </w:tr>
      <w:tr w14:paraId="1076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5" w:type="dxa"/>
            <w:vAlign w:val="top"/>
          </w:tcPr>
          <w:p w14:paraId="61FF15D2">
            <w:pPr>
              <w:pStyle w:val="6"/>
              <w:spacing w:before="170" w:line="177" w:lineRule="auto"/>
              <w:ind w:left="165"/>
              <w:rPr>
                <w:sz w:val="28"/>
                <w:szCs w:val="28"/>
              </w:rPr>
            </w:pPr>
            <w:r>
              <w:rPr>
                <w:sz w:val="28"/>
                <w:szCs w:val="28"/>
              </w:rPr>
              <w:t>3</w:t>
            </w:r>
          </w:p>
        </w:tc>
        <w:tc>
          <w:tcPr>
            <w:tcW w:w="2278" w:type="dxa"/>
            <w:vAlign w:val="top"/>
          </w:tcPr>
          <w:p w14:paraId="39043097">
            <w:pPr>
              <w:rPr>
                <w:rFonts w:ascii="Arial"/>
                <w:sz w:val="21"/>
              </w:rPr>
            </w:pPr>
          </w:p>
        </w:tc>
        <w:tc>
          <w:tcPr>
            <w:tcW w:w="2478" w:type="dxa"/>
            <w:vAlign w:val="top"/>
          </w:tcPr>
          <w:p w14:paraId="52DADC6E">
            <w:pPr>
              <w:rPr>
                <w:rFonts w:ascii="Arial"/>
                <w:sz w:val="21"/>
              </w:rPr>
            </w:pPr>
          </w:p>
        </w:tc>
        <w:tc>
          <w:tcPr>
            <w:tcW w:w="1589" w:type="dxa"/>
            <w:vAlign w:val="top"/>
          </w:tcPr>
          <w:p w14:paraId="751BB1FA">
            <w:pPr>
              <w:rPr>
                <w:rFonts w:ascii="Arial"/>
                <w:sz w:val="21"/>
              </w:rPr>
            </w:pPr>
          </w:p>
        </w:tc>
        <w:tc>
          <w:tcPr>
            <w:tcW w:w="1599" w:type="dxa"/>
            <w:vAlign w:val="top"/>
          </w:tcPr>
          <w:p w14:paraId="7D7585CE">
            <w:pPr>
              <w:rPr>
                <w:rFonts w:ascii="Arial"/>
                <w:sz w:val="21"/>
              </w:rPr>
            </w:pPr>
          </w:p>
        </w:tc>
        <w:tc>
          <w:tcPr>
            <w:tcW w:w="2288" w:type="dxa"/>
            <w:vAlign w:val="top"/>
          </w:tcPr>
          <w:p w14:paraId="33840C96">
            <w:pPr>
              <w:rPr>
                <w:rFonts w:ascii="Arial"/>
                <w:sz w:val="21"/>
              </w:rPr>
            </w:pPr>
          </w:p>
        </w:tc>
        <w:tc>
          <w:tcPr>
            <w:tcW w:w="2273" w:type="dxa"/>
            <w:vAlign w:val="top"/>
          </w:tcPr>
          <w:p w14:paraId="2DA5C3EC">
            <w:pPr>
              <w:rPr>
                <w:rFonts w:ascii="Arial"/>
                <w:sz w:val="21"/>
              </w:rPr>
            </w:pPr>
          </w:p>
        </w:tc>
      </w:tr>
      <w:tr w14:paraId="4370A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85" w:type="dxa"/>
            <w:vAlign w:val="top"/>
          </w:tcPr>
          <w:p w14:paraId="569B84F2">
            <w:pPr>
              <w:pStyle w:val="6"/>
              <w:spacing w:before="171" w:line="182" w:lineRule="auto"/>
              <w:ind w:left="165"/>
              <w:rPr>
                <w:sz w:val="28"/>
                <w:szCs w:val="28"/>
              </w:rPr>
            </w:pPr>
            <w:r>
              <w:rPr>
                <w:sz w:val="28"/>
                <w:szCs w:val="28"/>
              </w:rPr>
              <w:t>4</w:t>
            </w:r>
          </w:p>
        </w:tc>
        <w:tc>
          <w:tcPr>
            <w:tcW w:w="2278" w:type="dxa"/>
            <w:vAlign w:val="top"/>
          </w:tcPr>
          <w:p w14:paraId="398EA7C7">
            <w:pPr>
              <w:rPr>
                <w:rFonts w:ascii="Arial"/>
                <w:sz w:val="21"/>
              </w:rPr>
            </w:pPr>
          </w:p>
        </w:tc>
        <w:tc>
          <w:tcPr>
            <w:tcW w:w="2478" w:type="dxa"/>
            <w:vAlign w:val="top"/>
          </w:tcPr>
          <w:p w14:paraId="0DD23981">
            <w:pPr>
              <w:rPr>
                <w:rFonts w:ascii="Arial"/>
                <w:sz w:val="21"/>
              </w:rPr>
            </w:pPr>
          </w:p>
        </w:tc>
        <w:tc>
          <w:tcPr>
            <w:tcW w:w="1589" w:type="dxa"/>
            <w:vAlign w:val="top"/>
          </w:tcPr>
          <w:p w14:paraId="2CBC80B6">
            <w:pPr>
              <w:rPr>
                <w:rFonts w:ascii="Arial"/>
                <w:sz w:val="21"/>
              </w:rPr>
            </w:pPr>
          </w:p>
        </w:tc>
        <w:tc>
          <w:tcPr>
            <w:tcW w:w="1599" w:type="dxa"/>
            <w:vAlign w:val="top"/>
          </w:tcPr>
          <w:p w14:paraId="09745BE9">
            <w:pPr>
              <w:rPr>
                <w:rFonts w:ascii="Arial"/>
                <w:sz w:val="21"/>
              </w:rPr>
            </w:pPr>
          </w:p>
        </w:tc>
        <w:tc>
          <w:tcPr>
            <w:tcW w:w="2288" w:type="dxa"/>
            <w:vAlign w:val="top"/>
          </w:tcPr>
          <w:p w14:paraId="7970CBE1">
            <w:pPr>
              <w:rPr>
                <w:rFonts w:ascii="Arial"/>
                <w:sz w:val="21"/>
              </w:rPr>
            </w:pPr>
          </w:p>
        </w:tc>
        <w:tc>
          <w:tcPr>
            <w:tcW w:w="2273" w:type="dxa"/>
            <w:vAlign w:val="top"/>
          </w:tcPr>
          <w:p w14:paraId="7CB51720">
            <w:pPr>
              <w:rPr>
                <w:rFonts w:ascii="Arial"/>
                <w:sz w:val="21"/>
              </w:rPr>
            </w:pPr>
          </w:p>
        </w:tc>
      </w:tr>
      <w:tr w14:paraId="5FBA5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85" w:type="dxa"/>
            <w:vAlign w:val="top"/>
          </w:tcPr>
          <w:p w14:paraId="752AFBBF">
            <w:pPr>
              <w:rPr>
                <w:rFonts w:ascii="Arial"/>
                <w:sz w:val="21"/>
              </w:rPr>
            </w:pPr>
          </w:p>
        </w:tc>
        <w:tc>
          <w:tcPr>
            <w:tcW w:w="2278" w:type="dxa"/>
            <w:vAlign w:val="top"/>
          </w:tcPr>
          <w:p w14:paraId="3D105B0E">
            <w:pPr>
              <w:rPr>
                <w:rFonts w:ascii="Arial"/>
                <w:sz w:val="21"/>
              </w:rPr>
            </w:pPr>
          </w:p>
        </w:tc>
        <w:tc>
          <w:tcPr>
            <w:tcW w:w="2478" w:type="dxa"/>
            <w:vAlign w:val="top"/>
          </w:tcPr>
          <w:p w14:paraId="1C934475">
            <w:pPr>
              <w:rPr>
                <w:rFonts w:ascii="Arial"/>
                <w:sz w:val="21"/>
              </w:rPr>
            </w:pPr>
          </w:p>
        </w:tc>
        <w:tc>
          <w:tcPr>
            <w:tcW w:w="1589" w:type="dxa"/>
            <w:vAlign w:val="top"/>
          </w:tcPr>
          <w:p w14:paraId="2460AC08">
            <w:pPr>
              <w:rPr>
                <w:rFonts w:ascii="Arial"/>
                <w:sz w:val="21"/>
              </w:rPr>
            </w:pPr>
          </w:p>
        </w:tc>
        <w:tc>
          <w:tcPr>
            <w:tcW w:w="1599" w:type="dxa"/>
            <w:vAlign w:val="top"/>
          </w:tcPr>
          <w:p w14:paraId="3FC050B9">
            <w:pPr>
              <w:rPr>
                <w:rFonts w:ascii="Arial"/>
                <w:sz w:val="21"/>
              </w:rPr>
            </w:pPr>
          </w:p>
        </w:tc>
        <w:tc>
          <w:tcPr>
            <w:tcW w:w="2288" w:type="dxa"/>
            <w:vAlign w:val="top"/>
          </w:tcPr>
          <w:p w14:paraId="6F121FA7">
            <w:pPr>
              <w:rPr>
                <w:rFonts w:ascii="Arial"/>
                <w:sz w:val="21"/>
              </w:rPr>
            </w:pPr>
          </w:p>
        </w:tc>
        <w:tc>
          <w:tcPr>
            <w:tcW w:w="2273" w:type="dxa"/>
            <w:vAlign w:val="top"/>
          </w:tcPr>
          <w:p w14:paraId="5DC697A9">
            <w:pPr>
              <w:rPr>
                <w:rFonts w:ascii="Arial"/>
                <w:sz w:val="21"/>
              </w:rPr>
            </w:pPr>
          </w:p>
        </w:tc>
      </w:tr>
    </w:tbl>
    <w:p w14:paraId="25981998">
      <w:pPr>
        <w:spacing w:line="255" w:lineRule="auto"/>
        <w:rPr>
          <w:rFonts w:ascii="Arial"/>
          <w:sz w:val="21"/>
        </w:rPr>
      </w:pPr>
    </w:p>
    <w:p w14:paraId="1718EE8A">
      <w:pPr>
        <w:spacing w:line="255" w:lineRule="auto"/>
        <w:rPr>
          <w:rFonts w:ascii="Arial"/>
          <w:sz w:val="21"/>
        </w:rPr>
      </w:pPr>
    </w:p>
    <w:p w14:paraId="2F75BBB8">
      <w:pPr>
        <w:pStyle w:val="2"/>
        <w:spacing w:before="94" w:line="230" w:lineRule="auto"/>
        <w:ind w:left="25"/>
        <w:rPr>
          <w:sz w:val="29"/>
          <w:szCs w:val="29"/>
        </w:rPr>
      </w:pPr>
      <w:r>
        <w:rPr>
          <w:spacing w:val="-14"/>
          <w:sz w:val="29"/>
          <w:szCs w:val="29"/>
        </w:rPr>
        <w:t>注：</w:t>
      </w:r>
    </w:p>
    <w:p w14:paraId="74F011C7">
      <w:pPr>
        <w:pStyle w:val="2"/>
        <w:spacing w:before="45" w:line="296" w:lineRule="auto"/>
        <w:ind w:left="25"/>
        <w:rPr>
          <w:sz w:val="29"/>
          <w:szCs w:val="29"/>
        </w:rPr>
      </w:pPr>
      <w:r>
        <w:rPr>
          <w:spacing w:val="-8"/>
          <w:sz w:val="29"/>
          <w:szCs w:val="29"/>
        </w:rPr>
        <w:t>1.本名单为不再享受增值税加计抵减政策先进制造业企业中的非法人分支机构名单，由非法人分支机构所</w:t>
      </w:r>
      <w:r>
        <w:rPr>
          <w:spacing w:val="13"/>
          <w:sz w:val="29"/>
          <w:szCs w:val="29"/>
        </w:rPr>
        <w:t xml:space="preserve"> </w:t>
      </w:r>
      <w:r>
        <w:rPr>
          <w:spacing w:val="-10"/>
          <w:sz w:val="29"/>
          <w:szCs w:val="29"/>
        </w:rPr>
        <w:t>在地的省级工信部门确定并推送同级税务部门；</w:t>
      </w:r>
    </w:p>
    <w:p w14:paraId="27899489">
      <w:pPr>
        <w:pStyle w:val="2"/>
        <w:spacing w:before="1" w:line="289" w:lineRule="auto"/>
        <w:ind w:left="25" w:right="1067"/>
        <w:rPr>
          <w:sz w:val="29"/>
          <w:szCs w:val="29"/>
        </w:rPr>
      </w:pPr>
      <w:r>
        <w:rPr>
          <w:spacing w:val="-6"/>
          <w:sz w:val="29"/>
          <w:szCs w:val="29"/>
        </w:rPr>
        <w:t>2.不再享受政策原因包括：</w:t>
      </w:r>
      <w:r>
        <w:rPr>
          <w:rFonts w:ascii="宋体" w:hAnsi="宋体" w:eastAsia="宋体" w:cs="宋体"/>
          <w:spacing w:val="-6"/>
          <w:sz w:val="29"/>
          <w:szCs w:val="29"/>
        </w:rPr>
        <w:t xml:space="preserve">A. </w:t>
      </w:r>
      <w:r>
        <w:rPr>
          <w:spacing w:val="-6"/>
          <w:sz w:val="29"/>
          <w:szCs w:val="29"/>
        </w:rPr>
        <w:t>总公司被取消高新技术企业资格；</w:t>
      </w:r>
      <w:r>
        <w:rPr>
          <w:rFonts w:ascii="宋体" w:hAnsi="宋体" w:eastAsia="宋体" w:cs="宋体"/>
          <w:spacing w:val="-6"/>
          <w:sz w:val="29"/>
          <w:szCs w:val="29"/>
        </w:rPr>
        <w:t>B.</w:t>
      </w:r>
      <w:r>
        <w:rPr>
          <w:spacing w:val="-6"/>
          <w:sz w:val="29"/>
          <w:szCs w:val="29"/>
        </w:rPr>
        <w:t>其他情况(须注明具体原因);</w:t>
      </w:r>
      <w:r>
        <w:rPr>
          <w:spacing w:val="12"/>
          <w:sz w:val="29"/>
          <w:szCs w:val="29"/>
        </w:rPr>
        <w:t xml:space="preserve"> </w:t>
      </w:r>
      <w:r>
        <w:rPr>
          <w:spacing w:val="-11"/>
          <w:sz w:val="29"/>
          <w:szCs w:val="29"/>
        </w:rPr>
        <w:t>3.不再享受政策时间为企业不符合政策支持条件之月。</w:t>
      </w:r>
    </w:p>
    <w:p w14:paraId="23E5CD29">
      <w:pPr>
        <w:spacing w:line="289" w:lineRule="auto"/>
        <w:rPr>
          <w:sz w:val="29"/>
          <w:szCs w:val="29"/>
        </w:rPr>
        <w:sectPr>
          <w:footerReference r:id="rId18" w:type="default"/>
          <w:pgSz w:w="16840" w:h="11920"/>
          <w:pgMar w:top="1013" w:right="2141" w:bottom="599" w:left="1694" w:header="0" w:footer="302" w:gutter="0"/>
          <w:cols w:space="720" w:num="1"/>
        </w:sectPr>
      </w:pPr>
    </w:p>
    <w:p w14:paraId="392582D2">
      <w:pPr>
        <w:spacing w:line="243" w:lineRule="auto"/>
        <w:rPr>
          <w:rFonts w:ascii="Arial"/>
          <w:sz w:val="21"/>
        </w:rPr>
      </w:pPr>
    </w:p>
    <w:p w14:paraId="182E15B1">
      <w:pPr>
        <w:spacing w:line="243" w:lineRule="auto"/>
        <w:rPr>
          <w:rFonts w:ascii="Arial"/>
          <w:sz w:val="21"/>
        </w:rPr>
      </w:pPr>
    </w:p>
    <w:p w14:paraId="639C2F2F">
      <w:pPr>
        <w:spacing w:line="243" w:lineRule="auto"/>
        <w:rPr>
          <w:rFonts w:ascii="Arial"/>
          <w:sz w:val="21"/>
        </w:rPr>
      </w:pPr>
    </w:p>
    <w:p w14:paraId="39EA5383">
      <w:pPr>
        <w:spacing w:line="243" w:lineRule="auto"/>
        <w:rPr>
          <w:rFonts w:ascii="Arial"/>
          <w:sz w:val="21"/>
        </w:rPr>
      </w:pPr>
    </w:p>
    <w:p w14:paraId="71B8D061">
      <w:pPr>
        <w:spacing w:line="243" w:lineRule="auto"/>
        <w:rPr>
          <w:rFonts w:ascii="Arial"/>
          <w:sz w:val="21"/>
        </w:rPr>
      </w:pPr>
    </w:p>
    <w:p w14:paraId="13A53360">
      <w:pPr>
        <w:spacing w:line="243" w:lineRule="auto"/>
        <w:rPr>
          <w:rFonts w:ascii="Arial"/>
          <w:sz w:val="21"/>
        </w:rPr>
      </w:pPr>
    </w:p>
    <w:p w14:paraId="74486F8F">
      <w:pPr>
        <w:spacing w:line="243" w:lineRule="auto"/>
        <w:rPr>
          <w:rFonts w:ascii="Arial"/>
          <w:sz w:val="21"/>
        </w:rPr>
      </w:pPr>
    </w:p>
    <w:p w14:paraId="0E9BDB6C">
      <w:pPr>
        <w:spacing w:line="243" w:lineRule="auto"/>
        <w:rPr>
          <w:rFonts w:ascii="Arial"/>
          <w:sz w:val="21"/>
        </w:rPr>
      </w:pPr>
    </w:p>
    <w:p w14:paraId="2965611C">
      <w:pPr>
        <w:spacing w:line="243" w:lineRule="auto"/>
        <w:rPr>
          <w:rFonts w:ascii="Arial"/>
          <w:sz w:val="21"/>
        </w:rPr>
      </w:pPr>
    </w:p>
    <w:p w14:paraId="6CBB5D9D">
      <w:pPr>
        <w:spacing w:line="243" w:lineRule="auto"/>
        <w:rPr>
          <w:rFonts w:ascii="Arial"/>
          <w:sz w:val="21"/>
        </w:rPr>
      </w:pPr>
    </w:p>
    <w:p w14:paraId="118178EB">
      <w:pPr>
        <w:spacing w:line="243" w:lineRule="auto"/>
        <w:rPr>
          <w:rFonts w:ascii="Arial"/>
          <w:sz w:val="21"/>
        </w:rPr>
      </w:pPr>
    </w:p>
    <w:p w14:paraId="2CF5856E">
      <w:pPr>
        <w:spacing w:line="243" w:lineRule="auto"/>
        <w:rPr>
          <w:rFonts w:ascii="Arial"/>
          <w:sz w:val="21"/>
        </w:rPr>
      </w:pPr>
    </w:p>
    <w:p w14:paraId="00EAA7F2">
      <w:pPr>
        <w:spacing w:line="243" w:lineRule="auto"/>
        <w:rPr>
          <w:rFonts w:ascii="Arial"/>
          <w:sz w:val="21"/>
        </w:rPr>
      </w:pPr>
    </w:p>
    <w:p w14:paraId="2247FD4B">
      <w:pPr>
        <w:spacing w:line="243" w:lineRule="auto"/>
        <w:rPr>
          <w:rFonts w:ascii="Arial"/>
          <w:sz w:val="21"/>
        </w:rPr>
      </w:pPr>
    </w:p>
    <w:p w14:paraId="7BF3555B">
      <w:pPr>
        <w:spacing w:line="243" w:lineRule="auto"/>
        <w:rPr>
          <w:rFonts w:ascii="Arial"/>
          <w:sz w:val="21"/>
        </w:rPr>
      </w:pPr>
    </w:p>
    <w:p w14:paraId="6AA65374">
      <w:pPr>
        <w:spacing w:line="243" w:lineRule="auto"/>
        <w:rPr>
          <w:rFonts w:ascii="Arial"/>
          <w:sz w:val="21"/>
        </w:rPr>
      </w:pPr>
    </w:p>
    <w:p w14:paraId="4B3D592C">
      <w:pPr>
        <w:spacing w:line="243" w:lineRule="auto"/>
        <w:rPr>
          <w:rFonts w:ascii="Arial"/>
          <w:sz w:val="21"/>
        </w:rPr>
      </w:pPr>
    </w:p>
    <w:p w14:paraId="2A074581">
      <w:pPr>
        <w:spacing w:line="243" w:lineRule="auto"/>
        <w:rPr>
          <w:rFonts w:ascii="Arial"/>
          <w:sz w:val="21"/>
        </w:rPr>
      </w:pPr>
    </w:p>
    <w:p w14:paraId="074D8BFF">
      <w:pPr>
        <w:spacing w:line="243" w:lineRule="auto"/>
        <w:rPr>
          <w:rFonts w:ascii="Arial"/>
          <w:sz w:val="21"/>
        </w:rPr>
      </w:pPr>
    </w:p>
    <w:p w14:paraId="5F2E9CDA">
      <w:pPr>
        <w:spacing w:line="243" w:lineRule="auto"/>
        <w:rPr>
          <w:rFonts w:ascii="Arial"/>
          <w:sz w:val="21"/>
        </w:rPr>
      </w:pPr>
    </w:p>
    <w:p w14:paraId="0508DF3B">
      <w:pPr>
        <w:spacing w:line="243" w:lineRule="auto"/>
        <w:rPr>
          <w:rFonts w:ascii="Arial"/>
          <w:sz w:val="21"/>
        </w:rPr>
      </w:pPr>
    </w:p>
    <w:p w14:paraId="7CA45C27">
      <w:pPr>
        <w:spacing w:line="243" w:lineRule="auto"/>
        <w:rPr>
          <w:rFonts w:ascii="Arial"/>
          <w:sz w:val="21"/>
        </w:rPr>
      </w:pPr>
    </w:p>
    <w:p w14:paraId="62626CE2">
      <w:pPr>
        <w:spacing w:line="243" w:lineRule="auto"/>
        <w:rPr>
          <w:rFonts w:ascii="Arial"/>
          <w:sz w:val="21"/>
        </w:rPr>
      </w:pPr>
    </w:p>
    <w:p w14:paraId="5480C383">
      <w:pPr>
        <w:spacing w:line="243" w:lineRule="auto"/>
        <w:rPr>
          <w:rFonts w:ascii="Arial"/>
          <w:sz w:val="21"/>
        </w:rPr>
      </w:pPr>
    </w:p>
    <w:p w14:paraId="4E1806F9">
      <w:pPr>
        <w:spacing w:line="243" w:lineRule="auto"/>
        <w:rPr>
          <w:rFonts w:ascii="Arial"/>
          <w:sz w:val="21"/>
        </w:rPr>
      </w:pPr>
    </w:p>
    <w:p w14:paraId="64E8E2FF">
      <w:pPr>
        <w:spacing w:line="243" w:lineRule="auto"/>
        <w:rPr>
          <w:rFonts w:ascii="Arial"/>
          <w:sz w:val="21"/>
        </w:rPr>
      </w:pPr>
    </w:p>
    <w:p w14:paraId="1613DBAD">
      <w:pPr>
        <w:spacing w:line="243" w:lineRule="auto"/>
        <w:rPr>
          <w:rFonts w:ascii="Arial"/>
          <w:sz w:val="21"/>
        </w:rPr>
      </w:pPr>
    </w:p>
    <w:p w14:paraId="667F8F2C">
      <w:pPr>
        <w:spacing w:line="243" w:lineRule="auto"/>
        <w:rPr>
          <w:rFonts w:ascii="Arial"/>
          <w:sz w:val="21"/>
        </w:rPr>
      </w:pPr>
    </w:p>
    <w:p w14:paraId="729A7D92">
      <w:pPr>
        <w:spacing w:line="243" w:lineRule="auto"/>
        <w:rPr>
          <w:rFonts w:ascii="Arial"/>
          <w:sz w:val="21"/>
        </w:rPr>
      </w:pPr>
    </w:p>
    <w:p w14:paraId="0912965B">
      <w:pPr>
        <w:spacing w:line="243" w:lineRule="auto"/>
        <w:rPr>
          <w:rFonts w:ascii="Arial"/>
          <w:sz w:val="21"/>
        </w:rPr>
      </w:pPr>
    </w:p>
    <w:p w14:paraId="691D0DC5">
      <w:pPr>
        <w:spacing w:line="243" w:lineRule="auto"/>
        <w:rPr>
          <w:rFonts w:ascii="Arial"/>
          <w:sz w:val="21"/>
        </w:rPr>
      </w:pPr>
    </w:p>
    <w:p w14:paraId="2423548B">
      <w:pPr>
        <w:spacing w:line="243" w:lineRule="auto"/>
        <w:rPr>
          <w:rFonts w:ascii="Arial"/>
          <w:sz w:val="21"/>
        </w:rPr>
      </w:pPr>
    </w:p>
    <w:p w14:paraId="6B281006">
      <w:pPr>
        <w:spacing w:line="243" w:lineRule="auto"/>
        <w:rPr>
          <w:rFonts w:ascii="Arial"/>
          <w:sz w:val="21"/>
        </w:rPr>
      </w:pPr>
    </w:p>
    <w:p w14:paraId="0C20AA08">
      <w:pPr>
        <w:spacing w:line="243" w:lineRule="auto"/>
        <w:rPr>
          <w:rFonts w:ascii="Arial"/>
          <w:sz w:val="21"/>
        </w:rPr>
      </w:pPr>
    </w:p>
    <w:p w14:paraId="5AE47242">
      <w:pPr>
        <w:spacing w:line="244" w:lineRule="auto"/>
        <w:rPr>
          <w:rFonts w:ascii="Arial"/>
          <w:sz w:val="21"/>
        </w:rPr>
      </w:pPr>
    </w:p>
    <w:p w14:paraId="347F889A">
      <w:pPr>
        <w:spacing w:line="244" w:lineRule="auto"/>
        <w:rPr>
          <w:rFonts w:ascii="Arial"/>
          <w:sz w:val="21"/>
        </w:rPr>
      </w:pPr>
    </w:p>
    <w:p w14:paraId="0C99F362">
      <w:pPr>
        <w:spacing w:line="244" w:lineRule="auto"/>
        <w:rPr>
          <w:rFonts w:ascii="Arial"/>
          <w:sz w:val="21"/>
        </w:rPr>
      </w:pPr>
    </w:p>
    <w:p w14:paraId="54B152F7">
      <w:pPr>
        <w:spacing w:line="244" w:lineRule="auto"/>
        <w:rPr>
          <w:rFonts w:ascii="Arial"/>
          <w:sz w:val="21"/>
        </w:rPr>
      </w:pPr>
    </w:p>
    <w:p w14:paraId="323867E8">
      <w:pPr>
        <w:spacing w:line="244" w:lineRule="auto"/>
        <w:rPr>
          <w:rFonts w:ascii="Arial"/>
          <w:sz w:val="21"/>
        </w:rPr>
      </w:pPr>
    </w:p>
    <w:p w14:paraId="34C56CFC">
      <w:pPr>
        <w:spacing w:line="244" w:lineRule="auto"/>
        <w:rPr>
          <w:rFonts w:ascii="Arial"/>
          <w:sz w:val="21"/>
        </w:rPr>
      </w:pPr>
    </w:p>
    <w:p w14:paraId="621A10A3">
      <w:pPr>
        <w:spacing w:line="244" w:lineRule="auto"/>
        <w:rPr>
          <w:rFonts w:ascii="Arial"/>
          <w:sz w:val="21"/>
        </w:rPr>
      </w:pPr>
    </w:p>
    <w:p w14:paraId="6EC585A3">
      <w:pPr>
        <w:spacing w:line="244" w:lineRule="auto"/>
        <w:rPr>
          <w:rFonts w:ascii="Arial"/>
          <w:sz w:val="21"/>
        </w:rPr>
      </w:pPr>
    </w:p>
    <w:p w14:paraId="2FC10F4C">
      <w:pPr>
        <w:spacing w:line="244" w:lineRule="auto"/>
        <w:rPr>
          <w:rFonts w:ascii="Arial"/>
          <w:sz w:val="21"/>
        </w:rPr>
      </w:pPr>
    </w:p>
    <w:p w14:paraId="6B362025">
      <w:pPr>
        <w:spacing w:line="244" w:lineRule="auto"/>
        <w:rPr>
          <w:rFonts w:ascii="Arial"/>
          <w:sz w:val="21"/>
        </w:rPr>
      </w:pPr>
    </w:p>
    <w:p w14:paraId="5A811859">
      <w:pPr>
        <w:spacing w:line="244" w:lineRule="auto"/>
        <w:rPr>
          <w:rFonts w:ascii="Arial"/>
          <w:sz w:val="21"/>
        </w:rPr>
      </w:pPr>
    </w:p>
    <w:p w14:paraId="6762CFB0">
      <w:pPr>
        <w:spacing w:line="244" w:lineRule="auto"/>
        <w:rPr>
          <w:rFonts w:ascii="Arial"/>
          <w:sz w:val="21"/>
        </w:rPr>
      </w:pPr>
    </w:p>
    <w:p w14:paraId="425EB03F">
      <w:pPr>
        <w:spacing w:line="244" w:lineRule="auto"/>
        <w:rPr>
          <w:rFonts w:ascii="Arial"/>
          <w:sz w:val="21"/>
        </w:rPr>
      </w:pPr>
    </w:p>
    <w:p w14:paraId="1B33F4D1">
      <w:pPr>
        <w:spacing w:line="244" w:lineRule="auto"/>
        <w:rPr>
          <w:rFonts w:ascii="Arial"/>
          <w:sz w:val="21"/>
        </w:rPr>
      </w:pPr>
    </w:p>
    <w:p w14:paraId="6C013BFC">
      <w:pPr>
        <w:spacing w:line="244" w:lineRule="auto"/>
        <w:rPr>
          <w:rFonts w:ascii="Arial"/>
          <w:sz w:val="21"/>
        </w:rPr>
      </w:pPr>
    </w:p>
    <w:p w14:paraId="255954A5">
      <w:pPr>
        <w:spacing w:line="244" w:lineRule="auto"/>
        <w:rPr>
          <w:rFonts w:ascii="Arial"/>
          <w:sz w:val="21"/>
        </w:rPr>
      </w:pPr>
    </w:p>
    <w:p w14:paraId="339B9AC0">
      <w:pPr>
        <w:spacing w:line="244" w:lineRule="auto"/>
        <w:rPr>
          <w:rFonts w:ascii="Arial"/>
          <w:sz w:val="21"/>
        </w:rPr>
      </w:pPr>
    </w:p>
    <w:p w14:paraId="331AEE36">
      <w:pPr>
        <w:spacing w:line="244" w:lineRule="auto"/>
        <w:rPr>
          <w:rFonts w:ascii="Arial"/>
          <w:sz w:val="21"/>
        </w:rPr>
      </w:pPr>
    </w:p>
    <w:p w14:paraId="39CC5B7B">
      <w:pPr>
        <w:spacing w:line="244" w:lineRule="auto"/>
        <w:rPr>
          <w:rFonts w:ascii="Arial"/>
          <w:sz w:val="21"/>
        </w:rPr>
      </w:pPr>
    </w:p>
    <w:p w14:paraId="18B92C28">
      <w:pPr>
        <w:pStyle w:val="2"/>
        <w:spacing w:before="97" w:line="220" w:lineRule="auto"/>
        <w:ind w:left="282"/>
        <w:rPr>
          <w:sz w:val="30"/>
          <w:szCs w:val="30"/>
        </w:rPr>
      </w:pPr>
      <w:r>
        <w:rPr>
          <w:spacing w:val="-21"/>
          <w:sz w:val="30"/>
          <w:szCs w:val="30"/>
        </w:rPr>
        <w:t>信息公开属性：主动公开</w:t>
      </w:r>
    </w:p>
    <w:p w14:paraId="283FD4DE">
      <w:pPr>
        <w:spacing w:before="85" w:line="750" w:lineRule="exact"/>
        <w:ind w:firstLine="5541"/>
      </w:pPr>
      <w:r>
        <w:rPr>
          <w:position w:val="-14"/>
        </w:rPr>
        <w:drawing>
          <wp:inline distT="0" distB="0" distL="0" distR="0">
            <wp:extent cx="1841500" cy="4756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
                    <a:stretch>
                      <a:fillRect/>
                    </a:stretch>
                  </pic:blipFill>
                  <pic:spPr>
                    <a:xfrm>
                      <a:off x="0" y="0"/>
                      <a:ext cx="1841510" cy="476177"/>
                    </a:xfrm>
                    <a:prstGeom prst="rect">
                      <a:avLst/>
                    </a:prstGeom>
                  </pic:spPr>
                </pic:pic>
              </a:graphicData>
            </a:graphic>
          </wp:inline>
        </w:drawing>
      </w:r>
    </w:p>
    <w:sectPr>
      <w:footerReference r:id="rId19" w:type="default"/>
      <w:pgSz w:w="11920" w:h="16840"/>
      <w:pgMar w:top="1431" w:right="1690" w:bottom="40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B965">
    <w:pPr>
      <w:spacing w:line="49" w:lineRule="exact"/>
    </w:pPr>
    <w:r>
      <w:drawing>
        <wp:inline distT="0" distB="0" distL="0" distR="0">
          <wp:extent cx="6108065" cy="311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108646" cy="31718"/>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D817">
    <w:pPr>
      <w:spacing w:line="212" w:lineRule="auto"/>
      <w:ind w:left="4047"/>
      <w:rPr>
        <w:rFonts w:ascii="宋体" w:hAnsi="宋体" w:eastAsia="宋体" w:cs="宋体"/>
        <w:sz w:val="27"/>
        <w:szCs w:val="27"/>
      </w:rPr>
    </w:pPr>
    <w:r>
      <w:rPr>
        <w:rFonts w:ascii="宋体" w:hAnsi="宋体" w:eastAsia="宋体" w:cs="宋体"/>
        <w:spacing w:val="33"/>
        <w:sz w:val="27"/>
        <w:szCs w:val="27"/>
      </w:rPr>
      <w:t>第2页共2页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D806">
    <w:pPr>
      <w:spacing w:before="1" w:line="211" w:lineRule="auto"/>
      <w:ind w:left="5669"/>
      <w:rPr>
        <w:rFonts w:ascii="宋体" w:hAnsi="宋体" w:eastAsia="宋体" w:cs="宋体"/>
        <w:sz w:val="25"/>
        <w:szCs w:val="25"/>
      </w:rPr>
    </w:pPr>
    <w:r>
      <w:rPr>
        <w:rFonts w:ascii="宋体" w:hAnsi="宋体" w:eastAsia="宋体" w:cs="宋体"/>
        <w:spacing w:val="-11"/>
        <w:sz w:val="25"/>
        <w:szCs w:val="25"/>
      </w:rPr>
      <w:t>第 1</w:t>
    </w:r>
    <w:r>
      <w:rPr>
        <w:rFonts w:ascii="宋体" w:hAnsi="宋体" w:eastAsia="宋体" w:cs="宋体"/>
        <w:spacing w:val="-37"/>
        <w:sz w:val="25"/>
        <w:szCs w:val="25"/>
      </w:rPr>
      <w:t xml:space="preserve"> </w:t>
    </w:r>
    <w:r>
      <w:rPr>
        <w:rFonts w:ascii="宋体" w:hAnsi="宋体" w:eastAsia="宋体" w:cs="宋体"/>
        <w:spacing w:val="-11"/>
        <w:sz w:val="25"/>
        <w:szCs w:val="25"/>
      </w:rPr>
      <w:t>页</w:t>
    </w:r>
    <w:r>
      <w:rPr>
        <w:rFonts w:ascii="宋体" w:hAnsi="宋体" w:eastAsia="宋体" w:cs="宋体"/>
        <w:spacing w:val="-39"/>
        <w:sz w:val="25"/>
        <w:szCs w:val="25"/>
      </w:rPr>
      <w:t xml:space="preserve"> </w:t>
    </w:r>
    <w:r>
      <w:rPr>
        <w:rFonts w:ascii="宋体" w:hAnsi="宋体" w:eastAsia="宋体" w:cs="宋体"/>
        <w:spacing w:val="-11"/>
        <w:sz w:val="25"/>
        <w:szCs w:val="25"/>
      </w:rPr>
      <w:t>共</w:t>
    </w:r>
    <w:r>
      <w:rPr>
        <w:rFonts w:ascii="宋体" w:hAnsi="宋体" w:eastAsia="宋体" w:cs="宋体"/>
        <w:spacing w:val="-34"/>
        <w:sz w:val="25"/>
        <w:szCs w:val="25"/>
      </w:rPr>
      <w:t xml:space="preserve"> </w:t>
    </w:r>
    <w:r>
      <w:rPr>
        <w:rFonts w:ascii="宋体" w:hAnsi="宋体" w:eastAsia="宋体" w:cs="宋体"/>
        <w:spacing w:val="-11"/>
        <w:sz w:val="25"/>
        <w:szCs w:val="25"/>
      </w:rPr>
      <w:t>2</w:t>
    </w:r>
    <w:r>
      <w:rPr>
        <w:rFonts w:ascii="宋体" w:hAnsi="宋体" w:eastAsia="宋体" w:cs="宋体"/>
        <w:spacing w:val="-32"/>
        <w:sz w:val="25"/>
        <w:szCs w:val="25"/>
      </w:rPr>
      <w:t xml:space="preserve"> </w:t>
    </w:r>
    <w:r>
      <w:rPr>
        <w:rFonts w:ascii="宋体" w:hAnsi="宋体" w:eastAsia="宋体" w:cs="宋体"/>
        <w:spacing w:val="-11"/>
        <w:sz w:val="25"/>
        <w:szCs w:val="25"/>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031A">
    <w:pPr>
      <w:spacing w:before="1" w:line="211" w:lineRule="auto"/>
      <w:ind w:left="5805"/>
      <w:rPr>
        <w:rFonts w:ascii="宋体" w:hAnsi="宋体" w:eastAsia="宋体" w:cs="宋体"/>
        <w:sz w:val="25"/>
        <w:szCs w:val="25"/>
      </w:rPr>
    </w:pPr>
    <w:r>
      <w:rPr>
        <w:rFonts w:ascii="宋体" w:hAnsi="宋体" w:eastAsia="宋体" w:cs="宋体"/>
        <w:spacing w:val="-10"/>
        <w:sz w:val="25"/>
        <w:szCs w:val="25"/>
      </w:rPr>
      <w:t>第</w:t>
    </w:r>
    <w:r>
      <w:rPr>
        <w:rFonts w:ascii="宋体" w:hAnsi="宋体" w:eastAsia="宋体" w:cs="宋体"/>
        <w:spacing w:val="-32"/>
        <w:sz w:val="25"/>
        <w:szCs w:val="25"/>
      </w:rPr>
      <w:t xml:space="preserve"> </w:t>
    </w:r>
    <w:r>
      <w:rPr>
        <w:rFonts w:ascii="宋体" w:hAnsi="宋体" w:eastAsia="宋体" w:cs="宋体"/>
        <w:spacing w:val="-10"/>
        <w:sz w:val="25"/>
        <w:szCs w:val="25"/>
      </w:rPr>
      <w:t>2</w:t>
    </w:r>
    <w:r>
      <w:rPr>
        <w:rFonts w:ascii="宋体" w:hAnsi="宋体" w:eastAsia="宋体" w:cs="宋体"/>
        <w:spacing w:val="-29"/>
        <w:sz w:val="25"/>
        <w:szCs w:val="25"/>
      </w:rPr>
      <w:t xml:space="preserve"> </w:t>
    </w:r>
    <w:r>
      <w:rPr>
        <w:rFonts w:ascii="宋体" w:hAnsi="宋体" w:eastAsia="宋体" w:cs="宋体"/>
        <w:spacing w:val="-10"/>
        <w:sz w:val="25"/>
        <w:szCs w:val="25"/>
      </w:rPr>
      <w:t>页</w:t>
    </w:r>
    <w:r>
      <w:rPr>
        <w:rFonts w:ascii="宋体" w:hAnsi="宋体" w:eastAsia="宋体" w:cs="宋体"/>
        <w:spacing w:val="-36"/>
        <w:sz w:val="25"/>
        <w:szCs w:val="25"/>
      </w:rPr>
      <w:t xml:space="preserve"> </w:t>
    </w:r>
    <w:r>
      <w:rPr>
        <w:rFonts w:ascii="宋体" w:hAnsi="宋体" w:eastAsia="宋体" w:cs="宋体"/>
        <w:spacing w:val="-10"/>
        <w:sz w:val="25"/>
        <w:szCs w:val="25"/>
      </w:rPr>
      <w:t>共</w:t>
    </w:r>
    <w:r>
      <w:rPr>
        <w:rFonts w:ascii="宋体" w:hAnsi="宋体" w:eastAsia="宋体" w:cs="宋体"/>
        <w:spacing w:val="-32"/>
        <w:sz w:val="25"/>
        <w:szCs w:val="25"/>
      </w:rPr>
      <w:t xml:space="preserve"> </w:t>
    </w:r>
    <w:r>
      <w:rPr>
        <w:rFonts w:ascii="宋体" w:hAnsi="宋体" w:eastAsia="宋体" w:cs="宋体"/>
        <w:spacing w:val="-10"/>
        <w:sz w:val="25"/>
        <w:szCs w:val="25"/>
      </w:rPr>
      <w:t>2</w:t>
    </w:r>
    <w:r>
      <w:rPr>
        <w:rFonts w:ascii="宋体" w:hAnsi="宋体" w:eastAsia="宋体" w:cs="宋体"/>
        <w:spacing w:val="-29"/>
        <w:sz w:val="25"/>
        <w:szCs w:val="25"/>
      </w:rPr>
      <w:t xml:space="preserve"> </w:t>
    </w:r>
    <w:r>
      <w:rPr>
        <w:rFonts w:ascii="宋体" w:hAnsi="宋体" w:eastAsia="宋体" w:cs="宋体"/>
        <w:spacing w:val="-10"/>
        <w:sz w:val="25"/>
        <w:szCs w:val="25"/>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F61A">
    <w:pPr>
      <w:spacing w:before="1" w:line="211" w:lineRule="auto"/>
      <w:ind w:left="6045"/>
      <w:rPr>
        <w:rFonts w:ascii="宋体" w:hAnsi="宋体" w:eastAsia="宋体" w:cs="宋体"/>
        <w:sz w:val="25"/>
        <w:szCs w:val="25"/>
      </w:rPr>
    </w:pPr>
    <w:r>
      <w:rPr>
        <w:rFonts w:ascii="宋体" w:hAnsi="宋体" w:eastAsia="宋体" w:cs="宋体"/>
        <w:spacing w:val="-13"/>
        <w:sz w:val="25"/>
        <w:szCs w:val="25"/>
      </w:rPr>
      <w:t>第</w:t>
    </w:r>
    <w:r>
      <w:rPr>
        <w:rFonts w:ascii="宋体" w:hAnsi="宋体" w:eastAsia="宋体" w:cs="宋体"/>
        <w:spacing w:val="-15"/>
        <w:sz w:val="25"/>
        <w:szCs w:val="25"/>
      </w:rPr>
      <w:t xml:space="preserve"> </w:t>
    </w:r>
    <w:r>
      <w:rPr>
        <w:rFonts w:ascii="宋体" w:hAnsi="宋体" w:eastAsia="宋体" w:cs="宋体"/>
        <w:spacing w:val="-13"/>
        <w:sz w:val="25"/>
        <w:szCs w:val="25"/>
      </w:rPr>
      <w:t>1</w:t>
    </w:r>
    <w:r>
      <w:rPr>
        <w:rFonts w:ascii="宋体" w:hAnsi="宋体" w:eastAsia="宋体" w:cs="宋体"/>
        <w:spacing w:val="-29"/>
        <w:sz w:val="25"/>
        <w:szCs w:val="25"/>
      </w:rPr>
      <w:t xml:space="preserve"> </w:t>
    </w:r>
    <w:r>
      <w:rPr>
        <w:rFonts w:ascii="宋体" w:hAnsi="宋体" w:eastAsia="宋体" w:cs="宋体"/>
        <w:spacing w:val="-13"/>
        <w:sz w:val="25"/>
        <w:szCs w:val="25"/>
      </w:rPr>
      <w:t>页</w:t>
    </w:r>
    <w:r>
      <w:rPr>
        <w:rFonts w:ascii="宋体" w:hAnsi="宋体" w:eastAsia="宋体" w:cs="宋体"/>
        <w:spacing w:val="-36"/>
        <w:sz w:val="25"/>
        <w:szCs w:val="25"/>
      </w:rPr>
      <w:t xml:space="preserve"> </w:t>
    </w:r>
    <w:r>
      <w:rPr>
        <w:rFonts w:ascii="宋体" w:hAnsi="宋体" w:eastAsia="宋体" w:cs="宋体"/>
        <w:spacing w:val="-13"/>
        <w:sz w:val="25"/>
        <w:szCs w:val="25"/>
      </w:rPr>
      <w:t>共</w:t>
    </w:r>
    <w:r>
      <w:rPr>
        <w:rFonts w:ascii="宋体" w:hAnsi="宋体" w:eastAsia="宋体" w:cs="宋体"/>
        <w:spacing w:val="-32"/>
        <w:sz w:val="25"/>
        <w:szCs w:val="25"/>
      </w:rPr>
      <w:t xml:space="preserve"> </w:t>
    </w:r>
    <w:r>
      <w:rPr>
        <w:rFonts w:ascii="宋体" w:hAnsi="宋体" w:eastAsia="宋体" w:cs="宋体"/>
        <w:spacing w:val="-13"/>
        <w:sz w:val="25"/>
        <w:szCs w:val="25"/>
      </w:rPr>
      <w:t>2</w:t>
    </w:r>
    <w:r>
      <w:rPr>
        <w:rFonts w:ascii="宋体" w:hAnsi="宋体" w:eastAsia="宋体" w:cs="宋体"/>
        <w:spacing w:val="-29"/>
        <w:sz w:val="25"/>
        <w:szCs w:val="25"/>
      </w:rPr>
      <w:t xml:space="preserve"> </w:t>
    </w:r>
    <w:r>
      <w:rPr>
        <w:rFonts w:ascii="宋体" w:hAnsi="宋体" w:eastAsia="宋体" w:cs="宋体"/>
        <w:spacing w:val="-13"/>
        <w:sz w:val="25"/>
        <w:szCs w:val="25"/>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63C1">
    <w:pPr>
      <w:spacing w:before="1" w:line="211" w:lineRule="auto"/>
      <w:ind w:left="5745"/>
      <w:rPr>
        <w:rFonts w:ascii="宋体" w:hAnsi="宋体" w:eastAsia="宋体" w:cs="宋体"/>
        <w:sz w:val="25"/>
        <w:szCs w:val="25"/>
      </w:rPr>
    </w:pPr>
    <w:r>
      <w:rPr>
        <w:rFonts w:ascii="宋体" w:hAnsi="宋体" w:eastAsia="宋体" w:cs="宋体"/>
        <w:spacing w:val="-10"/>
        <w:sz w:val="25"/>
        <w:szCs w:val="25"/>
      </w:rPr>
      <w:t>第</w:t>
    </w:r>
    <w:r>
      <w:rPr>
        <w:rFonts w:ascii="宋体" w:hAnsi="宋体" w:eastAsia="宋体" w:cs="宋体"/>
        <w:spacing w:val="-39"/>
        <w:sz w:val="25"/>
        <w:szCs w:val="25"/>
      </w:rPr>
      <w:t xml:space="preserve"> </w:t>
    </w:r>
    <w:r>
      <w:rPr>
        <w:rFonts w:ascii="宋体" w:hAnsi="宋体" w:eastAsia="宋体" w:cs="宋体"/>
        <w:spacing w:val="-10"/>
        <w:sz w:val="25"/>
        <w:szCs w:val="25"/>
      </w:rPr>
      <w:t>2</w:t>
    </w:r>
    <w:r>
      <w:rPr>
        <w:rFonts w:ascii="宋体" w:hAnsi="宋体" w:eastAsia="宋体" w:cs="宋体"/>
        <w:spacing w:val="-35"/>
        <w:sz w:val="25"/>
        <w:szCs w:val="25"/>
      </w:rPr>
      <w:t xml:space="preserve"> </w:t>
    </w:r>
    <w:r>
      <w:rPr>
        <w:rFonts w:ascii="宋体" w:hAnsi="宋体" w:eastAsia="宋体" w:cs="宋体"/>
        <w:spacing w:val="-10"/>
        <w:sz w:val="25"/>
        <w:szCs w:val="25"/>
      </w:rPr>
      <w:t>页</w:t>
    </w:r>
    <w:r>
      <w:rPr>
        <w:rFonts w:ascii="宋体" w:hAnsi="宋体" w:eastAsia="宋体" w:cs="宋体"/>
        <w:spacing w:val="-42"/>
        <w:sz w:val="25"/>
        <w:szCs w:val="25"/>
      </w:rPr>
      <w:t xml:space="preserve"> </w:t>
    </w:r>
    <w:r>
      <w:rPr>
        <w:rFonts w:ascii="宋体" w:hAnsi="宋体" w:eastAsia="宋体" w:cs="宋体"/>
        <w:spacing w:val="-10"/>
        <w:sz w:val="25"/>
        <w:szCs w:val="25"/>
      </w:rPr>
      <w:t>共</w:t>
    </w:r>
    <w:r>
      <w:rPr>
        <w:rFonts w:ascii="宋体" w:hAnsi="宋体" w:eastAsia="宋体" w:cs="宋体"/>
        <w:spacing w:val="-38"/>
        <w:sz w:val="25"/>
        <w:szCs w:val="25"/>
      </w:rPr>
      <w:t xml:space="preserve"> </w:t>
    </w:r>
    <w:r>
      <w:rPr>
        <w:rFonts w:ascii="宋体" w:hAnsi="宋体" w:eastAsia="宋体" w:cs="宋体"/>
        <w:spacing w:val="-10"/>
        <w:sz w:val="25"/>
        <w:szCs w:val="25"/>
      </w:rPr>
      <w:t>2</w:t>
    </w:r>
    <w:r>
      <w:rPr>
        <w:rFonts w:ascii="宋体" w:hAnsi="宋体" w:eastAsia="宋体" w:cs="宋体"/>
        <w:spacing w:val="-35"/>
        <w:sz w:val="25"/>
        <w:szCs w:val="25"/>
      </w:rPr>
      <w:t xml:space="preserve"> </w:t>
    </w:r>
    <w:r>
      <w:rPr>
        <w:rFonts w:ascii="宋体" w:hAnsi="宋体" w:eastAsia="宋体" w:cs="宋体"/>
        <w:spacing w:val="-10"/>
        <w:sz w:val="25"/>
        <w:szCs w:val="25"/>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45F5">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ADE4">
    <w:pPr>
      <w:spacing w:line="177" w:lineRule="auto"/>
      <w:ind w:left="150"/>
      <w:rPr>
        <w:rFonts w:ascii="宋体" w:hAnsi="宋体" w:eastAsia="宋体" w:cs="宋体"/>
        <w:sz w:val="32"/>
        <w:szCs w:val="32"/>
      </w:rPr>
    </w:pPr>
    <w:r>
      <w:rPr>
        <w:rFonts w:ascii="宋体" w:hAnsi="宋体" w:eastAsia="宋体" w:cs="宋体"/>
        <w:spacing w:val="-4"/>
        <w:sz w:val="32"/>
        <w:szCs w:val="32"/>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6F0A">
    <w:pPr>
      <w:spacing w:line="177" w:lineRule="auto"/>
      <w:ind w:left="7429"/>
      <w:rPr>
        <w:rFonts w:ascii="宋体" w:hAnsi="宋体" w:eastAsia="宋体" w:cs="宋体"/>
        <w:sz w:val="31"/>
        <w:szCs w:val="31"/>
      </w:rPr>
    </w:pPr>
    <w:r>
      <w:rPr>
        <w:rFonts w:ascii="宋体" w:hAnsi="宋体" w:eastAsia="宋体" w:cs="宋体"/>
        <w:spacing w:val="-4"/>
        <w:sz w:val="31"/>
        <w:szCs w:val="3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E7CC">
    <w:pPr>
      <w:spacing w:line="177" w:lineRule="auto"/>
      <w:ind w:left="160"/>
      <w:rPr>
        <w:rFonts w:ascii="宋体" w:hAnsi="宋体" w:eastAsia="宋体" w:cs="宋体"/>
        <w:sz w:val="31"/>
        <w:szCs w:val="31"/>
      </w:rPr>
    </w:pPr>
    <w:r>
      <w:rPr>
        <w:rFonts w:ascii="宋体" w:hAnsi="宋体" w:eastAsia="宋体" w:cs="宋体"/>
        <w:spacing w:val="-4"/>
        <w:sz w:val="31"/>
        <w:szCs w:val="31"/>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B4D5">
    <w:pPr>
      <w:spacing w:before="1" w:line="175" w:lineRule="auto"/>
      <w:ind w:left="7519"/>
      <w:rPr>
        <w:rFonts w:ascii="宋体" w:hAnsi="宋体" w:eastAsia="宋体" w:cs="宋体"/>
        <w:sz w:val="32"/>
        <w:szCs w:val="32"/>
      </w:rPr>
    </w:pPr>
    <w:r>
      <w:rPr>
        <w:rFonts w:ascii="宋体" w:hAnsi="宋体" w:eastAsia="宋体" w:cs="宋体"/>
        <w:spacing w:val="-4"/>
        <w:sz w:val="32"/>
        <w:szCs w:val="32"/>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8861">
    <w:pPr>
      <w:spacing w:line="177" w:lineRule="auto"/>
      <w:ind w:left="76"/>
      <w:rPr>
        <w:rFonts w:ascii="宋体" w:hAnsi="宋体" w:eastAsia="宋体" w:cs="宋体"/>
        <w:sz w:val="31"/>
        <w:szCs w:val="31"/>
      </w:rPr>
    </w:pPr>
    <w:r>
      <w:rPr>
        <w:rFonts w:ascii="宋体" w:hAnsi="宋体" w:eastAsia="宋体" w:cs="宋体"/>
        <w:spacing w:val="-4"/>
        <w:sz w:val="31"/>
        <w:szCs w:val="31"/>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1AA8">
    <w:pPr>
      <w:spacing w:before="1" w:line="212" w:lineRule="auto"/>
      <w:ind w:left="3715"/>
      <w:rPr>
        <w:rFonts w:ascii="宋体" w:hAnsi="宋体" w:eastAsia="宋体" w:cs="宋体"/>
        <w:sz w:val="29"/>
        <w:szCs w:val="29"/>
      </w:rPr>
    </w:pPr>
    <w:r>
      <w:rPr>
        <w:rFonts w:ascii="宋体" w:hAnsi="宋体" w:eastAsia="宋体" w:cs="宋体"/>
        <w:spacing w:val="20"/>
        <w:sz w:val="29"/>
        <w:szCs w:val="29"/>
      </w:rPr>
      <w:t>第1页共2页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CA56">
    <w:pPr>
      <w:spacing w:before="1" w:line="211" w:lineRule="auto"/>
      <w:ind w:left="3649"/>
      <w:rPr>
        <w:rFonts w:ascii="宋体" w:hAnsi="宋体" w:eastAsia="宋体" w:cs="宋体"/>
        <w:sz w:val="25"/>
        <w:szCs w:val="25"/>
      </w:rPr>
    </w:pPr>
    <w:r>
      <w:rPr>
        <w:rFonts w:ascii="宋体" w:hAnsi="宋体" w:eastAsia="宋体" w:cs="宋体"/>
        <w:spacing w:val="-10"/>
        <w:sz w:val="25"/>
        <w:szCs w:val="25"/>
      </w:rPr>
      <w:t>第</w:t>
    </w:r>
    <w:r>
      <w:rPr>
        <w:rFonts w:ascii="宋体" w:hAnsi="宋体" w:eastAsia="宋体" w:cs="宋体"/>
        <w:spacing w:val="-46"/>
        <w:sz w:val="25"/>
        <w:szCs w:val="25"/>
      </w:rPr>
      <w:t xml:space="preserve"> </w:t>
    </w:r>
    <w:r>
      <w:rPr>
        <w:rFonts w:ascii="宋体" w:hAnsi="宋体" w:eastAsia="宋体" w:cs="宋体"/>
        <w:spacing w:val="-10"/>
        <w:sz w:val="25"/>
        <w:szCs w:val="25"/>
      </w:rPr>
      <w:t>2</w:t>
    </w:r>
    <w:r>
      <w:rPr>
        <w:rFonts w:ascii="宋体" w:hAnsi="宋体" w:eastAsia="宋体" w:cs="宋体"/>
        <w:spacing w:val="-43"/>
        <w:sz w:val="25"/>
        <w:szCs w:val="25"/>
      </w:rPr>
      <w:t xml:space="preserve"> </w:t>
    </w:r>
    <w:r>
      <w:rPr>
        <w:rFonts w:ascii="宋体" w:hAnsi="宋体" w:eastAsia="宋体" w:cs="宋体"/>
        <w:spacing w:val="-10"/>
        <w:sz w:val="25"/>
        <w:szCs w:val="25"/>
      </w:rPr>
      <w:t>页</w:t>
    </w:r>
    <w:r>
      <w:rPr>
        <w:rFonts w:ascii="宋体" w:hAnsi="宋体" w:eastAsia="宋体" w:cs="宋体"/>
        <w:spacing w:val="-50"/>
        <w:sz w:val="25"/>
        <w:szCs w:val="25"/>
      </w:rPr>
      <w:t xml:space="preserve"> </w:t>
    </w:r>
    <w:r>
      <w:rPr>
        <w:rFonts w:ascii="宋体" w:hAnsi="宋体" w:eastAsia="宋体" w:cs="宋体"/>
        <w:spacing w:val="-10"/>
        <w:sz w:val="25"/>
        <w:szCs w:val="25"/>
      </w:rPr>
      <w:t>共</w:t>
    </w:r>
    <w:r>
      <w:rPr>
        <w:rFonts w:ascii="宋体" w:hAnsi="宋体" w:eastAsia="宋体" w:cs="宋体"/>
        <w:spacing w:val="-46"/>
        <w:sz w:val="25"/>
        <w:szCs w:val="25"/>
      </w:rPr>
      <w:t xml:space="preserve"> </w:t>
    </w:r>
    <w:r>
      <w:rPr>
        <w:rFonts w:ascii="宋体" w:hAnsi="宋体" w:eastAsia="宋体" w:cs="宋体"/>
        <w:spacing w:val="-10"/>
        <w:sz w:val="25"/>
        <w:szCs w:val="25"/>
      </w:rPr>
      <w:t>2</w:t>
    </w:r>
    <w:r>
      <w:rPr>
        <w:rFonts w:ascii="宋体" w:hAnsi="宋体" w:eastAsia="宋体" w:cs="宋体"/>
        <w:spacing w:val="-43"/>
        <w:sz w:val="25"/>
        <w:szCs w:val="25"/>
      </w:rPr>
      <w:t xml:space="preserve"> </w:t>
    </w:r>
    <w:r>
      <w:rPr>
        <w:rFonts w:ascii="宋体" w:hAnsi="宋体" w:eastAsia="宋体" w:cs="宋体"/>
        <w:spacing w:val="-10"/>
        <w:sz w:val="25"/>
        <w:szCs w:val="25"/>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138B">
    <w:pPr>
      <w:spacing w:before="1" w:line="212" w:lineRule="auto"/>
      <w:ind w:left="3775"/>
      <w:rPr>
        <w:rFonts w:ascii="宋体" w:hAnsi="宋体" w:eastAsia="宋体" w:cs="宋体"/>
        <w:sz w:val="28"/>
        <w:szCs w:val="28"/>
      </w:rPr>
    </w:pPr>
    <w:r>
      <w:rPr>
        <w:rFonts w:ascii="宋体" w:hAnsi="宋体" w:eastAsia="宋体" w:cs="宋体"/>
        <w:spacing w:val="30"/>
        <w:sz w:val="28"/>
        <w:szCs w:val="28"/>
      </w:rPr>
      <w:t>第1页共2页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I5YjEyZTdiMTk1ZDQwMjZjNDRmMDczMDgwMWUwYzkifQ=="/>
  </w:docVars>
  <w:rsids>
    <w:rsidRoot w:val="00000000"/>
    <w:rsid w:val="79107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4811</Words>
  <Characters>5123</Characters>
  <TotalTime>0</TotalTime>
  <ScaleCrop>false</ScaleCrop>
  <LinksUpToDate>false</LinksUpToDate>
  <CharactersWithSpaces>5643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2024-07-23T11:12:00Z</dcterms:created>
  <dc:creator>Kingsoft-PDF</dc:creator>
  <cp:lastModifiedBy>恰似白月光</cp:lastModifiedBy>
  <dcterms:modified xsi:type="dcterms:W3CDTF">2024-07-23T03:13:28Z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2024-07-23T11:12:54Z</vt:filetime>
  </property>
  <property fmtid="{D5CDD505-2E9C-101B-9397-08002B2CF9AE}" pid="4" name="UsrData">
    <vt:lpwstr>669f1fb11aca75001f64bcfbwl</vt:lpwstr>
  </property>
  <property fmtid="{D5CDD505-2E9C-101B-9397-08002B2CF9AE}" pid="5" name="KSOProductBuildVer">
    <vt:lpwstr>2052-12.1.0.17147</vt:lpwstr>
  </property>
  <property fmtid="{D5CDD505-2E9C-101B-9397-08002B2CF9AE}" pid="6" name="ICV">
    <vt:lpwstr>3EE314237A564C07BAD4C21618FA7221_12</vt:lpwstr>
  </property>
</Properties>
</file>