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spacing w:line="560" w:lineRule="exact"/>
        <w:rPr>
          <w:rFonts w:hint="eastAsia" w:ascii="仿宋_GB2312" w:hAnsi="仿宋_GB2312" w:eastAsia="仿宋_GB2312" w:cs="仿宋_GB2312"/>
          <w:sz w:val="32"/>
          <w:szCs w:val="32"/>
        </w:rPr>
      </w:pPr>
    </w:p>
    <w:p>
      <w:pPr>
        <w:spacing w:line="560" w:lineRule="exact"/>
        <w:jc w:val="center"/>
        <w:outlineLvl w:val="0"/>
        <w:rPr>
          <w:rFonts w:ascii="方正小标宋_GBK" w:hAnsi="方正小标宋_GBK" w:eastAsia="方正小标宋_GBK" w:cs="方正小标宋_GBK"/>
          <w:sz w:val="44"/>
          <w:szCs w:val="44"/>
        </w:rPr>
      </w:pPr>
      <w:bookmarkStart w:id="35" w:name="_GoBack"/>
      <w:bookmarkEnd w:id="35"/>
      <w:r>
        <w:rPr>
          <w:rFonts w:hint="eastAsia" w:ascii="方正小标宋_GBK" w:hAnsi="方正小标宋_GBK" w:eastAsia="方正小标宋_GBK" w:cs="方正小标宋_GBK"/>
          <w:sz w:val="44"/>
          <w:szCs w:val="44"/>
        </w:rPr>
        <w:t>“</w:t>
      </w:r>
      <w:bookmarkStart w:id="0" w:name="OLE_LINK1"/>
      <w:r>
        <w:rPr>
          <w:rFonts w:hint="eastAsia" w:ascii="方正小标宋_GBK" w:hAnsi="方正小标宋_GBK" w:eastAsia="方正小标宋_GBK" w:cs="方正小标宋_GBK"/>
          <w:sz w:val="44"/>
          <w:szCs w:val="44"/>
          <w:lang w:val="en-US" w:eastAsia="zh-CN"/>
        </w:rPr>
        <w:t>自主可控的超（特）高压直流保护</w:t>
      </w:r>
      <w:r>
        <w:rPr>
          <w:rFonts w:hint="eastAsia" w:ascii="方正小标宋_GBK" w:hAnsi="方正小标宋_GBK" w:eastAsia="方正小标宋_GBK" w:cs="方正小标宋_GBK"/>
          <w:sz w:val="44"/>
          <w:szCs w:val="44"/>
        </w:rPr>
        <w:t>关键技术</w:t>
      </w:r>
      <w:r>
        <w:rPr>
          <w:rFonts w:hint="eastAsia" w:ascii="方正小标宋_GBK" w:hAnsi="方正小标宋_GBK" w:eastAsia="方正小标宋_GBK" w:cs="方正小标宋_GBK"/>
          <w:sz w:val="44"/>
          <w:szCs w:val="44"/>
          <w:lang w:val="en-US" w:eastAsia="zh-CN"/>
        </w:rPr>
        <w:t>及工程</w:t>
      </w:r>
      <w:r>
        <w:rPr>
          <w:rFonts w:hint="eastAsia" w:ascii="方正小标宋_GBK" w:hAnsi="方正小标宋_GBK" w:eastAsia="方正小标宋_GBK" w:cs="方正小标宋_GBK"/>
          <w:sz w:val="44"/>
          <w:szCs w:val="44"/>
        </w:rPr>
        <w:t>应用</w:t>
      </w:r>
      <w:bookmarkEnd w:id="0"/>
      <w:r>
        <w:rPr>
          <w:rFonts w:hint="eastAsia" w:ascii="方正小标宋_GBK" w:hAnsi="方正小标宋_GBK" w:eastAsia="方正小标宋_GBK" w:cs="方正小标宋_GBK"/>
          <w:sz w:val="44"/>
          <w:szCs w:val="44"/>
        </w:rPr>
        <w:t>”项目公示内容</w:t>
      </w:r>
    </w:p>
    <w:p>
      <w:pPr>
        <w:spacing w:line="560" w:lineRule="exact"/>
        <w:rPr>
          <w:rFonts w:ascii="仿宋_GB2312" w:hAnsi="仿宋_GB2312" w:eastAsia="仿宋_GB2312" w:cs="仿宋_GB2312"/>
          <w:sz w:val="32"/>
          <w:szCs w:val="32"/>
        </w:rPr>
      </w:pPr>
    </w:p>
    <w:p>
      <w:pPr>
        <w:pStyle w:val="12"/>
        <w:spacing w:line="560" w:lineRule="exact"/>
        <w:ind w:firstLine="0" w:firstLineChars="0"/>
        <w:outlineLvl w:val="0"/>
        <w:rPr>
          <w:rFonts w:ascii="黑体" w:hAnsi="黑体" w:eastAsia="黑体" w:cs="黑体"/>
          <w:bCs/>
          <w:kern w:val="0"/>
          <w:sz w:val="32"/>
          <w:szCs w:val="32"/>
        </w:rPr>
      </w:pPr>
      <w:r>
        <w:rPr>
          <w:rFonts w:hint="eastAsia" w:ascii="黑体" w:hAnsi="黑体" w:eastAsia="黑体" w:cs="黑体"/>
          <w:bCs/>
          <w:kern w:val="0"/>
          <w:sz w:val="32"/>
          <w:szCs w:val="32"/>
        </w:rPr>
        <w:t>一、项目名称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自主可控的超（特）高压直流保护关键技术及工程应用</w:t>
      </w:r>
    </w:p>
    <w:p>
      <w:pPr>
        <w:pStyle w:val="2"/>
        <w:rPr>
          <w:rFonts w:hint="eastAsia"/>
        </w:rPr>
      </w:pPr>
    </w:p>
    <w:p>
      <w:pPr>
        <w:pStyle w:val="12"/>
        <w:spacing w:line="560" w:lineRule="exact"/>
        <w:ind w:firstLine="0" w:firstLineChars="0"/>
        <w:outlineLvl w:val="0"/>
        <w:rPr>
          <w:rFonts w:ascii="黑体" w:hAnsi="黑体" w:eastAsia="黑体" w:cs="黑体"/>
          <w:bCs/>
          <w:kern w:val="0"/>
          <w:sz w:val="32"/>
          <w:szCs w:val="32"/>
        </w:rPr>
      </w:pPr>
      <w:r>
        <w:rPr>
          <w:rFonts w:hint="eastAsia" w:ascii="黑体" w:hAnsi="黑体" w:eastAsia="黑体" w:cs="黑体"/>
          <w:bCs/>
          <w:kern w:val="0"/>
          <w:sz w:val="32"/>
          <w:szCs w:val="32"/>
        </w:rPr>
        <w:t>二、提名者及提名等级</w:t>
      </w:r>
    </w:p>
    <w:p>
      <w:pPr>
        <w:widowControl/>
        <w:spacing w:line="560" w:lineRule="exact"/>
        <w:ind w:left="1280" w:hanging="1280" w:hangingChars="4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提名者：昆明经济技术开发区管理委员会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提名等级：云南省科学技术进步奖</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等奖</w:t>
      </w:r>
    </w:p>
    <w:p>
      <w:pPr>
        <w:pStyle w:val="2"/>
      </w:pPr>
    </w:p>
    <w:p>
      <w:pPr>
        <w:pStyle w:val="12"/>
        <w:spacing w:line="560" w:lineRule="exact"/>
        <w:ind w:firstLine="0" w:firstLineChars="0"/>
        <w:outlineLvl w:val="0"/>
        <w:rPr>
          <w:rFonts w:ascii="黑体" w:hAnsi="黑体" w:eastAsia="黑体" w:cs="黑体"/>
          <w:bCs/>
          <w:kern w:val="0"/>
          <w:sz w:val="32"/>
          <w:szCs w:val="32"/>
        </w:rPr>
      </w:pPr>
      <w:r>
        <w:rPr>
          <w:rFonts w:hint="eastAsia" w:ascii="黑体" w:hAnsi="黑体" w:eastAsia="黑体" w:cs="黑体"/>
          <w:bCs/>
          <w:kern w:val="0"/>
          <w:sz w:val="32"/>
          <w:szCs w:val="32"/>
        </w:rPr>
        <w:t>三、项目简介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智能电网的逐步发展以及工业化与网络信息化的高度融合，电力控制保护设备面临的安全问题日益突出。2003年，在美国电力检测与控制管理系统中，由于分布式计算机系统试图同时访问同一资源引起软件实效，造成美国东北部大面积停电，损失超过60亿美元。直流保护设备作为超（特）高压直流工程的关键核心设备，在换流站中承担重要的作用，以国家重点工程昆柳龙直流为例，直流保护误动或拒动，最大可能损失8000MW的负荷，对南方电网区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尤其是云南省的电网系统</w:t>
      </w:r>
      <w:r>
        <w:rPr>
          <w:rFonts w:hint="eastAsia" w:ascii="仿宋" w:hAnsi="仿宋" w:eastAsia="仿宋" w:cs="仿宋"/>
          <w:sz w:val="32"/>
          <w:szCs w:val="32"/>
        </w:rPr>
        <w:t>造成严重影响。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曾经，直流保护设备工作于独立的局域网内，由网络边界防护设备保证其工作环境的安全。随着数字电网的发展，换流站核心设备智能化和自动化程度逐渐提高，</w:t>
      </w:r>
      <w:r>
        <w:rPr>
          <w:rFonts w:hint="eastAsia" w:ascii="仿宋" w:hAnsi="仿宋" w:eastAsia="仿宋" w:cs="仿宋"/>
          <w:b/>
          <w:bCs/>
          <w:sz w:val="32"/>
          <w:szCs w:val="32"/>
        </w:rPr>
        <w:t>直流保护设备</w:t>
      </w:r>
      <w:r>
        <w:rPr>
          <w:rFonts w:hint="eastAsia" w:ascii="仿宋" w:hAnsi="仿宋" w:eastAsia="仿宋" w:cs="仿宋"/>
          <w:b/>
          <w:bCs/>
          <w:sz w:val="32"/>
          <w:szCs w:val="32"/>
          <w:lang w:val="en-US" w:eastAsia="zh-CN"/>
        </w:rPr>
        <w:t>也亟需</w:t>
      </w:r>
      <w:r>
        <w:rPr>
          <w:rFonts w:hint="eastAsia" w:ascii="仿宋" w:hAnsi="仿宋" w:eastAsia="仿宋" w:cs="仿宋"/>
          <w:b/>
          <w:bCs/>
          <w:sz w:val="32"/>
          <w:szCs w:val="32"/>
        </w:rPr>
        <w:t>从网络边界安全扩展到</w:t>
      </w:r>
      <w:bookmarkStart w:id="1" w:name="OLE_LINK36"/>
      <w:r>
        <w:rPr>
          <w:rFonts w:hint="eastAsia" w:ascii="仿宋" w:hAnsi="仿宋" w:eastAsia="仿宋" w:cs="仿宋"/>
          <w:b/>
          <w:bCs/>
          <w:sz w:val="32"/>
          <w:szCs w:val="32"/>
        </w:rPr>
        <w:t>本体安全，</w:t>
      </w:r>
      <w:r>
        <w:rPr>
          <w:rFonts w:hint="eastAsia" w:ascii="仿宋" w:hAnsi="仿宋" w:eastAsia="仿宋" w:cs="仿宋"/>
          <w:b/>
          <w:bCs/>
          <w:sz w:val="32"/>
          <w:szCs w:val="32"/>
          <w:lang w:val="en-US" w:eastAsia="zh-CN"/>
        </w:rPr>
        <w:t>从硬件芯片和操作系统自主可控、内部防误及策略优化等方面实现技术突破</w:t>
      </w:r>
      <w:r>
        <w:rPr>
          <w:rFonts w:hint="eastAsia" w:ascii="仿宋" w:hAnsi="仿宋" w:eastAsia="仿宋" w:cs="仿宋"/>
          <w:b/>
          <w:bCs/>
          <w:sz w:val="32"/>
          <w:szCs w:val="32"/>
        </w:rPr>
        <w:t>。</w:t>
      </w:r>
      <w:bookmarkEnd w:id="1"/>
      <w:r>
        <w:rPr>
          <w:rFonts w:hint="eastAsia" w:ascii="仿宋" w:hAnsi="仿宋" w:eastAsia="仿宋" w:cs="仿宋"/>
          <w:sz w:val="32"/>
          <w:szCs w:val="32"/>
        </w:rPr>
        <w:t>国内各大继电保护厂商均已完成了全系列保护控制装置的国产化替代产品研制工作，在安全可控新产品得到用户肯定的同时，也暴露出了一些问题，如芯片的集成度、内存操作的可靠性以及操作系统的稳定性、可用模块的丰富性、应用软件的易用性方面均存在一定的不</w:t>
      </w:r>
      <w:r>
        <w:rPr>
          <w:rFonts w:hint="eastAsia" w:ascii="仿宋" w:hAnsi="仿宋" w:eastAsia="仿宋" w:cs="仿宋"/>
          <w:b w:val="0"/>
          <w:bCs w:val="0"/>
          <w:sz w:val="32"/>
          <w:szCs w:val="32"/>
        </w:rPr>
        <w:t>足。如某些芯片没有内置CAN接口、某些芯片内部没有ECC、操作系统的生态建设能力不足、不支持用户空间与系统空间的隔离，没有进程化的概念</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防误机制不健全，在启动、运行、在线更新等策略还需优化</w:t>
      </w:r>
      <w:r>
        <w:rPr>
          <w:rFonts w:hint="eastAsia" w:ascii="仿宋" w:hAnsi="仿宋" w:eastAsia="仿宋" w:cs="仿宋"/>
          <w:b w:val="0"/>
          <w:bCs w:val="0"/>
          <w:sz w:val="32"/>
          <w:szCs w:val="32"/>
        </w:rPr>
        <w:t>等，从而导致研发与调试</w:t>
      </w:r>
      <w:r>
        <w:rPr>
          <w:rFonts w:hint="eastAsia" w:ascii="仿宋" w:hAnsi="仿宋" w:eastAsia="仿宋" w:cs="仿宋"/>
          <w:sz w:val="32"/>
          <w:szCs w:val="32"/>
        </w:rPr>
        <w:t>过程中，大量人力物力的投入。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为解决上述技术重难点问题，由中国南方电网有限责任公司超高压输电公司昆明局牵头，</w:t>
      </w:r>
      <w:r>
        <w:rPr>
          <w:rFonts w:hint="eastAsia" w:ascii="仿宋" w:hAnsi="仿宋" w:eastAsia="仿宋" w:cs="仿宋"/>
          <w:sz w:val="32"/>
          <w:szCs w:val="32"/>
          <w:lang w:val="en-US" w:eastAsia="zh-CN"/>
        </w:rPr>
        <w:t>联合</w:t>
      </w:r>
      <w:r>
        <w:rPr>
          <w:rFonts w:hint="eastAsia" w:ascii="仿宋" w:hAnsi="仿宋" w:eastAsia="仿宋" w:cs="仿宋"/>
          <w:sz w:val="32"/>
          <w:szCs w:val="32"/>
        </w:rPr>
        <w:t>中国南方电网有限责任公司超高压输电公司贵阳局</w:t>
      </w:r>
      <w:r>
        <w:rPr>
          <w:rFonts w:hint="eastAsia" w:ascii="仿宋" w:hAnsi="仿宋" w:eastAsia="仿宋" w:cs="仿宋"/>
          <w:sz w:val="32"/>
          <w:szCs w:val="32"/>
          <w:lang w:eastAsia="zh-CN"/>
        </w:rPr>
        <w:t>、</w:t>
      </w:r>
      <w:r>
        <w:rPr>
          <w:rFonts w:hint="eastAsia" w:ascii="仿宋" w:hAnsi="仿宋" w:eastAsia="仿宋" w:cs="仿宋"/>
          <w:sz w:val="32"/>
          <w:szCs w:val="32"/>
        </w:rPr>
        <w:t>云南电网有限责任公司</w:t>
      </w:r>
      <w:r>
        <w:rPr>
          <w:rFonts w:hint="eastAsia" w:ascii="仿宋" w:hAnsi="仿宋" w:eastAsia="仿宋" w:cs="仿宋"/>
          <w:sz w:val="32"/>
          <w:szCs w:val="32"/>
          <w:lang w:eastAsia="zh-CN"/>
        </w:rPr>
        <w:t>、</w:t>
      </w:r>
      <w:r>
        <w:rPr>
          <w:rFonts w:hint="eastAsia" w:ascii="仿宋" w:hAnsi="仿宋" w:eastAsia="仿宋" w:cs="仿宋"/>
          <w:sz w:val="32"/>
          <w:szCs w:val="32"/>
        </w:rPr>
        <w:t>许继电气股份有限公司等单位共同成立了课题组联合攻关，依托国家重点工程“云电东送”换流站运维需求，组成产、学、研、用团队联合攻关，历时</w:t>
      </w:r>
      <w:r>
        <w:rPr>
          <w:rFonts w:hint="eastAsia" w:ascii="仿宋" w:hAnsi="仿宋" w:eastAsia="仿宋" w:cs="仿宋"/>
          <w:sz w:val="32"/>
          <w:szCs w:val="32"/>
          <w:lang w:val="en-US" w:eastAsia="zh-CN"/>
        </w:rPr>
        <w:t>6</w:t>
      </w:r>
      <w:r>
        <w:rPr>
          <w:rFonts w:hint="eastAsia" w:ascii="仿宋" w:hAnsi="仿宋" w:eastAsia="仿宋" w:cs="仿宋"/>
          <w:sz w:val="32"/>
          <w:szCs w:val="32"/>
        </w:rPr>
        <w:t>年，在行业内率先</w:t>
      </w:r>
      <w:r>
        <w:rPr>
          <w:rFonts w:hint="eastAsia" w:ascii="仿宋" w:hAnsi="仿宋" w:eastAsia="仿宋" w:cs="仿宋"/>
          <w:b/>
          <w:bCs/>
          <w:sz w:val="32"/>
          <w:szCs w:val="32"/>
          <w:lang w:val="en-US" w:eastAsia="zh-CN"/>
        </w:rPr>
        <w:t>实现了直流保护设备的本体安全、提出了直流保护系统-装置-插件（芯片）三级数据防误、</w:t>
      </w:r>
      <w:bookmarkStart w:id="2" w:name="OLE_LINK35"/>
      <w:r>
        <w:rPr>
          <w:rFonts w:hint="eastAsia" w:ascii="仿宋" w:hAnsi="仿宋" w:eastAsia="仿宋" w:cs="仿宋"/>
          <w:b/>
          <w:bCs/>
          <w:sz w:val="32"/>
          <w:szCs w:val="32"/>
          <w:lang w:val="en-US" w:eastAsia="zh-CN"/>
        </w:rPr>
        <w:t>直流保护测量值的快速可靠采集及预警技术</w:t>
      </w:r>
      <w:bookmarkEnd w:id="2"/>
      <w:r>
        <w:rPr>
          <w:rFonts w:hint="eastAsia" w:ascii="仿宋" w:hAnsi="仿宋" w:eastAsia="仿宋" w:cs="仿宋"/>
          <w:sz w:val="32"/>
          <w:szCs w:val="32"/>
          <w:lang w:val="en-US" w:eastAsia="zh-CN"/>
        </w:rPr>
        <w:t>，</w:t>
      </w:r>
      <w:r>
        <w:rPr>
          <w:rFonts w:hint="eastAsia" w:ascii="仿宋" w:hAnsi="仿宋" w:eastAsia="仿宋" w:cs="仿宋"/>
          <w:sz w:val="32"/>
          <w:szCs w:val="32"/>
        </w:rPr>
        <w:t>实现了</w:t>
      </w:r>
      <w:r>
        <w:rPr>
          <w:rFonts w:hint="eastAsia" w:ascii="仿宋" w:hAnsi="仿宋" w:eastAsia="仿宋" w:cs="仿宋"/>
          <w:sz w:val="32"/>
          <w:szCs w:val="32"/>
          <w:lang w:val="en-US" w:eastAsia="zh-CN"/>
        </w:rPr>
        <w:t>自主可控的超（特）高压直流保护的</w:t>
      </w:r>
      <w:r>
        <w:rPr>
          <w:rFonts w:hint="eastAsia" w:ascii="仿宋" w:hAnsi="仿宋" w:eastAsia="仿宋" w:cs="仿宋"/>
          <w:sz w:val="32"/>
          <w:szCs w:val="32"/>
        </w:rPr>
        <w:t>技术创新、示范引领。该项目授权发明专利</w:t>
      </w:r>
      <w:r>
        <w:rPr>
          <w:rFonts w:hint="eastAsia" w:ascii="仿宋" w:hAnsi="仿宋" w:eastAsia="仿宋" w:cs="仿宋"/>
          <w:sz w:val="32"/>
          <w:szCs w:val="32"/>
          <w:lang w:val="en-US" w:eastAsia="zh-CN"/>
        </w:rPr>
        <w:t>12</w:t>
      </w:r>
      <w:r>
        <w:rPr>
          <w:rFonts w:hint="eastAsia" w:ascii="仿宋" w:hAnsi="仿宋" w:eastAsia="仿宋" w:cs="仿宋"/>
          <w:sz w:val="32"/>
          <w:szCs w:val="32"/>
        </w:rPr>
        <w:t>项，发表论文</w:t>
      </w:r>
      <w:r>
        <w:rPr>
          <w:rFonts w:hint="eastAsia" w:ascii="仿宋" w:hAnsi="仿宋" w:eastAsia="仿宋" w:cs="仿宋"/>
          <w:sz w:val="32"/>
          <w:szCs w:val="32"/>
          <w:lang w:val="en-US" w:eastAsia="zh-CN"/>
        </w:rPr>
        <w:t>13篇</w:t>
      </w:r>
      <w:r>
        <w:rPr>
          <w:rFonts w:hint="eastAsia" w:ascii="仿宋" w:hAnsi="仿宋" w:eastAsia="仿宋" w:cs="仿宋"/>
          <w:sz w:val="32"/>
          <w:szCs w:val="32"/>
        </w:rPr>
        <w:t>，发布</w:t>
      </w:r>
      <w:r>
        <w:rPr>
          <w:rFonts w:hint="eastAsia" w:ascii="仿宋" w:hAnsi="仿宋" w:eastAsia="仿宋" w:cs="仿宋"/>
          <w:sz w:val="32"/>
          <w:szCs w:val="32"/>
          <w:lang w:val="en-US" w:eastAsia="zh-CN"/>
        </w:rPr>
        <w:t>行业标准、团体标准、</w:t>
      </w:r>
      <w:r>
        <w:rPr>
          <w:rFonts w:hint="eastAsia" w:ascii="仿宋" w:hAnsi="仿宋" w:eastAsia="仿宋" w:cs="仿宋"/>
          <w:sz w:val="32"/>
          <w:szCs w:val="32"/>
        </w:rPr>
        <w:t>企业标准</w:t>
      </w:r>
      <w:r>
        <w:rPr>
          <w:rFonts w:hint="eastAsia" w:ascii="仿宋" w:hAnsi="仿宋" w:eastAsia="仿宋" w:cs="仿宋"/>
          <w:sz w:val="32"/>
          <w:szCs w:val="32"/>
          <w:lang w:val="en-US" w:eastAsia="zh-CN"/>
        </w:rPr>
        <w:t>3</w:t>
      </w:r>
      <w:r>
        <w:rPr>
          <w:rFonts w:hint="eastAsia" w:ascii="仿宋" w:hAnsi="仿宋" w:eastAsia="仿宋" w:cs="仿宋"/>
          <w:sz w:val="32"/>
          <w:szCs w:val="32"/>
        </w:rPr>
        <w:t>项，于202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月顺利完工并开展推广应用。</w:t>
      </w:r>
      <w:r>
        <w:rPr>
          <w:rFonts w:hint="eastAsia" w:ascii="仿宋" w:hAnsi="仿宋" w:eastAsia="仿宋" w:cs="仿宋"/>
          <w:b/>
          <w:bCs/>
          <w:sz w:val="32"/>
          <w:szCs w:val="32"/>
          <w:lang w:val="en-US" w:eastAsia="zh-CN"/>
        </w:rPr>
        <w:t>项目通过中国电工技术学会鉴定</w:t>
      </w:r>
      <w:r>
        <w:rPr>
          <w:rFonts w:hint="eastAsia" w:ascii="仿宋" w:hAnsi="仿宋" w:eastAsia="仿宋" w:cs="仿宋"/>
          <w:b/>
          <w:bCs/>
          <w:sz w:val="32"/>
          <w:szCs w:val="32"/>
        </w:rPr>
        <w:t>达到</w:t>
      </w:r>
      <w:r>
        <w:rPr>
          <w:rFonts w:hint="eastAsia" w:ascii="仿宋" w:hAnsi="仿宋" w:eastAsia="仿宋" w:cs="仿宋"/>
          <w:b/>
          <w:bCs/>
          <w:sz w:val="32"/>
          <w:szCs w:val="32"/>
          <w:u w:val="none"/>
        </w:rPr>
        <w:t>国际</w:t>
      </w:r>
      <w:r>
        <w:rPr>
          <w:rFonts w:hint="eastAsia" w:ascii="仿宋" w:hAnsi="仿宋" w:eastAsia="仿宋" w:cs="仿宋"/>
          <w:b/>
          <w:bCs/>
          <w:sz w:val="32"/>
          <w:szCs w:val="32"/>
          <w:u w:val="none"/>
          <w:lang w:val="en-US" w:eastAsia="zh-CN"/>
        </w:rPr>
        <w:t>领先</w:t>
      </w:r>
      <w:r>
        <w:rPr>
          <w:rFonts w:hint="eastAsia" w:ascii="仿宋" w:hAnsi="仿宋" w:eastAsia="仿宋" w:cs="仿宋"/>
          <w:b/>
          <w:bCs/>
          <w:sz w:val="32"/>
          <w:szCs w:val="32"/>
        </w:rPr>
        <w:t>水平</w:t>
      </w:r>
      <w:r>
        <w:rPr>
          <w:rFonts w:hint="eastAsia" w:ascii="仿宋" w:hAnsi="仿宋" w:eastAsia="仿宋" w:cs="仿宋"/>
          <w:b/>
          <w:bCs/>
          <w:sz w:val="32"/>
          <w:szCs w:val="32"/>
          <w:lang w:val="en-US" w:eastAsia="zh-CN"/>
        </w:rPr>
        <w:t>。</w:t>
      </w:r>
    </w:p>
    <w:p>
      <w:pPr>
        <w:pStyle w:val="12"/>
        <w:spacing w:line="560" w:lineRule="exact"/>
        <w:ind w:firstLine="0" w:firstLineChars="0"/>
        <w:outlineLvl w:val="0"/>
        <w:rPr>
          <w:rFonts w:ascii="黑体" w:hAnsi="黑体" w:eastAsia="黑体" w:cs="黑体"/>
          <w:bCs/>
          <w:kern w:val="0"/>
          <w:sz w:val="32"/>
          <w:szCs w:val="32"/>
        </w:rPr>
      </w:pPr>
      <w:r>
        <w:rPr>
          <w:rFonts w:hint="eastAsia" w:ascii="黑体" w:hAnsi="黑体" w:eastAsia="黑体" w:cs="黑体"/>
          <w:bCs/>
          <w:kern w:val="0"/>
          <w:sz w:val="32"/>
          <w:szCs w:val="32"/>
        </w:rPr>
        <w:t>四、主要知识产权和标准规范</w:t>
      </w:r>
    </w:p>
    <w:p>
      <w:pPr>
        <w:widowControl/>
        <w:spacing w:line="560" w:lineRule="exact"/>
        <w:ind w:left="1280" w:hanging="1280" w:hangingChars="4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1、主要知识产权目录</w:t>
      </w:r>
    </w:p>
    <w:tbl>
      <w:tblPr>
        <w:tblStyle w:val="8"/>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46"/>
        <w:gridCol w:w="1432"/>
        <w:gridCol w:w="1474"/>
        <w:gridCol w:w="1747"/>
        <w:gridCol w:w="1287"/>
        <w:gridCol w:w="1602"/>
        <w:gridCol w:w="1369"/>
        <w:gridCol w:w="1973"/>
        <w:gridCol w:w="14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40" w:type="pct"/>
            <w:vAlign w:val="center"/>
          </w:tcPr>
          <w:p>
            <w:pPr>
              <w:pStyle w:val="6"/>
              <w:keepNext w:val="0"/>
              <w:keepLines w:val="0"/>
              <w:pageBreakBefore w:val="0"/>
              <w:kinsoku/>
              <w:overflowPunct/>
              <w:topLinePunct w:val="0"/>
              <w:autoSpaceDE/>
              <w:autoSpaceDN/>
              <w:bidi w:val="0"/>
              <w:adjustRightInd/>
              <w:snapToGrid/>
              <w:spacing w:line="240"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序号</w:t>
            </w:r>
          </w:p>
        </w:tc>
        <w:tc>
          <w:tcPr>
            <w:tcW w:w="404" w:type="pct"/>
            <w:vAlign w:val="center"/>
          </w:tcPr>
          <w:p>
            <w:pPr>
              <w:pStyle w:val="6"/>
              <w:keepNext w:val="0"/>
              <w:keepLines w:val="0"/>
              <w:pageBreakBefore w:val="0"/>
              <w:kinsoku/>
              <w:overflowPunct/>
              <w:topLinePunct w:val="0"/>
              <w:autoSpaceDE/>
              <w:autoSpaceDN/>
              <w:bidi w:val="0"/>
              <w:adjustRightInd/>
              <w:snapToGrid/>
              <w:spacing w:line="240"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知识产权（标准）类别</w:t>
            </w:r>
          </w:p>
        </w:tc>
        <w:tc>
          <w:tcPr>
            <w:tcW w:w="505" w:type="pct"/>
            <w:vAlign w:val="center"/>
          </w:tcPr>
          <w:p>
            <w:pPr>
              <w:pStyle w:val="6"/>
              <w:keepNext w:val="0"/>
              <w:keepLines w:val="0"/>
              <w:pageBreakBefore w:val="0"/>
              <w:kinsoku/>
              <w:overflowPunct/>
              <w:topLinePunct w:val="0"/>
              <w:autoSpaceDE/>
              <w:autoSpaceDN/>
              <w:bidi w:val="0"/>
              <w:adjustRightInd/>
              <w:snapToGrid/>
              <w:spacing w:line="240"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知识产权（标准）具体名称</w:t>
            </w:r>
          </w:p>
        </w:tc>
        <w:tc>
          <w:tcPr>
            <w:tcW w:w="520" w:type="pct"/>
            <w:vAlign w:val="center"/>
          </w:tcPr>
          <w:p>
            <w:pPr>
              <w:pStyle w:val="6"/>
              <w:keepNext w:val="0"/>
              <w:keepLines w:val="0"/>
              <w:pageBreakBefore w:val="0"/>
              <w:kinsoku/>
              <w:overflowPunct/>
              <w:topLinePunct w:val="0"/>
              <w:autoSpaceDE/>
              <w:autoSpaceDN/>
              <w:bidi w:val="0"/>
              <w:adjustRightInd/>
              <w:snapToGrid/>
              <w:spacing w:line="240"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国家</w:t>
            </w:r>
          </w:p>
          <w:p>
            <w:pPr>
              <w:pStyle w:val="6"/>
              <w:keepNext w:val="0"/>
              <w:keepLines w:val="0"/>
              <w:pageBreakBefore w:val="0"/>
              <w:kinsoku/>
              <w:overflowPunct/>
              <w:topLinePunct w:val="0"/>
              <w:autoSpaceDE/>
              <w:autoSpaceDN/>
              <w:bidi w:val="0"/>
              <w:adjustRightInd/>
              <w:snapToGrid/>
              <w:spacing w:line="240"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（地区）</w:t>
            </w:r>
          </w:p>
        </w:tc>
        <w:tc>
          <w:tcPr>
            <w:tcW w:w="616" w:type="pct"/>
            <w:vAlign w:val="center"/>
          </w:tcPr>
          <w:p>
            <w:pPr>
              <w:pStyle w:val="6"/>
              <w:keepNext w:val="0"/>
              <w:keepLines w:val="0"/>
              <w:pageBreakBefore w:val="0"/>
              <w:kinsoku/>
              <w:overflowPunct/>
              <w:topLinePunct w:val="0"/>
              <w:autoSpaceDE/>
              <w:autoSpaceDN/>
              <w:bidi w:val="0"/>
              <w:adjustRightInd/>
              <w:snapToGrid/>
              <w:spacing w:line="240"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授权号（标准编号）</w:t>
            </w:r>
          </w:p>
        </w:tc>
        <w:tc>
          <w:tcPr>
            <w:tcW w:w="454" w:type="pct"/>
            <w:vAlign w:val="center"/>
          </w:tcPr>
          <w:p>
            <w:pPr>
              <w:pStyle w:val="6"/>
              <w:keepNext w:val="0"/>
              <w:keepLines w:val="0"/>
              <w:pageBreakBefore w:val="0"/>
              <w:kinsoku/>
              <w:overflowPunct/>
              <w:topLinePunct w:val="0"/>
              <w:autoSpaceDE/>
              <w:autoSpaceDN/>
              <w:bidi w:val="0"/>
              <w:adjustRightInd/>
              <w:snapToGrid/>
              <w:spacing w:line="240"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授权（标准发布）日期</w:t>
            </w:r>
          </w:p>
        </w:tc>
        <w:tc>
          <w:tcPr>
            <w:tcW w:w="565" w:type="pct"/>
            <w:vAlign w:val="center"/>
          </w:tcPr>
          <w:p>
            <w:pPr>
              <w:pStyle w:val="6"/>
              <w:keepNext w:val="0"/>
              <w:keepLines w:val="0"/>
              <w:pageBreakBefore w:val="0"/>
              <w:kinsoku/>
              <w:overflowPunct/>
              <w:topLinePunct w:val="0"/>
              <w:autoSpaceDE/>
              <w:autoSpaceDN/>
              <w:bidi w:val="0"/>
              <w:adjustRightInd/>
              <w:snapToGrid/>
              <w:spacing w:line="240"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证书编号</w:t>
            </w:r>
            <w:r>
              <w:rPr>
                <w:rFonts w:hint="eastAsia" w:ascii="宋体" w:hAnsi="宋体" w:eastAsia="宋体" w:cs="宋体"/>
                <w:sz w:val="18"/>
                <w:szCs w:val="18"/>
              </w:rPr>
              <w:br w:type="textWrapping"/>
            </w:r>
            <w:r>
              <w:rPr>
                <w:rFonts w:hint="eastAsia" w:ascii="宋体" w:hAnsi="宋体" w:eastAsia="宋体" w:cs="宋体"/>
                <w:sz w:val="18"/>
                <w:szCs w:val="18"/>
              </w:rPr>
              <w:t>（标准批准发布部门）</w:t>
            </w:r>
          </w:p>
        </w:tc>
        <w:tc>
          <w:tcPr>
            <w:tcW w:w="483" w:type="pct"/>
            <w:vAlign w:val="center"/>
          </w:tcPr>
          <w:p>
            <w:pPr>
              <w:pStyle w:val="6"/>
              <w:keepNext w:val="0"/>
              <w:keepLines w:val="0"/>
              <w:pageBreakBefore w:val="0"/>
              <w:kinsoku/>
              <w:overflowPunct/>
              <w:topLinePunct w:val="0"/>
              <w:autoSpaceDE/>
              <w:autoSpaceDN/>
              <w:bidi w:val="0"/>
              <w:adjustRightInd/>
              <w:snapToGrid/>
              <w:spacing w:line="240"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权利人（标准起草单位）</w:t>
            </w:r>
          </w:p>
        </w:tc>
        <w:tc>
          <w:tcPr>
            <w:tcW w:w="696" w:type="pct"/>
            <w:vAlign w:val="center"/>
          </w:tcPr>
          <w:p>
            <w:pPr>
              <w:pStyle w:val="6"/>
              <w:keepNext w:val="0"/>
              <w:keepLines w:val="0"/>
              <w:pageBreakBefore w:val="0"/>
              <w:kinsoku/>
              <w:overflowPunct/>
              <w:topLinePunct w:val="0"/>
              <w:autoSpaceDE/>
              <w:autoSpaceDN/>
              <w:bidi w:val="0"/>
              <w:adjustRightInd/>
              <w:snapToGrid/>
              <w:spacing w:line="240"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发明人（标准起草人）</w:t>
            </w:r>
          </w:p>
        </w:tc>
        <w:tc>
          <w:tcPr>
            <w:tcW w:w="512" w:type="pct"/>
            <w:vAlign w:val="center"/>
          </w:tcPr>
          <w:p>
            <w:pPr>
              <w:pStyle w:val="6"/>
              <w:keepNext w:val="0"/>
              <w:keepLines w:val="0"/>
              <w:pageBreakBefore w:val="0"/>
              <w:kinsoku/>
              <w:overflowPunct/>
              <w:topLinePunct w:val="0"/>
              <w:autoSpaceDE/>
              <w:autoSpaceDN/>
              <w:bidi w:val="0"/>
              <w:adjustRightInd/>
              <w:snapToGrid/>
              <w:spacing w:line="240" w:lineRule="atLeast"/>
              <w:ind w:firstLine="0" w:firstLineChars="0"/>
              <w:jc w:val="center"/>
              <w:rPr>
                <w:rFonts w:hint="eastAsia" w:ascii="宋体" w:hAnsi="宋体" w:eastAsia="宋体" w:cs="宋体"/>
                <w:sz w:val="18"/>
                <w:szCs w:val="18"/>
              </w:rPr>
            </w:pPr>
            <w:r>
              <w:rPr>
                <w:rFonts w:hint="eastAsia" w:ascii="宋体" w:hAnsi="宋体" w:eastAsia="宋体" w:cs="宋体"/>
                <w:sz w:val="18"/>
                <w:szCs w:val="18"/>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0" w:type="pct"/>
            <w:vAlign w:val="center"/>
          </w:tcPr>
          <w:p>
            <w:pPr>
              <w:keepNext w:val="0"/>
              <w:keepLines w:val="0"/>
              <w:pageBreakBefore w:val="0"/>
              <w:widowControl/>
              <w:kinsoku/>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2"/>
                <w:sz w:val="18"/>
                <w:szCs w:val="18"/>
                <w:lang w:val="en-US" w:eastAsia="zh-CN" w:bidi="ar-SA"/>
              </w:rPr>
            </w:pPr>
            <w:bookmarkStart w:id="3" w:name="OLE_LINK44" w:colFirst="4" w:colLast="4"/>
            <w:bookmarkStart w:id="4" w:name="OLE_LINK43" w:colFirst="2" w:colLast="2"/>
            <w:r>
              <w:rPr>
                <w:rFonts w:hint="eastAsia" w:ascii="宋体" w:hAnsi="宋体" w:eastAsia="宋体" w:cs="宋体"/>
                <w:color w:val="000000"/>
                <w:kern w:val="0"/>
                <w:sz w:val="18"/>
                <w:szCs w:val="18"/>
                <w:lang w:bidi="ar"/>
              </w:rPr>
              <w:t>1</w:t>
            </w:r>
          </w:p>
        </w:tc>
        <w:tc>
          <w:tcPr>
            <w:tcW w:w="1146"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发明专利</w:t>
            </w:r>
          </w:p>
        </w:tc>
        <w:tc>
          <w:tcPr>
            <w:tcW w:w="1432" w:type="dxa"/>
            <w:vAlign w:val="center"/>
          </w:tcPr>
          <w:p>
            <w:pPr>
              <w:widowControl/>
              <w:spacing w:line="240" w:lineRule="atLeast"/>
              <w:jc w:val="left"/>
              <w:textAlignment w:val="center"/>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一种继电保护装置内存数据可靠性保障方法</w:t>
            </w:r>
          </w:p>
        </w:tc>
        <w:tc>
          <w:tcPr>
            <w:tcW w:w="1474"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中国</w:t>
            </w:r>
          </w:p>
        </w:tc>
        <w:tc>
          <w:tcPr>
            <w:tcW w:w="1747" w:type="dxa"/>
            <w:vAlign w:val="center"/>
          </w:tcPr>
          <w:p>
            <w:pPr>
              <w:widowControl/>
              <w:spacing w:line="240" w:lineRule="atLeast"/>
              <w:jc w:val="left"/>
              <w:textAlignment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000000"/>
                <w:kern w:val="0"/>
                <w:sz w:val="18"/>
                <w:szCs w:val="18"/>
                <w:lang w:bidi="ar"/>
              </w:rPr>
              <w:t>ZL</w:t>
            </w:r>
            <w:r>
              <w:rPr>
                <w:rFonts w:ascii="宋体" w:hAnsi="宋体" w:cs="宋体"/>
                <w:color w:val="000000"/>
                <w:kern w:val="0"/>
                <w:sz w:val="18"/>
                <w:szCs w:val="18"/>
                <w:lang w:bidi="ar"/>
              </w:rPr>
              <w:t xml:space="preserve"> </w:t>
            </w:r>
            <w:r>
              <w:rPr>
                <w:rFonts w:hint="eastAsia" w:ascii="宋体" w:hAnsi="宋体" w:cs="宋体"/>
                <w:color w:val="333333"/>
                <w:kern w:val="0"/>
                <w:sz w:val="18"/>
                <w:szCs w:val="18"/>
              </w:rPr>
              <w:t xml:space="preserve">202110220430.4 </w:t>
            </w:r>
          </w:p>
        </w:tc>
        <w:tc>
          <w:tcPr>
            <w:tcW w:w="1287" w:type="dxa"/>
            <w:vAlign w:val="center"/>
          </w:tcPr>
          <w:p>
            <w:pPr>
              <w:widowControl/>
              <w:wordWrap w:val="0"/>
              <w:spacing w:line="240" w:lineRule="atLeast"/>
              <w:jc w:val="center"/>
              <w:rPr>
                <w:rFonts w:hint="default"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2024-02-13</w:t>
            </w:r>
          </w:p>
        </w:tc>
        <w:tc>
          <w:tcPr>
            <w:tcW w:w="1602"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第6715642号（国家知识产权局）</w:t>
            </w:r>
          </w:p>
        </w:tc>
        <w:tc>
          <w:tcPr>
            <w:tcW w:w="1369"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许继集团有限公司；</w:t>
            </w:r>
            <w:r>
              <w:rPr>
                <w:rFonts w:hint="eastAsia" w:ascii="宋体" w:hAnsi="宋体" w:cs="宋体"/>
                <w:b/>
                <w:bCs/>
                <w:color w:val="333333"/>
                <w:kern w:val="0"/>
                <w:sz w:val="18"/>
                <w:szCs w:val="18"/>
              </w:rPr>
              <w:t>许继电气股份有限公司</w:t>
            </w:r>
          </w:p>
        </w:tc>
        <w:tc>
          <w:tcPr>
            <w:tcW w:w="1973"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李宝伟；倪传坤；方正；董新涛；</w:t>
            </w:r>
            <w:r>
              <w:rPr>
                <w:rFonts w:hint="eastAsia" w:ascii="宋体" w:hAnsi="宋体" w:cs="宋体"/>
                <w:b/>
                <w:bCs/>
                <w:color w:val="333333"/>
                <w:kern w:val="0"/>
                <w:sz w:val="18"/>
                <w:szCs w:val="18"/>
              </w:rPr>
              <w:t>陈继瑞</w:t>
            </w:r>
          </w:p>
        </w:tc>
        <w:tc>
          <w:tcPr>
            <w:tcW w:w="1453"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0" w:type="pct"/>
            <w:vAlign w:val="center"/>
          </w:tcPr>
          <w:p>
            <w:pPr>
              <w:keepNext w:val="0"/>
              <w:keepLines w:val="0"/>
              <w:pageBreakBefore w:val="0"/>
              <w:widowControl/>
              <w:kinsoku/>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2"/>
                <w:sz w:val="18"/>
                <w:szCs w:val="18"/>
                <w:lang w:val="en-US" w:eastAsia="zh-CN" w:bidi="ar-SA"/>
              </w:rPr>
            </w:pPr>
            <w:bookmarkStart w:id="5" w:name="OLE_LINK15" w:colFirst="2" w:colLast="9"/>
            <w:r>
              <w:rPr>
                <w:rFonts w:hint="eastAsia" w:ascii="宋体" w:hAnsi="宋体" w:eastAsia="宋体" w:cs="宋体"/>
                <w:color w:val="000000"/>
                <w:kern w:val="0"/>
                <w:sz w:val="18"/>
                <w:szCs w:val="18"/>
                <w:lang w:bidi="ar"/>
              </w:rPr>
              <w:t>2</w:t>
            </w:r>
          </w:p>
        </w:tc>
        <w:tc>
          <w:tcPr>
            <w:tcW w:w="1146"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发明专利</w:t>
            </w:r>
          </w:p>
        </w:tc>
        <w:tc>
          <w:tcPr>
            <w:tcW w:w="1432" w:type="dxa"/>
            <w:vAlign w:val="center"/>
          </w:tcPr>
          <w:p>
            <w:pPr>
              <w:widowControl/>
              <w:spacing w:line="240" w:lineRule="atLeast"/>
              <w:jc w:val="left"/>
              <w:textAlignment w:val="center"/>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lang w:bidi="ar"/>
              </w:rPr>
              <w:t>一种适用于双CPU结构的保护出口方法及装置</w:t>
            </w:r>
          </w:p>
        </w:tc>
        <w:tc>
          <w:tcPr>
            <w:tcW w:w="1474"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中国</w:t>
            </w:r>
          </w:p>
        </w:tc>
        <w:tc>
          <w:tcPr>
            <w:tcW w:w="1747" w:type="dxa"/>
            <w:vAlign w:val="center"/>
          </w:tcPr>
          <w:p>
            <w:pPr>
              <w:widowControl/>
              <w:spacing w:line="240" w:lineRule="atLeast"/>
              <w:jc w:val="left"/>
              <w:textAlignment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000000"/>
                <w:kern w:val="0"/>
                <w:sz w:val="18"/>
                <w:szCs w:val="18"/>
                <w:lang w:bidi="ar"/>
              </w:rPr>
              <w:t>ZL 201710161352 .9</w:t>
            </w:r>
          </w:p>
        </w:tc>
        <w:tc>
          <w:tcPr>
            <w:tcW w:w="1287"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20</w:t>
            </w:r>
            <w:r>
              <w:rPr>
                <w:rFonts w:ascii="宋体" w:hAnsi="宋体" w:cs="宋体"/>
                <w:color w:val="333333"/>
                <w:kern w:val="0"/>
                <w:sz w:val="18"/>
                <w:szCs w:val="18"/>
              </w:rPr>
              <w:t>20</w:t>
            </w:r>
            <w:r>
              <w:rPr>
                <w:rFonts w:hint="eastAsia" w:ascii="宋体" w:hAnsi="宋体" w:cs="宋体"/>
                <w:color w:val="333333"/>
                <w:kern w:val="0"/>
                <w:sz w:val="18"/>
                <w:szCs w:val="18"/>
              </w:rPr>
              <w:t>-0</w:t>
            </w:r>
            <w:r>
              <w:rPr>
                <w:rFonts w:ascii="宋体" w:hAnsi="宋体" w:cs="宋体"/>
                <w:color w:val="333333"/>
                <w:kern w:val="0"/>
                <w:sz w:val="18"/>
                <w:szCs w:val="18"/>
              </w:rPr>
              <w:t>2</w:t>
            </w:r>
            <w:r>
              <w:rPr>
                <w:rFonts w:hint="eastAsia" w:ascii="宋体" w:hAnsi="宋体" w:cs="宋体"/>
                <w:color w:val="333333"/>
                <w:kern w:val="0"/>
                <w:sz w:val="18"/>
                <w:szCs w:val="18"/>
              </w:rPr>
              <w:t>-</w:t>
            </w:r>
            <w:r>
              <w:rPr>
                <w:rFonts w:ascii="宋体" w:hAnsi="宋体" w:cs="宋体"/>
                <w:color w:val="333333"/>
                <w:kern w:val="0"/>
                <w:sz w:val="18"/>
                <w:szCs w:val="18"/>
              </w:rPr>
              <w:t>21</w:t>
            </w:r>
          </w:p>
        </w:tc>
        <w:tc>
          <w:tcPr>
            <w:tcW w:w="1602"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第</w:t>
            </w:r>
            <w:r>
              <w:rPr>
                <w:rFonts w:ascii="宋体" w:hAnsi="宋体" w:cs="宋体"/>
                <w:color w:val="333333"/>
                <w:kern w:val="0"/>
                <w:sz w:val="18"/>
                <w:szCs w:val="18"/>
              </w:rPr>
              <w:t>3701573</w:t>
            </w:r>
            <w:r>
              <w:rPr>
                <w:rFonts w:hint="eastAsia" w:ascii="宋体" w:hAnsi="宋体" w:cs="宋体"/>
                <w:color w:val="333333"/>
                <w:kern w:val="0"/>
                <w:sz w:val="18"/>
                <w:szCs w:val="18"/>
              </w:rPr>
              <w:t>号（国家知识产权局）</w:t>
            </w:r>
          </w:p>
        </w:tc>
        <w:tc>
          <w:tcPr>
            <w:tcW w:w="1369"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b/>
                <w:bCs/>
                <w:color w:val="333333"/>
                <w:kern w:val="0"/>
                <w:sz w:val="18"/>
                <w:szCs w:val="18"/>
              </w:rPr>
              <w:t>云南电网有限责任公司</w:t>
            </w:r>
            <w:r>
              <w:rPr>
                <w:rFonts w:hint="eastAsia" w:ascii="宋体" w:hAnsi="宋体" w:cs="宋体"/>
                <w:color w:val="333333"/>
                <w:kern w:val="0"/>
                <w:sz w:val="18"/>
                <w:szCs w:val="18"/>
              </w:rPr>
              <w:t>；许继集团有限公司；</w:t>
            </w:r>
            <w:r>
              <w:rPr>
                <w:rFonts w:hint="eastAsia" w:ascii="宋体" w:hAnsi="宋体" w:cs="宋体"/>
                <w:b/>
                <w:bCs/>
                <w:color w:val="333333"/>
                <w:kern w:val="0"/>
                <w:sz w:val="18"/>
                <w:szCs w:val="18"/>
              </w:rPr>
              <w:t>许继电气股份有限公司</w:t>
            </w:r>
          </w:p>
        </w:tc>
        <w:tc>
          <w:tcPr>
            <w:tcW w:w="1973"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李本瑜；翟海燕；赵明；石恒初；游昊；张振华；陈海龙；张琳波；陈剑平；</w:t>
            </w:r>
            <w:r>
              <w:rPr>
                <w:rFonts w:hint="eastAsia" w:ascii="宋体" w:hAnsi="宋体" w:cs="宋体"/>
                <w:b/>
                <w:bCs/>
                <w:color w:val="333333"/>
                <w:kern w:val="0"/>
                <w:sz w:val="18"/>
                <w:szCs w:val="18"/>
              </w:rPr>
              <w:t>杨远航</w:t>
            </w:r>
          </w:p>
        </w:tc>
        <w:tc>
          <w:tcPr>
            <w:tcW w:w="1453"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已授权</w:t>
            </w:r>
          </w:p>
        </w:tc>
      </w:tr>
      <w:bookmarkEnd w:id="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0" w:type="pct"/>
            <w:vAlign w:val="center"/>
          </w:tcPr>
          <w:p>
            <w:pPr>
              <w:keepNext w:val="0"/>
              <w:keepLines w:val="0"/>
              <w:pageBreakBefore w:val="0"/>
              <w:widowControl/>
              <w:kinsoku/>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2"/>
                <w:sz w:val="18"/>
                <w:szCs w:val="18"/>
                <w:lang w:val="en-US" w:eastAsia="zh-CN" w:bidi="ar-SA"/>
              </w:rPr>
            </w:pPr>
            <w:bookmarkStart w:id="6" w:name="OLE_LINK13" w:colFirst="1" w:colLast="9"/>
            <w:r>
              <w:rPr>
                <w:rFonts w:hint="eastAsia" w:ascii="宋体" w:hAnsi="宋体" w:eastAsia="宋体" w:cs="宋体"/>
                <w:color w:val="000000"/>
                <w:kern w:val="0"/>
                <w:sz w:val="18"/>
                <w:szCs w:val="18"/>
                <w:lang w:bidi="ar"/>
              </w:rPr>
              <w:t>3</w:t>
            </w:r>
          </w:p>
        </w:tc>
        <w:tc>
          <w:tcPr>
            <w:tcW w:w="1146"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发明专利</w:t>
            </w:r>
          </w:p>
        </w:tc>
        <w:tc>
          <w:tcPr>
            <w:tcW w:w="1432" w:type="dxa"/>
            <w:vAlign w:val="center"/>
          </w:tcPr>
          <w:p>
            <w:pPr>
              <w:widowControl/>
              <w:spacing w:line="240" w:lineRule="atLeast"/>
              <w:jc w:val="left"/>
              <w:textAlignment w:val="center"/>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lang w:bidi="ar"/>
              </w:rPr>
              <w:t>一种金属回线下直流输电系统控制方法、装置及保护系统</w:t>
            </w:r>
          </w:p>
        </w:tc>
        <w:tc>
          <w:tcPr>
            <w:tcW w:w="1474"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中国</w:t>
            </w:r>
          </w:p>
        </w:tc>
        <w:tc>
          <w:tcPr>
            <w:tcW w:w="1747" w:type="dxa"/>
            <w:vAlign w:val="center"/>
          </w:tcPr>
          <w:p>
            <w:pPr>
              <w:widowControl/>
              <w:spacing w:line="240" w:lineRule="atLeast"/>
              <w:jc w:val="left"/>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ZL 202110858431.1</w:t>
            </w:r>
            <w:r>
              <w:rPr>
                <w:rFonts w:hint="eastAsia" w:ascii="宋体" w:hAnsi="宋体" w:cs="宋体"/>
                <w:color w:val="000000"/>
                <w:kern w:val="0"/>
                <w:sz w:val="18"/>
                <w:szCs w:val="18"/>
                <w:lang w:bidi="ar"/>
              </w:rPr>
              <w:t xml:space="preserve"> </w:t>
            </w:r>
          </w:p>
        </w:tc>
        <w:tc>
          <w:tcPr>
            <w:tcW w:w="1287" w:type="dxa"/>
            <w:vAlign w:val="center"/>
          </w:tcPr>
          <w:p>
            <w:pPr>
              <w:widowControl/>
              <w:wordWrap w:val="0"/>
              <w:spacing w:line="240" w:lineRule="atLeast"/>
              <w:jc w:val="center"/>
              <w:rPr>
                <w:rFonts w:hint="default"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2022-08-16</w:t>
            </w:r>
          </w:p>
        </w:tc>
        <w:tc>
          <w:tcPr>
            <w:tcW w:w="1602"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第5385723号（国家知识产权局）</w:t>
            </w:r>
          </w:p>
        </w:tc>
        <w:tc>
          <w:tcPr>
            <w:tcW w:w="1369"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b/>
                <w:bCs/>
                <w:color w:val="333333"/>
                <w:kern w:val="0"/>
                <w:sz w:val="18"/>
                <w:szCs w:val="18"/>
              </w:rPr>
              <w:t>中国南方电网有限责任公司超高压输电公司昆明局</w:t>
            </w:r>
          </w:p>
        </w:tc>
        <w:tc>
          <w:tcPr>
            <w:tcW w:w="1973"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cs="宋体"/>
                <w:b/>
                <w:bCs/>
                <w:color w:val="333333"/>
                <w:kern w:val="0"/>
                <w:sz w:val="18"/>
                <w:szCs w:val="18"/>
              </w:rPr>
              <w:t>郭康</w:t>
            </w:r>
            <w:r>
              <w:rPr>
                <w:rFonts w:hint="eastAsia" w:ascii="宋体" w:hAnsi="宋体" w:cs="宋体"/>
                <w:color w:val="333333"/>
                <w:kern w:val="0"/>
                <w:sz w:val="18"/>
                <w:szCs w:val="18"/>
              </w:rPr>
              <w:t>；张函；</w:t>
            </w:r>
            <w:r>
              <w:rPr>
                <w:rFonts w:hint="eastAsia" w:ascii="宋体" w:hAnsi="宋体" w:cs="宋体"/>
                <w:b/>
                <w:bCs/>
                <w:color w:val="333333"/>
                <w:kern w:val="0"/>
                <w:sz w:val="18"/>
                <w:szCs w:val="18"/>
              </w:rPr>
              <w:t>魏金林</w:t>
            </w:r>
            <w:r>
              <w:rPr>
                <w:rFonts w:hint="eastAsia" w:ascii="宋体" w:hAnsi="宋体" w:cs="宋体"/>
                <w:color w:val="333333"/>
                <w:kern w:val="0"/>
                <w:sz w:val="18"/>
                <w:szCs w:val="18"/>
              </w:rPr>
              <w:t>；</w:t>
            </w:r>
            <w:r>
              <w:rPr>
                <w:rFonts w:hint="eastAsia" w:ascii="宋体" w:hAnsi="宋体" w:cs="宋体"/>
                <w:b/>
                <w:bCs/>
                <w:color w:val="333333"/>
                <w:kern w:val="0"/>
                <w:sz w:val="18"/>
                <w:szCs w:val="18"/>
              </w:rPr>
              <w:t>鞠翔</w:t>
            </w:r>
          </w:p>
        </w:tc>
        <w:tc>
          <w:tcPr>
            <w:tcW w:w="1453"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已授权</w:t>
            </w:r>
          </w:p>
        </w:tc>
      </w:tr>
      <w:bookmarkEnd w:id="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0" w:type="pct"/>
            <w:vAlign w:val="center"/>
          </w:tcPr>
          <w:p>
            <w:pPr>
              <w:keepNext w:val="0"/>
              <w:keepLines w:val="0"/>
              <w:pageBreakBefore w:val="0"/>
              <w:widowControl/>
              <w:kinsoku/>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2"/>
                <w:sz w:val="18"/>
                <w:szCs w:val="18"/>
                <w:lang w:val="en-US" w:eastAsia="zh-CN" w:bidi="ar-SA"/>
              </w:rPr>
            </w:pPr>
            <w:bookmarkStart w:id="7" w:name="OLE_LINK11" w:colFirst="1" w:colLast="9"/>
            <w:r>
              <w:rPr>
                <w:rFonts w:hint="eastAsia" w:ascii="宋体" w:hAnsi="宋体" w:eastAsia="宋体" w:cs="宋体"/>
                <w:color w:val="000000"/>
                <w:kern w:val="0"/>
                <w:sz w:val="18"/>
                <w:szCs w:val="18"/>
                <w:lang w:bidi="ar"/>
              </w:rPr>
              <w:t>4</w:t>
            </w:r>
          </w:p>
        </w:tc>
        <w:tc>
          <w:tcPr>
            <w:tcW w:w="1146"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发明专利</w:t>
            </w:r>
          </w:p>
        </w:tc>
        <w:tc>
          <w:tcPr>
            <w:tcW w:w="1432" w:type="dxa"/>
            <w:vAlign w:val="center"/>
          </w:tcPr>
          <w:p>
            <w:pPr>
              <w:widowControl/>
              <w:spacing w:line="240" w:lineRule="atLeast"/>
              <w:jc w:val="left"/>
              <w:textAlignment w:val="center"/>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基于LSTM的避雷器故障判断方法、装置、设备、介质和产品</w:t>
            </w:r>
          </w:p>
        </w:tc>
        <w:tc>
          <w:tcPr>
            <w:tcW w:w="1474"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中国</w:t>
            </w:r>
          </w:p>
        </w:tc>
        <w:tc>
          <w:tcPr>
            <w:tcW w:w="1747" w:type="dxa"/>
            <w:vAlign w:val="center"/>
          </w:tcPr>
          <w:p>
            <w:pPr>
              <w:widowControl/>
              <w:spacing w:line="240" w:lineRule="atLeast"/>
              <w:jc w:val="left"/>
              <w:textAlignment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000000"/>
                <w:kern w:val="0"/>
                <w:sz w:val="18"/>
                <w:szCs w:val="18"/>
                <w:lang w:bidi="ar"/>
              </w:rPr>
              <w:t>ZL 202111362632.9</w:t>
            </w:r>
            <w:r>
              <w:rPr>
                <w:rFonts w:hint="eastAsia" w:ascii="宋体" w:hAnsi="宋体" w:cs="宋体"/>
                <w:color w:val="333333"/>
                <w:kern w:val="0"/>
                <w:sz w:val="18"/>
                <w:szCs w:val="18"/>
              </w:rPr>
              <w:t xml:space="preserve"> </w:t>
            </w:r>
          </w:p>
        </w:tc>
        <w:tc>
          <w:tcPr>
            <w:tcW w:w="1287" w:type="dxa"/>
            <w:vAlign w:val="center"/>
          </w:tcPr>
          <w:p>
            <w:pPr>
              <w:widowControl/>
              <w:wordWrap w:val="0"/>
              <w:spacing w:line="240" w:lineRule="atLeast"/>
              <w:jc w:val="center"/>
              <w:rPr>
                <w:rFonts w:hint="default"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2024-0</w:t>
            </w:r>
            <w:r>
              <w:rPr>
                <w:rFonts w:ascii="宋体" w:hAnsi="宋体" w:cs="宋体"/>
                <w:color w:val="333333"/>
                <w:kern w:val="0"/>
                <w:sz w:val="18"/>
                <w:szCs w:val="18"/>
              </w:rPr>
              <w:t>5</w:t>
            </w:r>
            <w:r>
              <w:rPr>
                <w:rFonts w:hint="eastAsia" w:ascii="宋体" w:hAnsi="宋体" w:cs="宋体"/>
                <w:color w:val="333333"/>
                <w:kern w:val="0"/>
                <w:sz w:val="18"/>
                <w:szCs w:val="18"/>
              </w:rPr>
              <w:t>-</w:t>
            </w:r>
            <w:r>
              <w:rPr>
                <w:rFonts w:ascii="宋体" w:hAnsi="宋体" w:cs="宋体"/>
                <w:color w:val="333333"/>
                <w:kern w:val="0"/>
                <w:sz w:val="18"/>
                <w:szCs w:val="18"/>
              </w:rPr>
              <w:t>31</w:t>
            </w:r>
          </w:p>
        </w:tc>
        <w:tc>
          <w:tcPr>
            <w:tcW w:w="1602"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第7049968号（国家知识产权局）</w:t>
            </w:r>
          </w:p>
        </w:tc>
        <w:tc>
          <w:tcPr>
            <w:tcW w:w="1369"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b/>
                <w:bCs/>
                <w:color w:val="333333"/>
                <w:kern w:val="0"/>
                <w:sz w:val="18"/>
                <w:szCs w:val="18"/>
              </w:rPr>
              <w:t>中国南方电网有限责任公司超高压输电公司昆明局</w:t>
            </w:r>
          </w:p>
        </w:tc>
        <w:tc>
          <w:tcPr>
            <w:tcW w:w="1973"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cs="宋体"/>
                <w:b/>
                <w:bCs/>
                <w:color w:val="333333"/>
                <w:kern w:val="0"/>
                <w:sz w:val="18"/>
                <w:szCs w:val="18"/>
              </w:rPr>
              <w:t>周源</w:t>
            </w:r>
            <w:r>
              <w:rPr>
                <w:rFonts w:hint="eastAsia" w:ascii="宋体" w:hAnsi="宋体" w:cs="宋体"/>
                <w:color w:val="333333"/>
                <w:kern w:val="0"/>
                <w:sz w:val="18"/>
                <w:szCs w:val="18"/>
              </w:rPr>
              <w:t>；</w:t>
            </w:r>
            <w:r>
              <w:rPr>
                <w:rFonts w:hint="eastAsia" w:ascii="宋体" w:hAnsi="宋体" w:cs="宋体"/>
                <w:b/>
                <w:bCs/>
                <w:color w:val="333333"/>
                <w:kern w:val="0"/>
                <w:sz w:val="18"/>
                <w:szCs w:val="18"/>
              </w:rPr>
              <w:t>鞠翔</w:t>
            </w:r>
            <w:r>
              <w:rPr>
                <w:rFonts w:hint="eastAsia" w:ascii="宋体" w:hAnsi="宋体" w:cs="宋体"/>
                <w:color w:val="333333"/>
                <w:kern w:val="0"/>
                <w:sz w:val="18"/>
                <w:szCs w:val="18"/>
              </w:rPr>
              <w:t>；黄大彬；</w:t>
            </w:r>
            <w:r>
              <w:rPr>
                <w:rFonts w:hint="eastAsia" w:ascii="宋体" w:hAnsi="宋体" w:cs="宋体"/>
                <w:b/>
                <w:bCs/>
                <w:color w:val="333333"/>
                <w:kern w:val="0"/>
                <w:sz w:val="18"/>
                <w:szCs w:val="18"/>
              </w:rPr>
              <w:t>魏金林</w:t>
            </w:r>
            <w:r>
              <w:rPr>
                <w:rFonts w:hint="eastAsia" w:ascii="宋体" w:hAnsi="宋体" w:cs="宋体"/>
                <w:color w:val="333333"/>
                <w:kern w:val="0"/>
                <w:sz w:val="18"/>
                <w:szCs w:val="18"/>
              </w:rPr>
              <w:t>；魏国富；</w:t>
            </w:r>
            <w:r>
              <w:rPr>
                <w:rFonts w:hint="eastAsia" w:ascii="宋体" w:hAnsi="宋体" w:cs="宋体"/>
                <w:b/>
                <w:bCs/>
                <w:color w:val="333333"/>
                <w:kern w:val="0"/>
                <w:sz w:val="18"/>
                <w:szCs w:val="18"/>
              </w:rPr>
              <w:t>郭康</w:t>
            </w:r>
          </w:p>
        </w:tc>
        <w:tc>
          <w:tcPr>
            <w:tcW w:w="1453"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已授权</w:t>
            </w:r>
          </w:p>
        </w:tc>
      </w:tr>
      <w:bookmarkEnd w:id="7"/>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0" w:type="pct"/>
            <w:vAlign w:val="center"/>
          </w:tcPr>
          <w:p>
            <w:pPr>
              <w:keepNext w:val="0"/>
              <w:keepLines w:val="0"/>
              <w:pageBreakBefore w:val="0"/>
              <w:widowControl/>
              <w:kinsoku/>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5</w:t>
            </w:r>
          </w:p>
        </w:tc>
        <w:tc>
          <w:tcPr>
            <w:tcW w:w="1146"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发明专利</w:t>
            </w:r>
          </w:p>
        </w:tc>
        <w:tc>
          <w:tcPr>
            <w:tcW w:w="1432" w:type="dxa"/>
            <w:vAlign w:val="center"/>
          </w:tcPr>
          <w:p>
            <w:pPr>
              <w:widowControl/>
              <w:spacing w:line="240" w:lineRule="atLeast"/>
              <w:jc w:val="left"/>
              <w:textAlignment w:val="center"/>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lang w:bidi="ar"/>
              </w:rPr>
              <w:t>一种基于录波数据的自动对齐及矫正方法及系统</w:t>
            </w:r>
          </w:p>
        </w:tc>
        <w:tc>
          <w:tcPr>
            <w:tcW w:w="1474"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中国</w:t>
            </w:r>
          </w:p>
        </w:tc>
        <w:tc>
          <w:tcPr>
            <w:tcW w:w="1747" w:type="dxa"/>
            <w:vAlign w:val="center"/>
          </w:tcPr>
          <w:p>
            <w:pPr>
              <w:widowControl/>
              <w:spacing w:line="240" w:lineRule="atLeast"/>
              <w:jc w:val="left"/>
              <w:textAlignment w:val="center"/>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lang w:bidi="ar"/>
              </w:rPr>
              <w:t xml:space="preserve">ZL 202010592547.0 </w:t>
            </w:r>
          </w:p>
        </w:tc>
        <w:tc>
          <w:tcPr>
            <w:tcW w:w="1287" w:type="dxa"/>
            <w:vAlign w:val="center"/>
          </w:tcPr>
          <w:p>
            <w:pPr>
              <w:widowControl/>
              <w:wordWrap w:val="0"/>
              <w:spacing w:line="240" w:lineRule="atLeast"/>
              <w:jc w:val="center"/>
              <w:rPr>
                <w:rFonts w:hint="default"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2023-01-24</w:t>
            </w:r>
          </w:p>
        </w:tc>
        <w:tc>
          <w:tcPr>
            <w:tcW w:w="1602"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第5713927号（国家知识产权局）</w:t>
            </w:r>
          </w:p>
        </w:tc>
        <w:tc>
          <w:tcPr>
            <w:tcW w:w="1369" w:type="dxa"/>
            <w:vAlign w:val="center"/>
          </w:tcPr>
          <w:p>
            <w:pPr>
              <w:widowControl/>
              <w:wordWrap w:val="0"/>
              <w:spacing w:line="240" w:lineRule="atLeast"/>
              <w:jc w:val="center"/>
              <w:rPr>
                <w:rFonts w:hint="default" w:ascii="宋体" w:hAnsi="宋体" w:eastAsia="宋体" w:cs="宋体"/>
                <w:color w:val="333333"/>
                <w:kern w:val="0"/>
                <w:sz w:val="18"/>
                <w:szCs w:val="18"/>
                <w:highlight w:val="none"/>
                <w:lang w:val="en-US" w:eastAsia="zh-CN" w:bidi="ar-SA"/>
              </w:rPr>
            </w:pPr>
            <w:r>
              <w:rPr>
                <w:rFonts w:hint="eastAsia" w:ascii="宋体" w:hAnsi="宋体" w:cs="宋体"/>
                <w:b/>
                <w:bCs/>
                <w:color w:val="333333"/>
                <w:kern w:val="0"/>
                <w:sz w:val="18"/>
                <w:szCs w:val="18"/>
              </w:rPr>
              <w:t>云南电网有限责任公司</w:t>
            </w:r>
          </w:p>
        </w:tc>
        <w:tc>
          <w:tcPr>
            <w:tcW w:w="1973"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cs="宋体"/>
                <w:b/>
                <w:bCs/>
                <w:color w:val="333333"/>
                <w:kern w:val="0"/>
                <w:sz w:val="18"/>
                <w:szCs w:val="18"/>
              </w:rPr>
              <w:t>杨远航</w:t>
            </w:r>
            <w:r>
              <w:rPr>
                <w:rFonts w:hint="eastAsia" w:ascii="宋体" w:hAnsi="宋体" w:cs="宋体"/>
                <w:color w:val="333333"/>
                <w:kern w:val="0"/>
                <w:sz w:val="18"/>
                <w:szCs w:val="18"/>
              </w:rPr>
              <w:t>；孔德志；解良；石恒初；游昊</w:t>
            </w:r>
          </w:p>
        </w:tc>
        <w:tc>
          <w:tcPr>
            <w:tcW w:w="1453"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已授权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0" w:type="pct"/>
            <w:vAlign w:val="center"/>
          </w:tcPr>
          <w:p>
            <w:pPr>
              <w:keepNext w:val="0"/>
              <w:keepLines w:val="0"/>
              <w:pageBreakBefore w:val="0"/>
              <w:widowControl/>
              <w:kinsoku/>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2"/>
                <w:sz w:val="18"/>
                <w:szCs w:val="18"/>
                <w:highlight w:val="none"/>
                <w:lang w:val="en-US" w:eastAsia="zh-CN" w:bidi="ar-SA"/>
              </w:rPr>
            </w:pPr>
            <w:bookmarkStart w:id="8" w:name="OLE_LINK14" w:colFirst="2" w:colLast="9"/>
            <w:bookmarkStart w:id="9" w:name="OLE_LINK17" w:colFirst="1" w:colLast="9"/>
            <w:r>
              <w:rPr>
                <w:rFonts w:hint="eastAsia" w:ascii="宋体" w:hAnsi="宋体" w:eastAsia="宋体" w:cs="宋体"/>
                <w:color w:val="000000"/>
                <w:kern w:val="0"/>
                <w:sz w:val="18"/>
                <w:szCs w:val="18"/>
                <w:highlight w:val="none"/>
                <w:lang w:bidi="ar"/>
              </w:rPr>
              <w:t>6</w:t>
            </w:r>
          </w:p>
        </w:tc>
        <w:tc>
          <w:tcPr>
            <w:tcW w:w="1146" w:type="dxa"/>
            <w:vAlign w:val="center"/>
          </w:tcPr>
          <w:p>
            <w:pPr>
              <w:keepNext w:val="0"/>
              <w:keepLines w:val="0"/>
              <w:pageBreakBefore w:val="0"/>
              <w:widowControl/>
              <w:kinsoku/>
              <w:wordWrap w:val="0"/>
              <w:overflowPunct/>
              <w:topLinePunct w:val="0"/>
              <w:autoSpaceDE/>
              <w:autoSpaceDN/>
              <w:bidi w:val="0"/>
              <w:adjustRightInd/>
              <w:snapToGrid/>
              <w:spacing w:line="240" w:lineRule="atLeast"/>
              <w:jc w:val="left"/>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发明专利</w:t>
            </w:r>
          </w:p>
        </w:tc>
        <w:tc>
          <w:tcPr>
            <w:tcW w:w="1432" w:type="dxa"/>
            <w:vAlign w:val="center"/>
          </w:tcPr>
          <w:p>
            <w:pPr>
              <w:keepNext w:val="0"/>
              <w:keepLines w:val="0"/>
              <w:pageBreakBefore w:val="0"/>
              <w:widowControl/>
              <w:suppressLineNumbers w:val="0"/>
              <w:kinsoku/>
              <w:overflowPunct/>
              <w:topLinePunct w:val="0"/>
              <w:autoSpaceDE/>
              <w:autoSpaceDN/>
              <w:bidi w:val="0"/>
              <w:adjustRightInd/>
              <w:snapToGrid/>
              <w:spacing w:line="240" w:lineRule="atLeast"/>
              <w:jc w:val="left"/>
              <w:textAlignment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lang w:val="en-US" w:eastAsia="zh-CN" w:bidi="ar-SA"/>
              </w:rPr>
              <w:t>光纤信号接收装置和管道预警系统</w:t>
            </w:r>
          </w:p>
        </w:tc>
        <w:tc>
          <w:tcPr>
            <w:tcW w:w="1474" w:type="dxa"/>
            <w:vAlign w:val="center"/>
          </w:tcPr>
          <w:p>
            <w:pPr>
              <w:keepNext w:val="0"/>
              <w:keepLines w:val="0"/>
              <w:pageBreakBefore w:val="0"/>
              <w:widowControl/>
              <w:kinsoku/>
              <w:wordWrap w:val="0"/>
              <w:overflowPunct/>
              <w:topLinePunct w:val="0"/>
              <w:autoSpaceDE/>
              <w:autoSpaceDN/>
              <w:bidi w:val="0"/>
              <w:adjustRightInd/>
              <w:snapToGrid/>
              <w:spacing w:line="240" w:lineRule="atLeast"/>
              <w:jc w:val="left"/>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中国</w:t>
            </w:r>
          </w:p>
        </w:tc>
        <w:tc>
          <w:tcPr>
            <w:tcW w:w="1747" w:type="dxa"/>
            <w:vAlign w:val="center"/>
          </w:tcPr>
          <w:p>
            <w:pPr>
              <w:keepNext w:val="0"/>
              <w:keepLines w:val="0"/>
              <w:pageBreakBefore w:val="0"/>
              <w:widowControl/>
              <w:suppressLineNumbers w:val="0"/>
              <w:kinsoku/>
              <w:overflowPunct/>
              <w:topLinePunct w:val="0"/>
              <w:autoSpaceDE/>
              <w:autoSpaceDN/>
              <w:bidi w:val="0"/>
              <w:adjustRightInd/>
              <w:snapToGrid/>
              <w:spacing w:line="240" w:lineRule="atLeast"/>
              <w:jc w:val="left"/>
              <w:textAlignment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ZL202110538845.6</w:t>
            </w:r>
          </w:p>
        </w:tc>
        <w:tc>
          <w:tcPr>
            <w:tcW w:w="1287" w:type="dxa"/>
            <w:vAlign w:val="center"/>
          </w:tcPr>
          <w:p>
            <w:pPr>
              <w:keepNext w:val="0"/>
              <w:keepLines w:val="0"/>
              <w:pageBreakBefore w:val="0"/>
              <w:widowControl/>
              <w:kinsoku/>
              <w:wordWrap w:val="0"/>
              <w:overflowPunct/>
              <w:topLinePunct w:val="0"/>
              <w:autoSpaceDE/>
              <w:autoSpaceDN/>
              <w:bidi w:val="0"/>
              <w:adjustRightInd/>
              <w:snapToGrid/>
              <w:spacing w:line="240" w:lineRule="atLeast"/>
              <w:jc w:val="center"/>
              <w:rPr>
                <w:rFonts w:hint="default"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202</w:t>
            </w:r>
            <w:r>
              <w:rPr>
                <w:rFonts w:hint="eastAsia" w:ascii="宋体" w:hAnsi="宋体" w:eastAsia="宋体" w:cs="宋体"/>
                <w:color w:val="333333"/>
                <w:kern w:val="0"/>
                <w:sz w:val="18"/>
                <w:szCs w:val="18"/>
                <w:highlight w:val="none"/>
                <w:lang w:val="en-US" w:eastAsia="zh-CN"/>
              </w:rPr>
              <w:t>3</w:t>
            </w:r>
            <w:r>
              <w:rPr>
                <w:rFonts w:hint="eastAsia" w:ascii="宋体" w:hAnsi="宋体" w:eastAsia="宋体" w:cs="宋体"/>
                <w:color w:val="333333"/>
                <w:kern w:val="0"/>
                <w:sz w:val="18"/>
                <w:szCs w:val="18"/>
                <w:highlight w:val="none"/>
              </w:rPr>
              <w:t>-</w:t>
            </w:r>
            <w:r>
              <w:rPr>
                <w:rFonts w:hint="eastAsia" w:ascii="宋体" w:hAnsi="宋体" w:eastAsia="宋体" w:cs="宋体"/>
                <w:color w:val="333333"/>
                <w:kern w:val="0"/>
                <w:sz w:val="18"/>
                <w:szCs w:val="18"/>
                <w:highlight w:val="none"/>
                <w:lang w:val="en-US" w:eastAsia="zh-CN"/>
              </w:rPr>
              <w:t>05</w:t>
            </w:r>
            <w:r>
              <w:rPr>
                <w:rFonts w:hint="eastAsia" w:ascii="宋体" w:hAnsi="宋体" w:eastAsia="宋体" w:cs="宋体"/>
                <w:color w:val="333333"/>
                <w:kern w:val="0"/>
                <w:sz w:val="18"/>
                <w:szCs w:val="18"/>
                <w:highlight w:val="none"/>
              </w:rPr>
              <w:t>-</w:t>
            </w:r>
            <w:r>
              <w:rPr>
                <w:rFonts w:hint="eastAsia" w:ascii="宋体" w:hAnsi="宋体" w:eastAsia="宋体" w:cs="宋体"/>
                <w:color w:val="333333"/>
                <w:kern w:val="0"/>
                <w:sz w:val="18"/>
                <w:szCs w:val="18"/>
                <w:highlight w:val="none"/>
                <w:lang w:val="en-US" w:eastAsia="zh-CN"/>
              </w:rPr>
              <w:t>16</w:t>
            </w:r>
          </w:p>
        </w:tc>
        <w:tc>
          <w:tcPr>
            <w:tcW w:w="1602" w:type="dxa"/>
            <w:vAlign w:val="center"/>
          </w:tcPr>
          <w:p>
            <w:pPr>
              <w:keepNext w:val="0"/>
              <w:keepLines w:val="0"/>
              <w:pageBreakBefore w:val="0"/>
              <w:widowControl/>
              <w:kinsoku/>
              <w:wordWrap w:val="0"/>
              <w:overflowPunct/>
              <w:topLinePunct w:val="0"/>
              <w:autoSpaceDE/>
              <w:autoSpaceDN/>
              <w:bidi w:val="0"/>
              <w:adjustRightInd/>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第5979234号（国家知识产权局）</w:t>
            </w:r>
          </w:p>
        </w:tc>
        <w:tc>
          <w:tcPr>
            <w:tcW w:w="1369" w:type="dxa"/>
            <w:vAlign w:val="center"/>
          </w:tcPr>
          <w:p>
            <w:pPr>
              <w:keepNext w:val="0"/>
              <w:keepLines w:val="0"/>
              <w:pageBreakBefore w:val="0"/>
              <w:widowControl/>
              <w:kinsoku/>
              <w:wordWrap w:val="0"/>
              <w:overflowPunct/>
              <w:topLinePunct w:val="0"/>
              <w:autoSpaceDE/>
              <w:autoSpaceDN/>
              <w:bidi w:val="0"/>
              <w:adjustRightInd/>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中国南方电网有限责任公司超高压输电公司</w:t>
            </w:r>
            <w:r>
              <w:rPr>
                <w:rFonts w:hint="eastAsia" w:ascii="宋体" w:hAnsi="宋体" w:eastAsia="宋体" w:cs="宋体"/>
                <w:color w:val="333333"/>
                <w:kern w:val="0"/>
                <w:sz w:val="18"/>
                <w:szCs w:val="18"/>
                <w:highlight w:val="none"/>
                <w:lang w:val="en-US" w:eastAsia="zh-CN"/>
              </w:rPr>
              <w:t>贵阳</w:t>
            </w:r>
            <w:r>
              <w:rPr>
                <w:rFonts w:hint="eastAsia" w:ascii="宋体" w:hAnsi="宋体" w:eastAsia="宋体" w:cs="宋体"/>
                <w:color w:val="333333"/>
                <w:kern w:val="0"/>
                <w:sz w:val="18"/>
                <w:szCs w:val="18"/>
                <w:highlight w:val="none"/>
              </w:rPr>
              <w:t>局</w:t>
            </w:r>
          </w:p>
        </w:tc>
        <w:tc>
          <w:tcPr>
            <w:tcW w:w="1973" w:type="dxa"/>
            <w:vAlign w:val="center"/>
          </w:tcPr>
          <w:p>
            <w:pPr>
              <w:keepNext w:val="0"/>
              <w:keepLines w:val="0"/>
              <w:pageBreakBefore w:val="0"/>
              <w:widowControl/>
              <w:kinsoku/>
              <w:wordWrap w:val="0"/>
              <w:overflowPunct/>
              <w:topLinePunct w:val="0"/>
              <w:autoSpaceDE/>
              <w:autoSpaceDN/>
              <w:bidi w:val="0"/>
              <w:adjustRightInd/>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lang w:val="en-US" w:eastAsia="zh-CN"/>
              </w:rPr>
              <w:t>方明；</w:t>
            </w:r>
            <w:r>
              <w:rPr>
                <w:rFonts w:hint="eastAsia" w:ascii="宋体" w:hAnsi="宋体" w:eastAsia="宋体" w:cs="宋体"/>
                <w:b/>
                <w:bCs/>
                <w:color w:val="333333"/>
                <w:kern w:val="0"/>
                <w:sz w:val="18"/>
                <w:szCs w:val="18"/>
                <w:highlight w:val="none"/>
                <w:lang w:val="en-US" w:eastAsia="zh-CN"/>
              </w:rPr>
              <w:t>冯文昕</w:t>
            </w:r>
          </w:p>
        </w:tc>
        <w:tc>
          <w:tcPr>
            <w:tcW w:w="1453"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已授权</w:t>
            </w:r>
          </w:p>
        </w:tc>
      </w:tr>
      <w:bookmarkEnd w:id="8"/>
      <w:bookmarkEnd w:id="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0" w:type="pct"/>
            <w:vAlign w:val="center"/>
          </w:tcPr>
          <w:p>
            <w:pPr>
              <w:keepNext w:val="0"/>
              <w:keepLines w:val="0"/>
              <w:pageBreakBefore w:val="0"/>
              <w:widowControl/>
              <w:kinsoku/>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bidi="ar"/>
              </w:rPr>
              <w:t>7</w:t>
            </w:r>
          </w:p>
        </w:tc>
        <w:tc>
          <w:tcPr>
            <w:tcW w:w="1146" w:type="dxa"/>
            <w:vAlign w:val="center"/>
          </w:tcPr>
          <w:p>
            <w:pPr>
              <w:widowControl/>
              <w:wordWrap w:val="0"/>
              <w:spacing w:line="240" w:lineRule="atLeast"/>
              <w:jc w:val="left"/>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发明专利</w:t>
            </w:r>
          </w:p>
        </w:tc>
        <w:tc>
          <w:tcPr>
            <w:tcW w:w="1432" w:type="dxa"/>
            <w:vAlign w:val="center"/>
          </w:tcPr>
          <w:p>
            <w:pPr>
              <w:widowControl/>
              <w:spacing w:line="240" w:lineRule="atLeast"/>
              <w:jc w:val="left"/>
              <w:textAlignment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防止就地化保护GOOSE报文误出口的方法、保护装置和启动CPU</w:t>
            </w:r>
          </w:p>
        </w:tc>
        <w:tc>
          <w:tcPr>
            <w:tcW w:w="1474" w:type="dxa"/>
            <w:vAlign w:val="center"/>
          </w:tcPr>
          <w:p>
            <w:pPr>
              <w:widowControl/>
              <w:wordWrap w:val="0"/>
              <w:spacing w:line="240" w:lineRule="atLeast"/>
              <w:jc w:val="left"/>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中国</w:t>
            </w:r>
          </w:p>
        </w:tc>
        <w:tc>
          <w:tcPr>
            <w:tcW w:w="1747" w:type="dxa"/>
            <w:vAlign w:val="center"/>
          </w:tcPr>
          <w:p>
            <w:pPr>
              <w:widowControl/>
              <w:spacing w:line="240" w:lineRule="atLeast"/>
              <w:jc w:val="left"/>
              <w:rPr>
                <w:rFonts w:hint="eastAsia" w:ascii="宋体" w:hAnsi="宋体" w:eastAsia="宋体" w:cs="宋体"/>
                <w:color w:val="333333"/>
                <w:kern w:val="0"/>
                <w:sz w:val="18"/>
                <w:szCs w:val="18"/>
                <w:highlight w:val="none"/>
                <w:lang w:val="en-US" w:eastAsia="zh-CN" w:bidi="ar-SA"/>
              </w:rPr>
            </w:pPr>
            <w:r>
              <w:rPr>
                <w:rFonts w:ascii="宋体" w:hAnsi="宋体" w:cs="宋体"/>
                <w:color w:val="333333"/>
                <w:kern w:val="0"/>
                <w:sz w:val="18"/>
                <w:szCs w:val="18"/>
              </w:rPr>
              <w:t>ZL 201810622398.0</w:t>
            </w:r>
          </w:p>
        </w:tc>
        <w:tc>
          <w:tcPr>
            <w:tcW w:w="1287"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2</w:t>
            </w:r>
            <w:r>
              <w:rPr>
                <w:rFonts w:ascii="宋体" w:hAnsi="宋体" w:cs="宋体"/>
                <w:color w:val="333333"/>
                <w:kern w:val="0"/>
                <w:sz w:val="18"/>
                <w:szCs w:val="18"/>
              </w:rPr>
              <w:t>019-11-19</w:t>
            </w:r>
          </w:p>
        </w:tc>
        <w:tc>
          <w:tcPr>
            <w:tcW w:w="1602"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第</w:t>
            </w:r>
            <w:r>
              <w:rPr>
                <w:rFonts w:ascii="宋体" w:hAnsi="宋体" w:cs="宋体"/>
                <w:color w:val="333333"/>
                <w:kern w:val="0"/>
                <w:sz w:val="18"/>
                <w:szCs w:val="18"/>
              </w:rPr>
              <w:t>3602874</w:t>
            </w:r>
            <w:r>
              <w:rPr>
                <w:rFonts w:hint="eastAsia" w:ascii="宋体" w:hAnsi="宋体" w:cs="宋体"/>
                <w:color w:val="333333"/>
                <w:kern w:val="0"/>
                <w:sz w:val="18"/>
                <w:szCs w:val="18"/>
              </w:rPr>
              <w:t>号（国家知识产权局）</w:t>
            </w:r>
          </w:p>
        </w:tc>
        <w:tc>
          <w:tcPr>
            <w:tcW w:w="1369"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许继集团有限公司；</w:t>
            </w:r>
            <w:r>
              <w:rPr>
                <w:rFonts w:hint="eastAsia" w:ascii="宋体" w:hAnsi="宋体" w:cs="宋体"/>
                <w:b/>
                <w:bCs/>
                <w:color w:val="333333"/>
                <w:kern w:val="0"/>
                <w:sz w:val="18"/>
                <w:szCs w:val="18"/>
              </w:rPr>
              <w:t>许继电气股份有限公司</w:t>
            </w:r>
          </w:p>
        </w:tc>
        <w:tc>
          <w:tcPr>
            <w:tcW w:w="1973"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李旭；李宝伟；樊占峰；倪传坤；金全仁；敬兵；邓茂军；黄继东；李文正；董新涛；</w:t>
            </w:r>
            <w:r>
              <w:rPr>
                <w:rFonts w:hint="eastAsia" w:ascii="宋体" w:hAnsi="宋体" w:cs="宋体"/>
                <w:b/>
                <w:bCs/>
                <w:color w:val="333333"/>
                <w:kern w:val="0"/>
                <w:sz w:val="18"/>
                <w:szCs w:val="18"/>
              </w:rPr>
              <w:t>陈继瑞</w:t>
            </w:r>
          </w:p>
        </w:tc>
        <w:tc>
          <w:tcPr>
            <w:tcW w:w="1453"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已授权</w:t>
            </w:r>
          </w:p>
        </w:tc>
      </w:tr>
      <w:bookmarkEnd w:id="3"/>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0" w:type="pct"/>
            <w:vAlign w:val="center"/>
          </w:tcPr>
          <w:p>
            <w:pPr>
              <w:keepNext w:val="0"/>
              <w:keepLines w:val="0"/>
              <w:pageBreakBefore w:val="0"/>
              <w:widowControl/>
              <w:kinsoku/>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2"/>
                <w:sz w:val="18"/>
                <w:szCs w:val="18"/>
                <w:lang w:val="en-US" w:eastAsia="zh-CN" w:bidi="ar-SA"/>
              </w:rPr>
            </w:pPr>
            <w:bookmarkStart w:id="10" w:name="OLE_LINK37" w:colFirst="1" w:colLast="1"/>
            <w:bookmarkStart w:id="11" w:name="OLE_LINK39" w:colFirst="2" w:colLast="2"/>
            <w:bookmarkStart w:id="12" w:name="OLE_LINK38" w:colFirst="5" w:colLast="5"/>
            <w:r>
              <w:rPr>
                <w:rFonts w:hint="eastAsia" w:ascii="宋体" w:hAnsi="宋体" w:eastAsia="宋体" w:cs="宋体"/>
                <w:color w:val="000000"/>
                <w:kern w:val="0"/>
                <w:sz w:val="18"/>
                <w:szCs w:val="18"/>
                <w:lang w:bidi="ar"/>
              </w:rPr>
              <w:t>8</w:t>
            </w:r>
          </w:p>
        </w:tc>
        <w:tc>
          <w:tcPr>
            <w:tcW w:w="1146" w:type="dxa"/>
            <w:vAlign w:val="center"/>
          </w:tcPr>
          <w:p>
            <w:pPr>
              <w:widowControl/>
              <w:wordWrap w:val="0"/>
              <w:spacing w:line="240" w:lineRule="atLeast"/>
              <w:jc w:val="left"/>
              <w:rPr>
                <w:rFonts w:hint="default"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企业标准</w:t>
            </w:r>
          </w:p>
        </w:tc>
        <w:tc>
          <w:tcPr>
            <w:tcW w:w="1432" w:type="dxa"/>
            <w:vAlign w:val="center"/>
          </w:tcPr>
          <w:p>
            <w:pPr>
              <w:widowControl/>
              <w:spacing w:line="240" w:lineRule="atLeast"/>
              <w:jc w:val="left"/>
              <w:textAlignment w:val="center"/>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直流控制保护系统二次回路标识技术规范</w:t>
            </w:r>
          </w:p>
        </w:tc>
        <w:tc>
          <w:tcPr>
            <w:tcW w:w="1474"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中国</w:t>
            </w:r>
          </w:p>
        </w:tc>
        <w:tc>
          <w:tcPr>
            <w:tcW w:w="1747" w:type="dxa"/>
            <w:vAlign w:val="center"/>
          </w:tcPr>
          <w:p>
            <w:pPr>
              <w:widowControl/>
              <w:spacing w:line="240" w:lineRule="atLeast"/>
              <w:jc w:val="left"/>
              <w:textAlignment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Q_CSG1203091-2022</w:t>
            </w:r>
          </w:p>
        </w:tc>
        <w:tc>
          <w:tcPr>
            <w:tcW w:w="1287" w:type="dxa"/>
            <w:vAlign w:val="center"/>
          </w:tcPr>
          <w:p>
            <w:pPr>
              <w:widowControl/>
              <w:wordWrap w:val="0"/>
              <w:spacing w:line="240" w:lineRule="atLeast"/>
              <w:jc w:val="center"/>
              <w:rPr>
                <w:rFonts w:hint="default"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2022-0</w:t>
            </w:r>
            <w:r>
              <w:rPr>
                <w:rFonts w:ascii="宋体" w:hAnsi="宋体" w:cs="宋体"/>
                <w:color w:val="333333"/>
                <w:kern w:val="0"/>
                <w:sz w:val="18"/>
                <w:szCs w:val="18"/>
              </w:rPr>
              <w:t>3</w:t>
            </w:r>
            <w:r>
              <w:rPr>
                <w:rFonts w:hint="eastAsia" w:ascii="宋体" w:hAnsi="宋体" w:cs="宋体"/>
                <w:color w:val="333333"/>
                <w:kern w:val="0"/>
                <w:sz w:val="18"/>
                <w:szCs w:val="18"/>
              </w:rPr>
              <w:t>-3</w:t>
            </w:r>
            <w:r>
              <w:rPr>
                <w:rFonts w:ascii="宋体" w:hAnsi="宋体" w:cs="宋体"/>
                <w:color w:val="333333"/>
                <w:kern w:val="0"/>
                <w:sz w:val="18"/>
                <w:szCs w:val="18"/>
              </w:rPr>
              <w:t>0</w:t>
            </w:r>
          </w:p>
        </w:tc>
        <w:tc>
          <w:tcPr>
            <w:tcW w:w="1602"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中国南方电网有限责任公司</w:t>
            </w:r>
          </w:p>
        </w:tc>
        <w:tc>
          <w:tcPr>
            <w:tcW w:w="1369"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b/>
                <w:bCs/>
                <w:color w:val="333333"/>
                <w:kern w:val="0"/>
                <w:sz w:val="18"/>
                <w:szCs w:val="18"/>
              </w:rPr>
              <w:t>中国南方电网有限责任公司超高压输电公司昆明局；许继电气股份有限公司；云南电网有限责任公司</w:t>
            </w:r>
          </w:p>
        </w:tc>
        <w:tc>
          <w:tcPr>
            <w:tcW w:w="1973" w:type="dxa"/>
            <w:vAlign w:val="center"/>
          </w:tcPr>
          <w:p>
            <w:pPr>
              <w:widowControl/>
              <w:wordWrap w:val="0"/>
              <w:spacing w:line="240" w:lineRule="atLeast"/>
              <w:jc w:val="center"/>
              <w:rPr>
                <w:rFonts w:hint="default" w:ascii="宋体" w:hAnsi="宋体" w:eastAsia="宋体" w:cs="宋体"/>
                <w:color w:val="333333"/>
                <w:kern w:val="0"/>
                <w:sz w:val="18"/>
                <w:szCs w:val="18"/>
                <w:lang w:val="en-US" w:eastAsia="zh-CN" w:bidi="ar-SA"/>
              </w:rPr>
            </w:pPr>
            <w:r>
              <w:rPr>
                <w:rFonts w:hint="eastAsia" w:ascii="宋体" w:hAnsi="宋体" w:cs="宋体"/>
                <w:b/>
                <w:bCs/>
                <w:color w:val="333333"/>
                <w:kern w:val="0"/>
                <w:sz w:val="18"/>
                <w:szCs w:val="18"/>
              </w:rPr>
              <w:t>鞠翔</w:t>
            </w:r>
            <w:r>
              <w:rPr>
                <w:rFonts w:hint="eastAsia" w:ascii="宋体" w:hAnsi="宋体" w:cs="宋体"/>
                <w:color w:val="333333"/>
                <w:kern w:val="0"/>
                <w:sz w:val="18"/>
                <w:szCs w:val="18"/>
              </w:rPr>
              <w:t>；张静伟；陈朝晖、</w:t>
            </w:r>
            <w:r>
              <w:rPr>
                <w:rFonts w:hint="eastAsia" w:ascii="宋体" w:hAnsi="宋体" w:cs="宋体"/>
                <w:b/>
                <w:bCs/>
                <w:color w:val="333333"/>
                <w:kern w:val="0"/>
                <w:sz w:val="18"/>
                <w:szCs w:val="18"/>
              </w:rPr>
              <w:t>魏金林；杨远航</w:t>
            </w:r>
          </w:p>
        </w:tc>
        <w:tc>
          <w:tcPr>
            <w:tcW w:w="1453"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cs="宋体"/>
                <w:color w:val="000000" w:themeColor="text1"/>
                <w:kern w:val="0"/>
                <w:sz w:val="18"/>
                <w:szCs w:val="18"/>
                <w14:textFill>
                  <w14:solidFill>
                    <w14:schemeClr w14:val="tx1"/>
                  </w14:solidFill>
                </w14:textFill>
              </w:rPr>
              <w:t>已发布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0" w:type="pct"/>
            <w:vAlign w:val="center"/>
          </w:tcPr>
          <w:p>
            <w:pPr>
              <w:keepNext w:val="0"/>
              <w:keepLines w:val="0"/>
              <w:pageBreakBefore w:val="0"/>
              <w:widowControl/>
              <w:kinsoku/>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9</w:t>
            </w:r>
          </w:p>
        </w:tc>
        <w:tc>
          <w:tcPr>
            <w:tcW w:w="1146" w:type="dxa"/>
            <w:vAlign w:val="center"/>
          </w:tcPr>
          <w:p>
            <w:pPr>
              <w:widowControl/>
              <w:wordWrap w:val="0"/>
              <w:spacing w:line="240" w:lineRule="atLeast"/>
              <w:jc w:val="left"/>
              <w:rPr>
                <w:rFonts w:hint="default"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团体标准</w:t>
            </w:r>
          </w:p>
        </w:tc>
        <w:tc>
          <w:tcPr>
            <w:tcW w:w="1432" w:type="dxa"/>
            <w:vAlign w:val="center"/>
          </w:tcPr>
          <w:p>
            <w:pPr>
              <w:widowControl/>
              <w:spacing w:line="240" w:lineRule="atLeast"/>
              <w:jc w:val="left"/>
              <w:textAlignment w:val="center"/>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lang w:bidi="ar"/>
              </w:rPr>
              <w:t>交流滤波器保护现场检验规程</w:t>
            </w:r>
          </w:p>
        </w:tc>
        <w:tc>
          <w:tcPr>
            <w:tcW w:w="1474"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中国</w:t>
            </w:r>
          </w:p>
        </w:tc>
        <w:tc>
          <w:tcPr>
            <w:tcW w:w="1747" w:type="dxa"/>
            <w:vAlign w:val="center"/>
          </w:tcPr>
          <w:p>
            <w:pPr>
              <w:widowControl/>
              <w:spacing w:line="240" w:lineRule="atLeast"/>
              <w:jc w:val="left"/>
              <w:textAlignment w:val="center"/>
              <w:rPr>
                <w:rFonts w:hint="default" w:ascii="宋体" w:hAnsi="宋体" w:eastAsia="宋体" w:cs="宋体"/>
                <w:color w:val="333333"/>
                <w:kern w:val="0"/>
                <w:sz w:val="18"/>
                <w:szCs w:val="18"/>
                <w:lang w:val="en-US" w:eastAsia="zh-CN" w:bidi="ar-SA"/>
              </w:rPr>
            </w:pPr>
            <w:r>
              <w:rPr>
                <w:rFonts w:hint="eastAsia" w:ascii="宋体" w:hAnsi="宋体" w:cs="宋体"/>
                <w:color w:val="000000"/>
                <w:kern w:val="0"/>
                <w:sz w:val="18"/>
                <w:szCs w:val="18"/>
                <w:lang w:bidi="ar"/>
              </w:rPr>
              <w:t>T/CSEE 0404-2023</w:t>
            </w:r>
          </w:p>
        </w:tc>
        <w:tc>
          <w:tcPr>
            <w:tcW w:w="1287" w:type="dxa"/>
            <w:vAlign w:val="center"/>
          </w:tcPr>
          <w:p>
            <w:pPr>
              <w:widowControl/>
              <w:wordWrap w:val="0"/>
              <w:spacing w:line="240" w:lineRule="atLeast"/>
              <w:jc w:val="center"/>
              <w:rPr>
                <w:rFonts w:hint="default"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2023-12-29</w:t>
            </w:r>
          </w:p>
        </w:tc>
        <w:tc>
          <w:tcPr>
            <w:tcW w:w="1602" w:type="dxa"/>
            <w:vAlign w:val="center"/>
          </w:tcPr>
          <w:p>
            <w:pPr>
              <w:widowControl/>
              <w:wordWrap w:val="0"/>
              <w:spacing w:line="240" w:lineRule="atLeast"/>
              <w:jc w:val="center"/>
              <w:rPr>
                <w:rFonts w:hint="default" w:ascii="宋体" w:hAnsi="宋体" w:eastAsia="宋体" w:cs="宋体"/>
                <w:color w:val="333333"/>
                <w:kern w:val="0"/>
                <w:sz w:val="18"/>
                <w:szCs w:val="18"/>
                <w:highlight w:val="none"/>
                <w:lang w:val="en-US" w:eastAsia="zh-CN" w:bidi="ar-SA"/>
              </w:rPr>
            </w:pPr>
            <w:r>
              <w:rPr>
                <w:rFonts w:hint="eastAsia" w:ascii="宋体" w:hAnsi="宋体" w:cs="宋体"/>
                <w:color w:val="333333"/>
                <w:kern w:val="0"/>
                <w:sz w:val="18"/>
                <w:szCs w:val="18"/>
              </w:rPr>
              <w:t>中国电机工程学会</w:t>
            </w:r>
          </w:p>
        </w:tc>
        <w:tc>
          <w:tcPr>
            <w:tcW w:w="1369" w:type="dxa"/>
            <w:vAlign w:val="center"/>
          </w:tcPr>
          <w:p>
            <w:pPr>
              <w:widowControl/>
              <w:wordWrap w:val="0"/>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cs="宋体"/>
                <w:b/>
                <w:bCs/>
                <w:color w:val="333333"/>
                <w:kern w:val="0"/>
                <w:sz w:val="18"/>
                <w:szCs w:val="18"/>
              </w:rPr>
              <w:t>中国南方电网有限责任公司超高压输电公司昆明局；许继电气股份有限公司；云南电网有限责任公司</w:t>
            </w:r>
          </w:p>
        </w:tc>
        <w:tc>
          <w:tcPr>
            <w:tcW w:w="1973" w:type="dxa"/>
            <w:vAlign w:val="center"/>
          </w:tcPr>
          <w:p>
            <w:pPr>
              <w:widowControl/>
              <w:wordWrap w:val="0"/>
              <w:spacing w:line="240" w:lineRule="atLeast"/>
              <w:jc w:val="center"/>
              <w:rPr>
                <w:rFonts w:hint="default" w:ascii="宋体" w:hAnsi="宋体" w:eastAsia="宋体" w:cs="宋体"/>
                <w:color w:val="333333"/>
                <w:kern w:val="0"/>
                <w:sz w:val="18"/>
                <w:szCs w:val="18"/>
                <w:lang w:val="en-US" w:eastAsia="zh-CN" w:bidi="ar-SA"/>
              </w:rPr>
            </w:pPr>
            <w:r>
              <w:rPr>
                <w:rFonts w:hint="eastAsia" w:ascii="宋体" w:hAnsi="宋体" w:cs="宋体"/>
                <w:b/>
                <w:bCs/>
                <w:color w:val="333333"/>
                <w:kern w:val="0"/>
                <w:sz w:val="18"/>
                <w:szCs w:val="18"/>
              </w:rPr>
              <w:t>鞠翔</w:t>
            </w:r>
            <w:r>
              <w:rPr>
                <w:rFonts w:hint="eastAsia" w:ascii="宋体" w:hAnsi="宋体" w:cs="宋体"/>
                <w:color w:val="333333"/>
                <w:kern w:val="0"/>
                <w:sz w:val="18"/>
                <w:szCs w:val="18"/>
              </w:rPr>
              <w:t>；杜延辉；沈鑫</w:t>
            </w:r>
          </w:p>
        </w:tc>
        <w:tc>
          <w:tcPr>
            <w:tcW w:w="1453"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cs="宋体"/>
                <w:color w:val="000000" w:themeColor="text1"/>
                <w:kern w:val="0"/>
                <w:sz w:val="18"/>
                <w:szCs w:val="18"/>
                <w14:textFill>
                  <w14:solidFill>
                    <w14:schemeClr w14:val="tx1"/>
                  </w14:solidFill>
                </w14:textFill>
              </w:rPr>
              <w:t>已发布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0" w:type="pct"/>
            <w:vAlign w:val="center"/>
          </w:tcPr>
          <w:p>
            <w:pPr>
              <w:keepNext w:val="0"/>
              <w:keepLines w:val="0"/>
              <w:pageBreakBefore w:val="0"/>
              <w:widowControl/>
              <w:kinsoku/>
              <w:overflowPunct/>
              <w:topLinePunct w:val="0"/>
              <w:autoSpaceDE/>
              <w:autoSpaceDN/>
              <w:bidi w:val="0"/>
              <w:adjustRightInd/>
              <w:snapToGrid/>
              <w:spacing w:line="240" w:lineRule="atLeas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10</w:t>
            </w:r>
          </w:p>
        </w:tc>
        <w:tc>
          <w:tcPr>
            <w:tcW w:w="1146" w:type="dxa"/>
            <w:vAlign w:val="center"/>
          </w:tcPr>
          <w:p>
            <w:pPr>
              <w:widowControl/>
              <w:wordWrap w:val="0"/>
              <w:spacing w:line="240" w:lineRule="atLeas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行业标准</w:t>
            </w:r>
          </w:p>
        </w:tc>
        <w:tc>
          <w:tcPr>
            <w:tcW w:w="1432" w:type="dxa"/>
            <w:vAlign w:val="center"/>
          </w:tcPr>
          <w:p>
            <w:pPr>
              <w:widowControl/>
              <w:wordWrap w:val="0"/>
              <w:spacing w:line="240" w:lineRule="atLeas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智能变电站继电保护网络动态性能试验规范</w:t>
            </w:r>
          </w:p>
        </w:tc>
        <w:tc>
          <w:tcPr>
            <w:tcW w:w="1474" w:type="dxa"/>
            <w:vAlign w:val="center"/>
          </w:tcPr>
          <w:p>
            <w:pPr>
              <w:widowControl/>
              <w:wordWrap w:val="0"/>
              <w:spacing w:line="240" w:lineRule="atLeas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中国</w:t>
            </w:r>
          </w:p>
        </w:tc>
        <w:tc>
          <w:tcPr>
            <w:tcW w:w="1747" w:type="dxa"/>
            <w:vAlign w:val="center"/>
          </w:tcPr>
          <w:p>
            <w:pPr>
              <w:pStyle w:val="2"/>
              <w:spacing w:line="240" w:lineRule="atLeast"/>
              <w:rPr>
                <w:rFonts w:hint="eastAsia" w:ascii="宋体" w:hAnsi="宋体" w:eastAsia="宋体" w:cs="宋体"/>
                <w:color w:val="000000" w:themeColor="text1"/>
                <w:kern w:val="1"/>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NB-T 11482-2024</w:t>
            </w:r>
          </w:p>
        </w:tc>
        <w:tc>
          <w:tcPr>
            <w:tcW w:w="1287" w:type="dxa"/>
            <w:vAlign w:val="center"/>
          </w:tcPr>
          <w:p>
            <w:pPr>
              <w:widowControl/>
              <w:wordWrap w:val="0"/>
              <w:spacing w:line="240" w:lineRule="atLeast"/>
              <w:jc w:val="cente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2024-0</w:t>
            </w:r>
            <w:r>
              <w:rPr>
                <w:rFonts w:ascii="宋体" w:hAnsi="宋体" w:cs="宋体"/>
                <w:color w:val="000000" w:themeColor="text1"/>
                <w:kern w:val="0"/>
                <w:sz w:val="18"/>
                <w:szCs w:val="18"/>
                <w14:textFill>
                  <w14:solidFill>
                    <w14:schemeClr w14:val="tx1"/>
                  </w14:solidFill>
                </w14:textFill>
              </w:rPr>
              <w:t>5</w:t>
            </w: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4</w:t>
            </w:r>
          </w:p>
        </w:tc>
        <w:tc>
          <w:tcPr>
            <w:tcW w:w="1602" w:type="dxa"/>
            <w:vAlign w:val="center"/>
          </w:tcPr>
          <w:p>
            <w:pPr>
              <w:widowControl/>
              <w:wordWrap w:val="0"/>
              <w:spacing w:line="240" w:lineRule="atLeast"/>
              <w:jc w:val="cente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国家能源局</w:t>
            </w:r>
          </w:p>
        </w:tc>
        <w:tc>
          <w:tcPr>
            <w:tcW w:w="1369" w:type="dxa"/>
            <w:vAlign w:val="center"/>
          </w:tcPr>
          <w:p>
            <w:pPr>
              <w:widowControl/>
              <w:wordWrap w:val="0"/>
              <w:spacing w:line="240" w:lineRule="atLeast"/>
              <w:jc w:val="cente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cs="宋体"/>
                <w:b/>
                <w:bCs/>
                <w:color w:val="333333"/>
                <w:kern w:val="0"/>
                <w:sz w:val="18"/>
                <w:szCs w:val="18"/>
              </w:rPr>
              <w:t>云南电网有限责任公司；中国南方电网有限责任公司超高压输电公司贵阳局</w:t>
            </w:r>
          </w:p>
        </w:tc>
        <w:tc>
          <w:tcPr>
            <w:tcW w:w="1973" w:type="dxa"/>
            <w:vAlign w:val="center"/>
          </w:tcPr>
          <w:p>
            <w:pPr>
              <w:widowControl/>
              <w:wordWrap w:val="0"/>
              <w:spacing w:line="240" w:lineRule="atLeast"/>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石恒初；</w:t>
            </w:r>
            <w:r>
              <w:rPr>
                <w:rFonts w:hint="eastAsia" w:ascii="宋体" w:hAnsi="宋体" w:cs="宋体"/>
                <w:b/>
                <w:bCs/>
                <w:color w:val="000000" w:themeColor="text1"/>
                <w:kern w:val="0"/>
                <w:sz w:val="18"/>
                <w:szCs w:val="18"/>
                <w14:textFill>
                  <w14:solidFill>
                    <w14:schemeClr w14:val="tx1"/>
                  </w14:solidFill>
                </w14:textFill>
              </w:rPr>
              <w:t>冯文昕</w:t>
            </w:r>
          </w:p>
        </w:tc>
        <w:tc>
          <w:tcPr>
            <w:tcW w:w="1453" w:type="dxa"/>
            <w:vAlign w:val="center"/>
          </w:tcPr>
          <w:p>
            <w:pPr>
              <w:widowControl/>
              <w:wordWrap w:val="0"/>
              <w:spacing w:line="240" w:lineRule="atLeast"/>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已发布</w:t>
            </w:r>
          </w:p>
        </w:tc>
      </w:tr>
      <w:bookmarkEnd w:id="10"/>
      <w:bookmarkEnd w:id="11"/>
      <w:bookmarkEnd w:id="12"/>
    </w:tbl>
    <w:p>
      <w:pPr>
        <w:pStyle w:val="12"/>
        <w:spacing w:line="560" w:lineRule="exact"/>
        <w:ind w:firstLine="0" w:firstLineChars="0"/>
        <w:rPr>
          <w:rFonts w:ascii="仿宋_GB2312" w:hAnsi="仿宋_GB2312" w:eastAsia="仿宋_GB2312" w:cs="仿宋_GB2312"/>
          <w:b/>
          <w:kern w:val="0"/>
          <w:sz w:val="32"/>
          <w:szCs w:val="32"/>
        </w:rPr>
      </w:pPr>
    </w:p>
    <w:p>
      <w:pPr>
        <w:spacing w:line="560" w:lineRule="exact"/>
        <w:rPr>
          <w:rFonts w:ascii="仿宋_GB2312" w:hAnsi="仿宋_GB2312" w:eastAsia="仿宋_GB2312" w:cs="仿宋_GB2312"/>
          <w:kern w:val="0"/>
          <w:sz w:val="32"/>
          <w:szCs w:val="32"/>
        </w:rPr>
      </w:pPr>
    </w:p>
    <w:p>
      <w:pPr>
        <w:widowControl/>
        <w:spacing w:line="560" w:lineRule="exact"/>
        <w:ind w:left="1280" w:hanging="1280" w:hangingChars="400"/>
        <w:jc w:val="left"/>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2、代表性论文专著</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4395"/>
        <w:gridCol w:w="1214"/>
        <w:gridCol w:w="1916"/>
        <w:gridCol w:w="1273"/>
        <w:gridCol w:w="958"/>
        <w:gridCol w:w="958"/>
        <w:gridCol w:w="664"/>
        <w:gridCol w:w="1267"/>
        <w:gridCol w:w="1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rPr>
            </w:pPr>
            <w:r>
              <w:rPr>
                <w:rFonts w:hint="eastAsia" w:ascii="宋体" w:hAnsi="宋体" w:eastAsia="宋体" w:cs="宋体"/>
                <w:sz w:val="18"/>
                <w:szCs w:val="18"/>
              </w:rPr>
              <w:t>序号</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rPr>
            </w:pPr>
            <w:r>
              <w:rPr>
                <w:rFonts w:hint="eastAsia" w:ascii="宋体" w:hAnsi="宋体" w:eastAsia="宋体" w:cs="宋体"/>
                <w:sz w:val="18"/>
                <w:szCs w:val="18"/>
              </w:rPr>
              <w:t>论文专著</w:t>
            </w:r>
          </w:p>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rPr>
            </w:pPr>
            <w:r>
              <w:rPr>
                <w:rFonts w:hint="eastAsia" w:ascii="宋体" w:hAnsi="宋体" w:eastAsia="宋体" w:cs="宋体"/>
                <w:sz w:val="18"/>
                <w:szCs w:val="18"/>
              </w:rPr>
              <w:t>名称</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rPr>
            </w:pPr>
            <w:r>
              <w:rPr>
                <w:rFonts w:hint="eastAsia" w:ascii="宋体" w:hAnsi="宋体" w:eastAsia="宋体" w:cs="宋体"/>
                <w:sz w:val="18"/>
                <w:szCs w:val="18"/>
              </w:rPr>
              <w:t>刊名</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rPr>
            </w:pPr>
            <w:r>
              <w:rPr>
                <w:rFonts w:hint="eastAsia" w:ascii="宋体" w:hAnsi="宋体" w:eastAsia="宋体" w:cs="宋体"/>
                <w:sz w:val="18"/>
                <w:szCs w:val="18"/>
              </w:rPr>
              <w:t>作者</w:t>
            </w:r>
          </w:p>
        </w:tc>
        <w:tc>
          <w:tcPr>
            <w:tcW w:w="1273" w:type="dxa"/>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rPr>
            </w:pPr>
            <w:r>
              <w:rPr>
                <w:rFonts w:hint="eastAsia" w:ascii="宋体" w:hAnsi="宋体" w:eastAsia="宋体" w:cs="宋体"/>
                <w:sz w:val="18"/>
                <w:szCs w:val="18"/>
              </w:rPr>
              <w:t>年卷页码（xx年xx卷xx页）</w:t>
            </w:r>
          </w:p>
        </w:tc>
        <w:tc>
          <w:tcPr>
            <w:tcW w:w="958" w:type="dxa"/>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rPr>
            </w:pPr>
            <w:r>
              <w:rPr>
                <w:rFonts w:hint="eastAsia" w:ascii="宋体" w:hAnsi="宋体" w:eastAsia="宋体" w:cs="宋体"/>
                <w:sz w:val="18"/>
                <w:szCs w:val="18"/>
              </w:rPr>
              <w:t>发表时间（年月日）</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rPr>
            </w:pPr>
            <w:r>
              <w:rPr>
                <w:rFonts w:hint="eastAsia" w:ascii="宋体" w:hAnsi="宋体" w:eastAsia="宋体" w:cs="宋体"/>
                <w:sz w:val="18"/>
                <w:szCs w:val="18"/>
              </w:rPr>
              <w:t>第一作者（含共同）</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rPr>
            </w:pPr>
            <w:r>
              <w:rPr>
                <w:rFonts w:hint="eastAsia" w:ascii="宋体" w:hAnsi="宋体" w:eastAsia="宋体" w:cs="宋体"/>
                <w:sz w:val="18"/>
                <w:szCs w:val="18"/>
              </w:rPr>
              <w:t>他引总次数</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rPr>
            </w:pPr>
            <w:r>
              <w:rPr>
                <w:rFonts w:hint="eastAsia" w:ascii="宋体" w:hAnsi="宋体" w:eastAsia="宋体" w:cs="宋体"/>
                <w:sz w:val="18"/>
                <w:szCs w:val="18"/>
              </w:rPr>
              <w:t>论文署名单位是否包含国外单位</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rPr>
            </w:pPr>
            <w:r>
              <w:rPr>
                <w:rFonts w:hint="eastAsia" w:ascii="宋体" w:hAnsi="宋体" w:eastAsia="宋体" w:cs="宋体"/>
                <w:sz w:val="18"/>
                <w:szCs w:val="18"/>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4" w:hRule="exact"/>
          <w:jc w:val="center"/>
        </w:trPr>
        <w:tc>
          <w:tcPr>
            <w:tcW w:w="0" w:type="auto"/>
            <w:vAlign w:val="center"/>
          </w:tcPr>
          <w:p>
            <w:pPr>
              <w:keepNext w:val="0"/>
              <w:keepLines w:val="0"/>
              <w:pageBreakBefore w:val="0"/>
              <w:widowControl/>
              <w:kinsoku/>
              <w:overflowPunct/>
              <w:topLinePunct w:val="0"/>
              <w:autoSpaceDE/>
              <w:autoSpaceDN/>
              <w:bidi w:val="0"/>
              <w:snapToGrid/>
              <w:spacing w:line="240" w:lineRule="atLeast"/>
              <w:jc w:val="center"/>
              <w:textAlignment w:val="center"/>
              <w:rPr>
                <w:rFonts w:hint="eastAsia" w:ascii="宋体" w:hAnsi="宋体" w:eastAsia="宋体" w:cs="宋体"/>
                <w:color w:val="000000"/>
                <w:kern w:val="0"/>
                <w:sz w:val="18"/>
                <w:szCs w:val="18"/>
                <w:lang w:val="en-US" w:eastAsia="zh-CN" w:bidi="ar"/>
              </w:rPr>
            </w:pPr>
            <w:bookmarkStart w:id="13" w:name="OLE_LINK5" w:colFirst="9" w:colLast="9"/>
            <w:bookmarkStart w:id="14" w:name="OLE_LINK47" w:colFirst="4" w:colLast="4"/>
            <w:bookmarkStart w:id="15" w:name="OLE_LINK46" w:colFirst="2" w:colLast="2"/>
            <w:bookmarkStart w:id="16" w:name="OLE_LINK45" w:colFirst="1" w:colLast="1"/>
            <w:r>
              <w:rPr>
                <w:rFonts w:hint="eastAsia" w:ascii="宋体" w:hAnsi="宋体" w:eastAsia="宋体" w:cs="宋体"/>
                <w:color w:val="000000"/>
                <w:kern w:val="0"/>
                <w:sz w:val="18"/>
                <w:szCs w:val="18"/>
                <w:lang w:bidi="ar"/>
              </w:rPr>
              <w:t>1</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lang w:val="en-US" w:eastAsia="zh-CN"/>
              </w:rPr>
              <w:t>Research on driving current prediction method based on ARIMA</w:t>
            </w:r>
          </w:p>
        </w:tc>
        <w:tc>
          <w:tcPr>
            <w:tcW w:w="0" w:type="auto"/>
            <w:vAlign w:val="center"/>
          </w:tcPr>
          <w:p>
            <w:pPr>
              <w:keepNext w:val="0"/>
              <w:keepLines w:val="0"/>
              <w:pageBreakBefore w:val="0"/>
              <w:widowControl/>
              <w:suppressLineNumbers w:val="0"/>
              <w:kinsoku/>
              <w:overflowPunct/>
              <w:topLinePunct w:val="0"/>
              <w:autoSpaceDE/>
              <w:autoSpaceDN/>
              <w:bidi w:val="0"/>
              <w:snapToGrid/>
              <w:spacing w:line="240" w:lineRule="atLeast"/>
              <w:jc w:val="both"/>
              <w:textAlignment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lang w:val="en-US" w:eastAsia="zh-CN"/>
              </w:rPr>
              <w:t>Journal of Physics</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left"/>
              <w:outlineLvl w:val="1"/>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lang w:val="en-US" w:eastAsia="zh-CN" w:bidi="ar-SA"/>
              </w:rPr>
              <w:t>周源、魏国富、</w:t>
            </w: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刘英男、张国新</w:t>
            </w:r>
          </w:p>
        </w:tc>
        <w:tc>
          <w:tcPr>
            <w:tcW w:w="1273"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lang w:val="en-US" w:eastAsia="zh-CN" w:bidi="ar-SA"/>
              </w:rPr>
              <w:t>2021年1865卷022044</w:t>
            </w:r>
          </w:p>
        </w:tc>
        <w:tc>
          <w:tcPr>
            <w:tcW w:w="958"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default"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202</w:t>
            </w:r>
            <w:r>
              <w:rPr>
                <w:rFonts w:hint="eastAsia" w:ascii="宋体" w:hAnsi="宋体" w:eastAsia="宋体" w:cs="宋体"/>
                <w:color w:val="333333"/>
                <w:kern w:val="0"/>
                <w:sz w:val="18"/>
                <w:szCs w:val="18"/>
                <w:highlight w:val="none"/>
                <w:lang w:val="en-US" w:eastAsia="zh-CN"/>
              </w:rPr>
              <w:t>1</w:t>
            </w:r>
            <w:r>
              <w:rPr>
                <w:rFonts w:hint="eastAsia" w:ascii="宋体" w:hAnsi="宋体" w:eastAsia="宋体" w:cs="宋体"/>
                <w:color w:val="333333"/>
                <w:kern w:val="0"/>
                <w:sz w:val="18"/>
                <w:szCs w:val="18"/>
                <w:highlight w:val="none"/>
              </w:rPr>
              <w:t>-</w:t>
            </w:r>
            <w:r>
              <w:rPr>
                <w:rFonts w:hint="eastAsia" w:ascii="宋体" w:hAnsi="宋体" w:eastAsia="宋体" w:cs="宋体"/>
                <w:color w:val="333333"/>
                <w:kern w:val="0"/>
                <w:sz w:val="18"/>
                <w:szCs w:val="18"/>
                <w:highlight w:val="none"/>
                <w:lang w:val="en-US" w:eastAsia="zh-CN"/>
              </w:rPr>
              <w:t>10</w:t>
            </w:r>
            <w:r>
              <w:rPr>
                <w:rFonts w:hint="eastAsia" w:ascii="宋体" w:hAnsi="宋体" w:eastAsia="宋体" w:cs="宋体"/>
                <w:color w:val="333333"/>
                <w:kern w:val="0"/>
                <w:sz w:val="18"/>
                <w:szCs w:val="18"/>
                <w:highlight w:val="none"/>
              </w:rPr>
              <w:t>-</w:t>
            </w:r>
            <w:r>
              <w:rPr>
                <w:rFonts w:hint="eastAsia" w:ascii="宋体" w:hAnsi="宋体" w:eastAsia="宋体" w:cs="宋体"/>
                <w:color w:val="333333"/>
                <w:kern w:val="0"/>
                <w:sz w:val="18"/>
                <w:szCs w:val="18"/>
                <w:highlight w:val="none"/>
                <w:lang w:val="en-US" w:eastAsia="zh-CN"/>
              </w:rPr>
              <w:t>10</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lang w:val="en-US" w:eastAsia="zh-CN"/>
              </w:rPr>
              <w:t>周源</w:t>
            </w:r>
          </w:p>
        </w:tc>
        <w:tc>
          <w:tcPr>
            <w:tcW w:w="0" w:type="auto"/>
            <w:vAlign w:val="center"/>
          </w:tcPr>
          <w:p>
            <w:pPr>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rPr>
              <w:t>否</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8" w:hRule="exact"/>
          <w:jc w:val="center"/>
        </w:trPr>
        <w:tc>
          <w:tcPr>
            <w:tcW w:w="0" w:type="auto"/>
            <w:vAlign w:val="center"/>
          </w:tcPr>
          <w:p>
            <w:pPr>
              <w:keepNext w:val="0"/>
              <w:keepLines w:val="0"/>
              <w:pageBreakBefore w:val="0"/>
              <w:widowControl/>
              <w:kinsoku/>
              <w:overflowPunct/>
              <w:topLinePunct w:val="0"/>
              <w:autoSpaceDE/>
              <w:autoSpaceDN/>
              <w:bidi w:val="0"/>
              <w:snapToGrid/>
              <w:spacing w:line="24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2</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lang w:val="en-US" w:eastAsia="zh-CN"/>
              </w:rPr>
              <w:t>MRFO Based Optimal Filter Capacitors Configuration in Substations with Renewable Energy Integration</w:t>
            </w:r>
          </w:p>
        </w:tc>
        <w:tc>
          <w:tcPr>
            <w:tcW w:w="0" w:type="auto"/>
            <w:vAlign w:val="center"/>
          </w:tcPr>
          <w:p>
            <w:pPr>
              <w:keepNext w:val="0"/>
              <w:keepLines w:val="0"/>
              <w:pageBreakBefore w:val="0"/>
              <w:widowControl/>
              <w:suppressLineNumbers w:val="0"/>
              <w:kinsoku/>
              <w:overflowPunct/>
              <w:topLinePunct w:val="0"/>
              <w:autoSpaceDE/>
              <w:autoSpaceDN/>
              <w:bidi w:val="0"/>
              <w:snapToGrid/>
              <w:spacing w:line="240" w:lineRule="atLeast"/>
              <w:jc w:val="left"/>
              <w:textAlignment w:val="center"/>
              <w:rPr>
                <w:rFonts w:hint="default"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lang w:val="en-US" w:eastAsia="zh-CN"/>
              </w:rPr>
              <w:t xml:space="preserve">IEEE </w:t>
            </w:r>
            <w:bookmarkStart w:id="17" w:name="OLE_LINK25"/>
            <w:r>
              <w:rPr>
                <w:rFonts w:hint="eastAsia" w:ascii="宋体" w:hAnsi="宋体" w:eastAsia="宋体" w:cs="宋体"/>
                <w:color w:val="333333"/>
                <w:kern w:val="0"/>
                <w:sz w:val="18"/>
                <w:szCs w:val="18"/>
                <w:lang w:val="en-US" w:eastAsia="zh-CN"/>
              </w:rPr>
              <w:t>AEEES 2022</w:t>
            </w:r>
            <w:bookmarkEnd w:id="17"/>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left"/>
              <w:outlineLvl w:val="1"/>
              <w:rPr>
                <w:rFonts w:hint="default"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lang w:val="en-US" w:eastAsia="zh-CN" w:bidi="ar-SA"/>
              </w:rPr>
              <w:t>魏金林、兰竣杰、蒋朋、毛文俊、曾锴迪、杨博</w:t>
            </w:r>
          </w:p>
        </w:tc>
        <w:tc>
          <w:tcPr>
            <w:tcW w:w="1273"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lang w:val="en-US" w:eastAsia="zh-CN"/>
              </w:rPr>
              <w:t>AEEES 2022</w:t>
            </w:r>
            <w:r>
              <w:rPr>
                <w:rFonts w:hint="eastAsia" w:ascii="宋体" w:hAnsi="宋体" w:eastAsia="宋体" w:cs="宋体"/>
                <w:color w:val="333333"/>
                <w:kern w:val="0"/>
                <w:sz w:val="18"/>
                <w:szCs w:val="18"/>
                <w:highlight w:val="none"/>
                <w:lang w:val="en-US" w:eastAsia="zh-CN" w:bidi="ar-SA"/>
              </w:rPr>
              <w:t>年第1期328-333页</w:t>
            </w:r>
          </w:p>
        </w:tc>
        <w:tc>
          <w:tcPr>
            <w:tcW w:w="958"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default"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highlight w:val="none"/>
              </w:rPr>
              <w:t>202</w:t>
            </w:r>
            <w:r>
              <w:rPr>
                <w:rFonts w:hint="eastAsia" w:ascii="宋体" w:hAnsi="宋体" w:eastAsia="宋体" w:cs="宋体"/>
                <w:color w:val="333333"/>
                <w:kern w:val="0"/>
                <w:sz w:val="18"/>
                <w:szCs w:val="18"/>
                <w:highlight w:val="none"/>
                <w:lang w:val="en-US" w:eastAsia="zh-CN"/>
              </w:rPr>
              <w:t>2</w:t>
            </w:r>
            <w:r>
              <w:rPr>
                <w:rFonts w:hint="eastAsia" w:ascii="宋体" w:hAnsi="宋体" w:eastAsia="宋体" w:cs="宋体"/>
                <w:color w:val="333333"/>
                <w:kern w:val="0"/>
                <w:sz w:val="18"/>
                <w:szCs w:val="18"/>
                <w:highlight w:val="none"/>
              </w:rPr>
              <w:t>-</w:t>
            </w:r>
            <w:r>
              <w:rPr>
                <w:rFonts w:hint="eastAsia" w:ascii="宋体" w:hAnsi="宋体" w:eastAsia="宋体" w:cs="宋体"/>
                <w:color w:val="333333"/>
                <w:kern w:val="0"/>
                <w:sz w:val="18"/>
                <w:szCs w:val="18"/>
                <w:highlight w:val="none"/>
                <w:lang w:val="en-US" w:eastAsia="zh-CN"/>
              </w:rPr>
              <w:t>3</w:t>
            </w:r>
            <w:r>
              <w:rPr>
                <w:rFonts w:hint="eastAsia" w:ascii="宋体" w:hAnsi="宋体" w:eastAsia="宋体" w:cs="宋体"/>
                <w:color w:val="333333"/>
                <w:kern w:val="0"/>
                <w:sz w:val="18"/>
                <w:szCs w:val="18"/>
                <w:highlight w:val="none"/>
              </w:rPr>
              <w:t>-</w:t>
            </w:r>
            <w:r>
              <w:rPr>
                <w:rFonts w:hint="eastAsia" w:ascii="宋体" w:hAnsi="宋体" w:eastAsia="宋体" w:cs="宋体"/>
                <w:color w:val="333333"/>
                <w:kern w:val="0"/>
                <w:sz w:val="18"/>
                <w:szCs w:val="18"/>
                <w:highlight w:val="none"/>
                <w:lang w:val="en-US" w:eastAsia="zh-CN"/>
              </w:rPr>
              <w:t>28</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highlight w:val="none"/>
                <w:lang w:val="en-US" w:eastAsia="zh-CN" w:bidi="ar-SA"/>
              </w:rPr>
              <w:t>魏金林</w:t>
            </w:r>
          </w:p>
        </w:tc>
        <w:tc>
          <w:tcPr>
            <w:tcW w:w="0" w:type="auto"/>
            <w:vAlign w:val="center"/>
          </w:tcPr>
          <w:p>
            <w:pPr>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否</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rPr>
              <w:t>是</w:t>
            </w:r>
          </w:p>
        </w:tc>
      </w:tr>
      <w:bookmarkEnd w:id="1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0" w:type="auto"/>
            <w:vAlign w:val="center"/>
          </w:tcPr>
          <w:p>
            <w:pPr>
              <w:keepNext w:val="0"/>
              <w:keepLines w:val="0"/>
              <w:pageBreakBefore w:val="0"/>
              <w:widowControl/>
              <w:kinsoku/>
              <w:overflowPunct/>
              <w:topLinePunct w:val="0"/>
              <w:autoSpaceDE/>
              <w:autoSpaceDN/>
              <w:bidi w:val="0"/>
              <w:snapToGrid/>
              <w:spacing w:line="24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3</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lang w:val="en-US" w:eastAsia="zh-CN"/>
              </w:rPr>
              <w:t>Intelligent Verification and Modification Method for Protection Settings of Ultra-high Voltage Converter Stations</w:t>
            </w:r>
          </w:p>
        </w:tc>
        <w:tc>
          <w:tcPr>
            <w:tcW w:w="0" w:type="auto"/>
            <w:vAlign w:val="center"/>
          </w:tcPr>
          <w:p>
            <w:pPr>
              <w:keepNext w:val="0"/>
              <w:keepLines w:val="0"/>
              <w:pageBreakBefore w:val="0"/>
              <w:widowControl/>
              <w:suppressLineNumbers w:val="0"/>
              <w:kinsoku/>
              <w:overflowPunct/>
              <w:topLinePunct w:val="0"/>
              <w:autoSpaceDE/>
              <w:autoSpaceDN/>
              <w:bidi w:val="0"/>
              <w:snapToGrid/>
              <w:spacing w:line="240" w:lineRule="atLeast"/>
              <w:jc w:val="left"/>
              <w:textAlignment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lang w:val="en-US" w:eastAsia="zh-CN" w:bidi="ar-SA"/>
              </w:rPr>
              <w:t xml:space="preserve">IEEE </w:t>
            </w:r>
            <w:bookmarkStart w:id="18" w:name="OLE_LINK26"/>
            <w:r>
              <w:rPr>
                <w:rFonts w:hint="eastAsia" w:ascii="宋体" w:hAnsi="宋体" w:eastAsia="宋体" w:cs="宋体"/>
                <w:color w:val="333333"/>
                <w:kern w:val="0"/>
                <w:sz w:val="18"/>
                <w:szCs w:val="18"/>
                <w:lang w:val="en-US" w:eastAsia="zh-CN" w:bidi="ar-SA"/>
              </w:rPr>
              <w:t>ICNEPE 2023</w:t>
            </w:r>
            <w:bookmarkEnd w:id="18"/>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left"/>
              <w:outlineLvl w:val="1"/>
              <w:rPr>
                <w:rFonts w:hint="default"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lang w:val="en-US" w:eastAsia="zh-CN" w:bidi="ar-SA"/>
              </w:rPr>
              <w:t>魏金林、吴镇宇、吴新文、胡梦霖</w:t>
            </w:r>
          </w:p>
        </w:tc>
        <w:tc>
          <w:tcPr>
            <w:tcW w:w="1273"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lang w:val="en-US" w:eastAsia="zh-CN" w:bidi="ar-SA"/>
              </w:rPr>
              <w:t>ICNEPE 2023</w:t>
            </w:r>
            <w:r>
              <w:rPr>
                <w:rFonts w:hint="eastAsia" w:ascii="宋体" w:hAnsi="宋体" w:eastAsia="宋体" w:cs="宋体"/>
                <w:color w:val="333333"/>
                <w:kern w:val="0"/>
                <w:sz w:val="18"/>
                <w:szCs w:val="18"/>
                <w:highlight w:val="none"/>
                <w:lang w:val="en-US" w:eastAsia="zh-CN"/>
              </w:rPr>
              <w:t>年第1期748-751页</w:t>
            </w:r>
          </w:p>
        </w:tc>
        <w:tc>
          <w:tcPr>
            <w:tcW w:w="958"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rPr>
              <w:t>202</w:t>
            </w:r>
            <w:r>
              <w:rPr>
                <w:rFonts w:hint="eastAsia" w:ascii="宋体" w:hAnsi="宋体" w:eastAsia="宋体" w:cs="宋体"/>
                <w:color w:val="333333"/>
                <w:kern w:val="0"/>
                <w:sz w:val="18"/>
                <w:szCs w:val="18"/>
                <w:lang w:val="en-US" w:eastAsia="zh-CN"/>
              </w:rPr>
              <w:t>3</w:t>
            </w:r>
            <w:r>
              <w:rPr>
                <w:rFonts w:hint="eastAsia" w:ascii="宋体" w:hAnsi="宋体" w:eastAsia="宋体" w:cs="宋体"/>
                <w:color w:val="333333"/>
                <w:kern w:val="0"/>
                <w:sz w:val="18"/>
                <w:szCs w:val="18"/>
              </w:rPr>
              <w:t>-</w:t>
            </w:r>
            <w:r>
              <w:rPr>
                <w:rFonts w:hint="eastAsia" w:ascii="宋体" w:hAnsi="宋体" w:eastAsia="宋体" w:cs="宋体"/>
                <w:color w:val="333333"/>
                <w:kern w:val="0"/>
                <w:sz w:val="18"/>
                <w:szCs w:val="18"/>
                <w:lang w:val="en-US" w:eastAsia="zh-CN"/>
              </w:rPr>
              <w:t>11</w:t>
            </w:r>
            <w:r>
              <w:rPr>
                <w:rFonts w:hint="eastAsia" w:ascii="宋体" w:hAnsi="宋体" w:eastAsia="宋体" w:cs="宋体"/>
                <w:color w:val="333333"/>
                <w:kern w:val="0"/>
                <w:sz w:val="18"/>
                <w:szCs w:val="18"/>
              </w:rPr>
              <w:t>-</w:t>
            </w:r>
            <w:r>
              <w:rPr>
                <w:rFonts w:hint="eastAsia" w:ascii="宋体" w:hAnsi="宋体" w:eastAsia="宋体" w:cs="宋体"/>
                <w:color w:val="333333"/>
                <w:kern w:val="0"/>
                <w:sz w:val="18"/>
                <w:szCs w:val="18"/>
                <w:lang w:val="en-US" w:eastAsia="zh-CN"/>
              </w:rPr>
              <w:t>26</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highlight w:val="none"/>
                <w:lang w:val="en-US" w:eastAsia="zh-CN" w:bidi="ar-SA"/>
              </w:rPr>
              <w:t>魏金林</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lang w:val="en-US" w:eastAsia="zh-CN"/>
              </w:rPr>
            </w:pPr>
            <w:bookmarkStart w:id="19" w:name="OLE_LINK27"/>
            <w:r>
              <w:rPr>
                <w:rFonts w:hint="eastAsia" w:ascii="宋体" w:hAnsi="宋体" w:eastAsia="宋体" w:cs="宋体"/>
                <w:sz w:val="18"/>
                <w:szCs w:val="18"/>
                <w:lang w:val="en-US" w:eastAsia="zh-CN"/>
              </w:rPr>
              <w:t>0</w:t>
            </w:r>
            <w:bookmarkEnd w:id="19"/>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否</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1" w:hRule="exact"/>
          <w:jc w:val="center"/>
        </w:trPr>
        <w:tc>
          <w:tcPr>
            <w:tcW w:w="0" w:type="auto"/>
            <w:vAlign w:val="center"/>
          </w:tcPr>
          <w:p>
            <w:pPr>
              <w:keepNext w:val="0"/>
              <w:keepLines w:val="0"/>
              <w:pageBreakBefore w:val="0"/>
              <w:widowControl/>
              <w:kinsoku/>
              <w:overflowPunct/>
              <w:topLinePunct w:val="0"/>
              <w:autoSpaceDE/>
              <w:autoSpaceDN/>
              <w:bidi w:val="0"/>
              <w:snapToGrid/>
              <w:spacing w:line="24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4</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left"/>
              <w:rPr>
                <w:rFonts w:hint="eastAsia" w:ascii="宋体" w:hAnsi="宋体" w:eastAsia="宋体" w:cs="宋体"/>
                <w:b w:val="0"/>
                <w:bCs w:val="0"/>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基于LSTM的换流站直流测量系统状态趋势预测方法</w:t>
            </w:r>
          </w:p>
        </w:tc>
        <w:tc>
          <w:tcPr>
            <w:tcW w:w="0" w:type="auto"/>
            <w:vAlign w:val="center"/>
          </w:tcPr>
          <w:p>
            <w:pPr>
              <w:keepNext w:val="0"/>
              <w:keepLines w:val="0"/>
              <w:pageBreakBefore w:val="0"/>
              <w:widowControl/>
              <w:suppressLineNumbers w:val="0"/>
              <w:kinsoku/>
              <w:overflowPunct/>
              <w:topLinePunct w:val="0"/>
              <w:autoSpaceDE/>
              <w:autoSpaceDN/>
              <w:bidi w:val="0"/>
              <w:snapToGrid/>
              <w:spacing w:line="240" w:lineRule="atLeast"/>
              <w:jc w:val="left"/>
              <w:textAlignment w:val="center"/>
              <w:rPr>
                <w:rFonts w:hint="eastAsia" w:ascii="宋体" w:hAnsi="宋体" w:eastAsia="宋体" w:cs="宋体"/>
                <w:b w:val="0"/>
                <w:bCs w:val="0"/>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电气自动化</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left"/>
              <w:outlineLvl w:val="1"/>
              <w:rPr>
                <w:rFonts w:hint="default" w:ascii="宋体" w:hAnsi="宋体" w:eastAsia="宋体" w:cs="宋体"/>
                <w:b w:val="0"/>
                <w:bCs w:val="0"/>
                <w:color w:val="000000" w:themeColor="text1"/>
                <w:kern w:val="0"/>
                <w:sz w:val="18"/>
                <w:szCs w:val="18"/>
                <w:highlight w:val="none"/>
                <w:lang w:val="en-US" w:eastAsia="zh-CN" w:bidi="ar-SA"/>
                <w14:textFill>
                  <w14:solidFill>
                    <w14:schemeClr w14:val="tx1"/>
                  </w14:solidFill>
                </w14:textFill>
              </w:rPr>
            </w:pPr>
            <w:bookmarkStart w:id="20" w:name="OLE_LINK29"/>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周源、魏国富、李亚锦、</w:t>
            </w:r>
            <w:bookmarkStart w:id="21" w:name="OLE_LINK28"/>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刘英男</w:t>
            </w:r>
            <w:bookmarkEnd w:id="20"/>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、张国新</w:t>
            </w:r>
            <w:bookmarkEnd w:id="21"/>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、于大洋</w:t>
            </w:r>
          </w:p>
        </w:tc>
        <w:tc>
          <w:tcPr>
            <w:tcW w:w="1273"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b w:val="0"/>
                <w:bCs w:val="0"/>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2022年低44卷第4期67-70页</w:t>
            </w:r>
          </w:p>
        </w:tc>
        <w:tc>
          <w:tcPr>
            <w:tcW w:w="958"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b w:val="0"/>
                <w:bCs w:val="0"/>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202</w:t>
            </w: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18"/>
                <w:szCs w:val="18"/>
                <w:highlight w:val="none"/>
                <w14:textFill>
                  <w14:solidFill>
                    <w14:schemeClr w14:val="tx1"/>
                  </w14:solidFill>
                </w14:textFill>
              </w:rPr>
              <w:t>-0</w:t>
            </w: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18"/>
                <w:szCs w:val="18"/>
                <w:highlight w:val="none"/>
                <w14:textFill>
                  <w14:solidFill>
                    <w14:schemeClr w14:val="tx1"/>
                  </w14:solidFill>
                </w14:textFill>
              </w:rPr>
              <w:t>-15</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b w:val="0"/>
                <w:bCs w:val="0"/>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周源</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b w:val="0"/>
                <w:bCs w:val="0"/>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否</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2" w:hRule="exact"/>
          <w:jc w:val="center"/>
        </w:trPr>
        <w:tc>
          <w:tcPr>
            <w:tcW w:w="0" w:type="auto"/>
            <w:vAlign w:val="center"/>
          </w:tcPr>
          <w:p>
            <w:pPr>
              <w:keepNext w:val="0"/>
              <w:keepLines w:val="0"/>
              <w:pageBreakBefore w:val="0"/>
              <w:widowControl/>
              <w:kinsoku/>
              <w:overflowPunct/>
              <w:topLinePunct w:val="0"/>
              <w:autoSpaceDE/>
              <w:autoSpaceDN/>
              <w:bidi w:val="0"/>
              <w:snapToGrid/>
              <w:spacing w:line="24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5</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lang w:val="en-US" w:eastAsia="zh-CN"/>
              </w:rPr>
              <w:t>基于AI加速模块的换流站控制保护二次回路预警系统</w:t>
            </w:r>
          </w:p>
        </w:tc>
        <w:tc>
          <w:tcPr>
            <w:tcW w:w="0" w:type="auto"/>
            <w:vAlign w:val="center"/>
          </w:tcPr>
          <w:p>
            <w:pPr>
              <w:keepNext w:val="0"/>
              <w:keepLines w:val="0"/>
              <w:pageBreakBefore w:val="0"/>
              <w:widowControl/>
              <w:suppressLineNumbers w:val="0"/>
              <w:kinsoku/>
              <w:overflowPunct/>
              <w:topLinePunct w:val="0"/>
              <w:autoSpaceDE/>
              <w:autoSpaceDN/>
              <w:bidi w:val="0"/>
              <w:snapToGrid/>
              <w:spacing w:line="240" w:lineRule="atLeast"/>
              <w:jc w:val="both"/>
              <w:textAlignment w:val="center"/>
              <w:rPr>
                <w:rFonts w:hint="default" w:ascii="宋体" w:hAnsi="宋体" w:eastAsia="宋体" w:cs="宋体"/>
                <w:color w:val="333333"/>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电气技术</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left"/>
              <w:outlineLvl w:val="1"/>
              <w:rPr>
                <w:rFonts w:hint="eastAsia" w:ascii="宋体" w:hAnsi="宋体" w:eastAsia="宋体" w:cs="宋体"/>
                <w:color w:val="333333"/>
                <w:kern w:val="0"/>
                <w:sz w:val="18"/>
                <w:szCs w:val="18"/>
                <w:highlight w:val="yellow"/>
                <w:lang w:val="en-US" w:eastAsia="zh-CN" w:bidi="ar-SA"/>
              </w:rPr>
            </w:pP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周源、鞠翔、刘英男、李亚锦</w:t>
            </w:r>
          </w:p>
        </w:tc>
        <w:tc>
          <w:tcPr>
            <w:tcW w:w="1273"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yellow"/>
                <w:lang w:val="en-US" w:eastAsia="zh-CN" w:bidi="ar-SA"/>
              </w:rPr>
            </w:pPr>
            <w:r>
              <w:rPr>
                <w:rFonts w:hint="eastAsia" w:ascii="宋体" w:hAnsi="宋体" w:eastAsia="宋体" w:cs="宋体"/>
                <w:i w:val="0"/>
                <w:iCs w:val="0"/>
                <w:color w:val="000000"/>
                <w:kern w:val="0"/>
                <w:sz w:val="18"/>
                <w:szCs w:val="18"/>
                <w:u w:val="none"/>
                <w:lang w:val="en-US" w:eastAsia="zh-CN" w:bidi="ar"/>
              </w:rPr>
              <w:t>2021年第5期62-67页</w:t>
            </w:r>
          </w:p>
        </w:tc>
        <w:tc>
          <w:tcPr>
            <w:tcW w:w="958"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default"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rPr>
              <w:t>202</w:t>
            </w:r>
            <w:r>
              <w:rPr>
                <w:rFonts w:hint="eastAsia" w:ascii="宋体" w:hAnsi="宋体" w:eastAsia="宋体" w:cs="宋体"/>
                <w:color w:val="333333"/>
                <w:kern w:val="0"/>
                <w:sz w:val="18"/>
                <w:szCs w:val="18"/>
                <w:lang w:val="en-US" w:eastAsia="zh-CN"/>
              </w:rPr>
              <w:t>1</w:t>
            </w:r>
            <w:r>
              <w:rPr>
                <w:rFonts w:hint="eastAsia" w:ascii="宋体" w:hAnsi="宋体" w:eastAsia="宋体" w:cs="宋体"/>
                <w:color w:val="333333"/>
                <w:kern w:val="0"/>
                <w:sz w:val="18"/>
                <w:szCs w:val="18"/>
              </w:rPr>
              <w:t>-0</w:t>
            </w:r>
            <w:r>
              <w:rPr>
                <w:rFonts w:hint="eastAsia" w:ascii="宋体" w:hAnsi="宋体" w:eastAsia="宋体" w:cs="宋体"/>
                <w:color w:val="333333"/>
                <w:kern w:val="0"/>
                <w:sz w:val="18"/>
                <w:szCs w:val="18"/>
                <w:lang w:val="en-US" w:eastAsia="zh-CN"/>
              </w:rPr>
              <w:t>5</w:t>
            </w:r>
            <w:r>
              <w:rPr>
                <w:rFonts w:hint="eastAsia" w:ascii="宋体" w:hAnsi="宋体" w:eastAsia="宋体" w:cs="宋体"/>
                <w:color w:val="333333"/>
                <w:kern w:val="0"/>
                <w:sz w:val="18"/>
                <w:szCs w:val="18"/>
              </w:rPr>
              <w:t>-</w:t>
            </w:r>
            <w:r>
              <w:rPr>
                <w:rFonts w:hint="eastAsia" w:ascii="宋体" w:hAnsi="宋体" w:eastAsia="宋体" w:cs="宋体"/>
                <w:color w:val="333333"/>
                <w:kern w:val="0"/>
                <w:sz w:val="18"/>
                <w:szCs w:val="18"/>
                <w:lang w:val="en-US" w:eastAsia="zh-CN"/>
              </w:rPr>
              <w:t>15</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lang w:val="en-US" w:eastAsia="zh-CN"/>
              </w:rPr>
              <w:t>周源</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否</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7" w:hRule="exact"/>
          <w:jc w:val="center"/>
        </w:trPr>
        <w:tc>
          <w:tcPr>
            <w:tcW w:w="0" w:type="auto"/>
            <w:vAlign w:val="center"/>
          </w:tcPr>
          <w:p>
            <w:pPr>
              <w:keepNext w:val="0"/>
              <w:keepLines w:val="0"/>
              <w:pageBreakBefore w:val="0"/>
              <w:widowControl/>
              <w:kinsoku/>
              <w:overflowPunct/>
              <w:topLinePunct w:val="0"/>
              <w:autoSpaceDE/>
              <w:autoSpaceDN/>
              <w:bidi w:val="0"/>
              <w:snapToGrid/>
              <w:spacing w:line="240" w:lineRule="atLeast"/>
              <w:jc w:val="center"/>
              <w:textAlignment w:val="center"/>
              <w:rPr>
                <w:rFonts w:hint="eastAsia" w:ascii="宋体" w:hAnsi="宋体" w:eastAsia="宋体" w:cs="宋体"/>
                <w:color w:val="000000"/>
                <w:kern w:val="0"/>
                <w:sz w:val="18"/>
                <w:szCs w:val="18"/>
                <w:lang w:val="en-US" w:eastAsia="zh-CN" w:bidi="ar"/>
              </w:rPr>
            </w:pPr>
            <w:bookmarkStart w:id="22" w:name="OLE_LINK31" w:colFirst="5" w:colLast="6"/>
            <w:r>
              <w:rPr>
                <w:rFonts w:hint="eastAsia" w:ascii="宋体" w:hAnsi="宋体" w:eastAsia="宋体" w:cs="宋体"/>
                <w:color w:val="000000"/>
                <w:kern w:val="0"/>
                <w:sz w:val="18"/>
                <w:szCs w:val="18"/>
                <w:lang w:bidi="ar"/>
              </w:rPr>
              <w:t>6</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left"/>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Design of Intelligent Monitoring Terminal Based on Electric Power Maintenance Safety Operation</w:t>
            </w:r>
          </w:p>
        </w:tc>
        <w:tc>
          <w:tcPr>
            <w:tcW w:w="0" w:type="auto"/>
            <w:vAlign w:val="center"/>
          </w:tcPr>
          <w:p>
            <w:pPr>
              <w:keepNext w:val="0"/>
              <w:keepLines w:val="0"/>
              <w:pageBreakBefore w:val="0"/>
              <w:widowControl/>
              <w:suppressLineNumbers w:val="0"/>
              <w:kinsoku/>
              <w:overflowPunct/>
              <w:topLinePunct w:val="0"/>
              <w:autoSpaceDE/>
              <w:autoSpaceDN/>
              <w:bidi w:val="0"/>
              <w:snapToGrid/>
              <w:spacing w:line="240" w:lineRule="atLeast"/>
              <w:jc w:val="both"/>
              <w:textAlignment w:val="center"/>
              <w:rPr>
                <w:rFonts w:hint="default" w:ascii="宋体" w:hAnsi="宋体" w:eastAsia="宋体" w:cs="宋体"/>
                <w:color w:val="333333"/>
                <w:kern w:val="0"/>
                <w:sz w:val="18"/>
                <w:szCs w:val="18"/>
                <w:highlight w:val="none"/>
                <w:lang w:val="en-US" w:eastAsia="zh-CN" w:bidi="ar-SA"/>
              </w:rPr>
            </w:pPr>
            <w:bookmarkStart w:id="23" w:name="OLE_LINK30"/>
            <w:r>
              <w:rPr>
                <w:rFonts w:hint="eastAsia" w:ascii="宋体" w:hAnsi="宋体" w:eastAsia="宋体" w:cs="宋体"/>
                <w:i w:val="0"/>
                <w:iCs w:val="0"/>
                <w:color w:val="000000"/>
                <w:kern w:val="0"/>
                <w:sz w:val="18"/>
                <w:szCs w:val="18"/>
                <w:highlight w:val="none"/>
                <w:u w:val="none"/>
                <w:lang w:val="en-US" w:eastAsia="zh-CN" w:bidi="ar"/>
              </w:rPr>
              <w:t>IEEE DCT 2024</w:t>
            </w:r>
            <w:bookmarkEnd w:id="23"/>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left"/>
              <w:outlineLvl w:val="1"/>
              <w:rPr>
                <w:rFonts w:hint="default" w:ascii="宋体" w:hAnsi="宋体" w:eastAsia="宋体" w:cs="宋体"/>
                <w:color w:val="333333"/>
                <w:kern w:val="0"/>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赵世伟、兰竣杰、吴新文</w:t>
            </w:r>
          </w:p>
        </w:tc>
        <w:tc>
          <w:tcPr>
            <w:tcW w:w="1273"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lang w:val="en-US" w:eastAsia="zh-CN"/>
              </w:rPr>
              <w:t xml:space="preserve">DCT </w:t>
            </w:r>
            <w:r>
              <w:rPr>
                <w:rFonts w:hint="eastAsia" w:ascii="宋体" w:hAnsi="宋体" w:eastAsia="宋体" w:cs="宋体"/>
                <w:color w:val="333333"/>
                <w:kern w:val="0"/>
                <w:sz w:val="18"/>
                <w:szCs w:val="18"/>
                <w:highlight w:val="none"/>
              </w:rPr>
              <w:t>202</w:t>
            </w:r>
            <w:r>
              <w:rPr>
                <w:rFonts w:hint="eastAsia" w:ascii="宋体" w:hAnsi="宋体" w:eastAsia="宋体" w:cs="宋体"/>
                <w:color w:val="333333"/>
                <w:kern w:val="0"/>
                <w:sz w:val="18"/>
                <w:szCs w:val="18"/>
                <w:highlight w:val="none"/>
                <w:lang w:val="en-US" w:eastAsia="zh-CN"/>
              </w:rPr>
              <w:t>4</w:t>
            </w:r>
            <w:r>
              <w:rPr>
                <w:rFonts w:hint="eastAsia" w:ascii="宋体" w:hAnsi="宋体" w:eastAsia="宋体" w:cs="宋体"/>
                <w:color w:val="333333"/>
                <w:kern w:val="0"/>
                <w:sz w:val="18"/>
                <w:szCs w:val="18"/>
                <w:highlight w:val="none"/>
              </w:rPr>
              <w:t>年第</w:t>
            </w:r>
            <w:r>
              <w:rPr>
                <w:rFonts w:hint="eastAsia" w:ascii="宋体" w:hAnsi="宋体" w:eastAsia="宋体" w:cs="宋体"/>
                <w:color w:val="333333"/>
                <w:kern w:val="0"/>
                <w:sz w:val="18"/>
                <w:szCs w:val="18"/>
                <w:highlight w:val="none"/>
                <w:lang w:val="en-US" w:eastAsia="zh-CN"/>
              </w:rPr>
              <w:t>1</w:t>
            </w:r>
            <w:r>
              <w:rPr>
                <w:rFonts w:hint="eastAsia" w:ascii="宋体" w:hAnsi="宋体" w:eastAsia="宋体" w:cs="宋体"/>
                <w:color w:val="333333"/>
                <w:kern w:val="0"/>
                <w:sz w:val="18"/>
                <w:szCs w:val="18"/>
                <w:highlight w:val="none"/>
              </w:rPr>
              <w:t>期</w:t>
            </w:r>
          </w:p>
        </w:tc>
        <w:tc>
          <w:tcPr>
            <w:tcW w:w="958"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202</w:t>
            </w:r>
            <w:r>
              <w:rPr>
                <w:rFonts w:hint="eastAsia" w:ascii="宋体" w:hAnsi="宋体" w:eastAsia="宋体" w:cs="宋体"/>
                <w:color w:val="333333"/>
                <w:kern w:val="0"/>
                <w:sz w:val="18"/>
                <w:szCs w:val="18"/>
                <w:highlight w:val="none"/>
                <w:lang w:val="en-US" w:eastAsia="zh-CN"/>
              </w:rPr>
              <w:t>4</w:t>
            </w:r>
            <w:r>
              <w:rPr>
                <w:rFonts w:hint="eastAsia" w:ascii="宋体" w:hAnsi="宋体" w:eastAsia="宋体" w:cs="宋体"/>
                <w:color w:val="333333"/>
                <w:kern w:val="0"/>
                <w:sz w:val="18"/>
                <w:szCs w:val="18"/>
                <w:highlight w:val="none"/>
              </w:rPr>
              <w:t>-</w:t>
            </w:r>
            <w:r>
              <w:rPr>
                <w:rFonts w:hint="eastAsia" w:ascii="宋体" w:hAnsi="宋体" w:eastAsia="宋体" w:cs="宋体"/>
                <w:color w:val="333333"/>
                <w:kern w:val="0"/>
                <w:sz w:val="18"/>
                <w:szCs w:val="18"/>
                <w:highlight w:val="none"/>
                <w:lang w:val="en-US" w:eastAsia="zh-CN"/>
              </w:rPr>
              <w:t>10</w:t>
            </w:r>
            <w:r>
              <w:rPr>
                <w:rFonts w:hint="eastAsia" w:ascii="宋体" w:hAnsi="宋体" w:eastAsia="宋体" w:cs="宋体"/>
                <w:color w:val="333333"/>
                <w:kern w:val="0"/>
                <w:sz w:val="18"/>
                <w:szCs w:val="18"/>
                <w:highlight w:val="none"/>
              </w:rPr>
              <w:t>-</w:t>
            </w:r>
            <w:r>
              <w:rPr>
                <w:rFonts w:hint="eastAsia" w:ascii="宋体" w:hAnsi="宋体" w:eastAsia="宋体" w:cs="宋体"/>
                <w:color w:val="333333"/>
                <w:kern w:val="0"/>
                <w:sz w:val="18"/>
                <w:szCs w:val="18"/>
                <w:highlight w:val="none"/>
                <w:lang w:val="en-US" w:eastAsia="zh-CN"/>
              </w:rPr>
              <w:t>20</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赵世伟</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否</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rPr>
              <w:t>是</w:t>
            </w:r>
          </w:p>
        </w:tc>
      </w:tr>
      <w:bookmarkEnd w:id="2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jc w:val="center"/>
        </w:trPr>
        <w:tc>
          <w:tcPr>
            <w:tcW w:w="0" w:type="auto"/>
            <w:vAlign w:val="center"/>
          </w:tcPr>
          <w:p>
            <w:pPr>
              <w:keepNext w:val="0"/>
              <w:keepLines w:val="0"/>
              <w:pageBreakBefore w:val="0"/>
              <w:widowControl/>
              <w:kinsoku/>
              <w:overflowPunct/>
              <w:topLinePunct w:val="0"/>
              <w:autoSpaceDE/>
              <w:autoSpaceDN/>
              <w:bidi w:val="0"/>
              <w:snapToGrid/>
              <w:spacing w:line="24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7</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left"/>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Research on MEC and LoRa-based scheme for processing state information of equipment in converter station</w:t>
            </w:r>
          </w:p>
        </w:tc>
        <w:tc>
          <w:tcPr>
            <w:tcW w:w="0" w:type="auto"/>
            <w:vAlign w:val="center"/>
          </w:tcPr>
          <w:p>
            <w:pPr>
              <w:keepNext w:val="0"/>
              <w:keepLines w:val="0"/>
              <w:pageBreakBefore w:val="0"/>
              <w:widowControl/>
              <w:suppressLineNumbers w:val="0"/>
              <w:kinsoku/>
              <w:overflowPunct/>
              <w:topLinePunct w:val="0"/>
              <w:autoSpaceDE/>
              <w:autoSpaceDN/>
              <w:bidi w:val="0"/>
              <w:snapToGrid/>
              <w:spacing w:line="240" w:lineRule="atLeast"/>
              <w:jc w:val="both"/>
              <w:textAlignment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IEEE DCT 2024</w:t>
            </w:r>
          </w:p>
        </w:tc>
        <w:tc>
          <w:tcPr>
            <w:tcW w:w="0" w:type="auto"/>
            <w:vAlign w:val="center"/>
          </w:tcPr>
          <w:p>
            <w:pPr>
              <w:pStyle w:val="6"/>
              <w:keepNext w:val="0"/>
              <w:keepLines w:val="0"/>
              <w:pageBreakBefore w:val="0"/>
              <w:kinsoku/>
              <w:overflowPunct/>
              <w:topLinePunct w:val="0"/>
              <w:autoSpaceDE/>
              <w:autoSpaceDN/>
              <w:bidi w:val="0"/>
              <w:snapToGrid/>
              <w:spacing w:line="240" w:lineRule="atLeast"/>
              <w:ind w:firstLine="0" w:firstLineChars="0"/>
              <w:jc w:val="left"/>
              <w:rPr>
                <w:rFonts w:hint="default" w:ascii="宋体" w:hAnsi="宋体" w:eastAsia="宋体" w:cs="宋体"/>
                <w:color w:val="333333"/>
                <w:kern w:val="0"/>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赵世伟、王加磊、张子聪</w:t>
            </w:r>
          </w:p>
        </w:tc>
        <w:tc>
          <w:tcPr>
            <w:tcW w:w="1273"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lang w:val="en-US" w:eastAsia="zh-CN"/>
              </w:rPr>
              <w:t xml:space="preserve">DCT </w:t>
            </w:r>
            <w:r>
              <w:rPr>
                <w:rFonts w:hint="eastAsia" w:ascii="宋体" w:hAnsi="宋体" w:eastAsia="宋体" w:cs="宋体"/>
                <w:color w:val="333333"/>
                <w:kern w:val="0"/>
                <w:sz w:val="18"/>
                <w:szCs w:val="18"/>
                <w:highlight w:val="none"/>
              </w:rPr>
              <w:t>202</w:t>
            </w:r>
            <w:r>
              <w:rPr>
                <w:rFonts w:hint="eastAsia" w:ascii="宋体" w:hAnsi="宋体" w:eastAsia="宋体" w:cs="宋体"/>
                <w:color w:val="333333"/>
                <w:kern w:val="0"/>
                <w:sz w:val="18"/>
                <w:szCs w:val="18"/>
                <w:highlight w:val="none"/>
                <w:lang w:val="en-US" w:eastAsia="zh-CN"/>
              </w:rPr>
              <w:t>4</w:t>
            </w:r>
            <w:r>
              <w:rPr>
                <w:rFonts w:hint="eastAsia" w:ascii="宋体" w:hAnsi="宋体" w:eastAsia="宋体" w:cs="宋体"/>
                <w:color w:val="333333"/>
                <w:kern w:val="0"/>
                <w:sz w:val="18"/>
                <w:szCs w:val="18"/>
                <w:highlight w:val="none"/>
              </w:rPr>
              <w:t>年第</w:t>
            </w:r>
            <w:r>
              <w:rPr>
                <w:rFonts w:hint="eastAsia" w:ascii="宋体" w:hAnsi="宋体" w:eastAsia="宋体" w:cs="宋体"/>
                <w:color w:val="333333"/>
                <w:kern w:val="0"/>
                <w:sz w:val="18"/>
                <w:szCs w:val="18"/>
                <w:highlight w:val="none"/>
                <w:lang w:val="en-US" w:eastAsia="zh-CN"/>
              </w:rPr>
              <w:t>1</w:t>
            </w:r>
            <w:r>
              <w:rPr>
                <w:rFonts w:hint="eastAsia" w:ascii="宋体" w:hAnsi="宋体" w:eastAsia="宋体" w:cs="宋体"/>
                <w:color w:val="333333"/>
                <w:kern w:val="0"/>
                <w:sz w:val="18"/>
                <w:szCs w:val="18"/>
                <w:highlight w:val="none"/>
              </w:rPr>
              <w:t>期</w:t>
            </w:r>
          </w:p>
        </w:tc>
        <w:tc>
          <w:tcPr>
            <w:tcW w:w="958"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b w:val="0"/>
                <w:bCs w:val="0"/>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202</w:t>
            </w:r>
            <w:r>
              <w:rPr>
                <w:rFonts w:hint="eastAsia" w:ascii="宋体" w:hAnsi="宋体" w:eastAsia="宋体" w:cs="宋体"/>
                <w:color w:val="333333"/>
                <w:kern w:val="0"/>
                <w:sz w:val="18"/>
                <w:szCs w:val="18"/>
                <w:highlight w:val="none"/>
                <w:lang w:val="en-US" w:eastAsia="zh-CN"/>
              </w:rPr>
              <w:t>4</w:t>
            </w:r>
            <w:r>
              <w:rPr>
                <w:rFonts w:hint="eastAsia" w:ascii="宋体" w:hAnsi="宋体" w:eastAsia="宋体" w:cs="宋体"/>
                <w:color w:val="333333"/>
                <w:kern w:val="0"/>
                <w:sz w:val="18"/>
                <w:szCs w:val="18"/>
                <w:highlight w:val="none"/>
              </w:rPr>
              <w:t>-</w:t>
            </w:r>
            <w:r>
              <w:rPr>
                <w:rFonts w:hint="eastAsia" w:ascii="宋体" w:hAnsi="宋体" w:eastAsia="宋体" w:cs="宋体"/>
                <w:color w:val="333333"/>
                <w:kern w:val="0"/>
                <w:sz w:val="18"/>
                <w:szCs w:val="18"/>
                <w:highlight w:val="none"/>
                <w:lang w:val="en-US" w:eastAsia="zh-CN"/>
              </w:rPr>
              <w:t>10</w:t>
            </w:r>
            <w:r>
              <w:rPr>
                <w:rFonts w:hint="eastAsia" w:ascii="宋体" w:hAnsi="宋体" w:eastAsia="宋体" w:cs="宋体"/>
                <w:color w:val="333333"/>
                <w:kern w:val="0"/>
                <w:sz w:val="18"/>
                <w:szCs w:val="18"/>
                <w:highlight w:val="none"/>
              </w:rPr>
              <w:t>-</w:t>
            </w:r>
            <w:r>
              <w:rPr>
                <w:rFonts w:hint="eastAsia" w:ascii="宋体" w:hAnsi="宋体" w:eastAsia="宋体" w:cs="宋体"/>
                <w:color w:val="333333"/>
                <w:kern w:val="0"/>
                <w:sz w:val="18"/>
                <w:szCs w:val="18"/>
                <w:highlight w:val="none"/>
                <w:lang w:val="en-US" w:eastAsia="zh-CN"/>
              </w:rPr>
              <w:t>20</w:t>
            </w:r>
          </w:p>
        </w:tc>
        <w:tc>
          <w:tcPr>
            <w:tcW w:w="958"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b w:val="0"/>
                <w:bCs w:val="0"/>
                <w:color w:val="333333"/>
                <w:kern w:val="0"/>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赵世伟</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否</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 w:hRule="exact"/>
          <w:jc w:val="center"/>
        </w:trPr>
        <w:tc>
          <w:tcPr>
            <w:tcW w:w="0" w:type="auto"/>
            <w:vAlign w:val="center"/>
          </w:tcPr>
          <w:p>
            <w:pPr>
              <w:keepNext w:val="0"/>
              <w:keepLines w:val="0"/>
              <w:pageBreakBefore w:val="0"/>
              <w:widowControl/>
              <w:kinsoku/>
              <w:overflowPunct/>
              <w:topLinePunct w:val="0"/>
              <w:autoSpaceDE/>
              <w:autoSpaceDN/>
              <w:bidi w:val="0"/>
              <w:snapToGrid/>
              <w:spacing w:line="240" w:lineRule="atLeas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8</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lang w:val="en-US" w:eastAsia="zh-CN" w:bidi="ar-SA"/>
              </w:rPr>
              <w:t>电网故障多源信息智能融合诊断方法</w:t>
            </w:r>
          </w:p>
        </w:tc>
        <w:tc>
          <w:tcPr>
            <w:tcW w:w="0" w:type="auto"/>
            <w:vAlign w:val="center"/>
          </w:tcPr>
          <w:p>
            <w:pPr>
              <w:keepNext w:val="0"/>
              <w:keepLines w:val="0"/>
              <w:pageBreakBefore w:val="0"/>
              <w:widowControl/>
              <w:suppressLineNumbers w:val="0"/>
              <w:kinsoku/>
              <w:overflowPunct/>
              <w:topLinePunct w:val="0"/>
              <w:autoSpaceDE/>
              <w:autoSpaceDN/>
              <w:bidi w:val="0"/>
              <w:snapToGrid/>
              <w:spacing w:line="240" w:lineRule="atLeast"/>
              <w:jc w:val="both"/>
              <w:textAlignment w:val="center"/>
              <w:rPr>
                <w:rFonts w:hint="default"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lang w:val="en-US" w:eastAsia="zh-CN" w:bidi="ar-SA"/>
              </w:rPr>
              <w:t>云南电力技术</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left"/>
              <w:outlineLvl w:val="1"/>
              <w:rPr>
                <w:rFonts w:hint="eastAsia" w:ascii="宋体" w:hAnsi="宋体" w:eastAsia="宋体" w:cs="宋体"/>
                <w:color w:val="333333"/>
                <w:kern w:val="0"/>
                <w:sz w:val="18"/>
                <w:szCs w:val="18"/>
                <w:highlight w:val="none"/>
                <w:lang w:val="en-US" w:eastAsia="zh-CN" w:bidi="ar-SA"/>
              </w:rPr>
            </w:pPr>
            <w:bookmarkStart w:id="24" w:name="OLE_LINK32"/>
            <w:r>
              <w:rPr>
                <w:rFonts w:hint="eastAsia" w:ascii="宋体" w:hAnsi="宋体" w:eastAsia="宋体" w:cs="宋体"/>
                <w:color w:val="auto"/>
                <w:sz w:val="18"/>
                <w:szCs w:val="18"/>
                <w:highlight w:val="none"/>
                <w:lang w:val="en-US" w:eastAsia="zh-CN"/>
              </w:rPr>
              <w:t>游昊</w:t>
            </w:r>
            <w:bookmarkEnd w:id="24"/>
            <w:r>
              <w:rPr>
                <w:rFonts w:hint="eastAsia" w:ascii="宋体" w:hAnsi="宋体" w:eastAsia="宋体" w:cs="宋体"/>
                <w:color w:val="auto"/>
                <w:sz w:val="18"/>
                <w:szCs w:val="18"/>
                <w:highlight w:val="none"/>
                <w:lang w:val="en-US" w:eastAsia="zh-CN"/>
              </w:rPr>
              <w:t>、石恒初、杨远航、孔德志、陈璟</w:t>
            </w:r>
          </w:p>
        </w:tc>
        <w:tc>
          <w:tcPr>
            <w:tcW w:w="1273"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202</w:t>
            </w:r>
            <w:r>
              <w:rPr>
                <w:rFonts w:hint="eastAsia" w:ascii="宋体" w:hAnsi="宋体" w:eastAsia="宋体" w:cs="宋体"/>
                <w:color w:val="333333"/>
                <w:kern w:val="0"/>
                <w:sz w:val="18"/>
                <w:szCs w:val="18"/>
                <w:highlight w:val="none"/>
                <w:lang w:val="en-US" w:eastAsia="zh-CN"/>
              </w:rPr>
              <w:t>1</w:t>
            </w:r>
            <w:r>
              <w:rPr>
                <w:rFonts w:hint="eastAsia" w:ascii="宋体" w:hAnsi="宋体" w:eastAsia="宋体" w:cs="宋体"/>
                <w:color w:val="333333"/>
                <w:kern w:val="0"/>
                <w:sz w:val="18"/>
                <w:szCs w:val="18"/>
                <w:highlight w:val="none"/>
              </w:rPr>
              <w:t>年第</w:t>
            </w:r>
            <w:r>
              <w:rPr>
                <w:rFonts w:hint="eastAsia" w:ascii="宋体" w:hAnsi="宋体" w:eastAsia="宋体" w:cs="宋体"/>
                <w:color w:val="333333"/>
                <w:kern w:val="0"/>
                <w:sz w:val="18"/>
                <w:szCs w:val="18"/>
                <w:highlight w:val="none"/>
                <w:lang w:val="en-US" w:eastAsia="zh-CN"/>
              </w:rPr>
              <w:t>49卷第64-70</w:t>
            </w:r>
            <w:r>
              <w:rPr>
                <w:rFonts w:hint="eastAsia" w:ascii="宋体" w:hAnsi="宋体" w:eastAsia="宋体" w:cs="宋体"/>
                <w:color w:val="333333"/>
                <w:kern w:val="0"/>
                <w:sz w:val="18"/>
                <w:szCs w:val="18"/>
                <w:highlight w:val="none"/>
              </w:rPr>
              <w:t>页</w:t>
            </w:r>
          </w:p>
        </w:tc>
        <w:tc>
          <w:tcPr>
            <w:tcW w:w="958"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default"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202</w:t>
            </w:r>
            <w:r>
              <w:rPr>
                <w:rFonts w:hint="eastAsia" w:ascii="宋体" w:hAnsi="宋体" w:eastAsia="宋体" w:cs="宋体"/>
                <w:color w:val="333333"/>
                <w:kern w:val="0"/>
                <w:sz w:val="18"/>
                <w:szCs w:val="18"/>
                <w:highlight w:val="none"/>
                <w:lang w:val="en-US" w:eastAsia="zh-CN"/>
              </w:rPr>
              <w:t>1</w:t>
            </w:r>
            <w:r>
              <w:rPr>
                <w:rFonts w:hint="eastAsia" w:ascii="宋体" w:hAnsi="宋体" w:eastAsia="宋体" w:cs="宋体"/>
                <w:color w:val="333333"/>
                <w:kern w:val="0"/>
                <w:sz w:val="18"/>
                <w:szCs w:val="18"/>
                <w:highlight w:val="none"/>
              </w:rPr>
              <w:t>-</w:t>
            </w:r>
            <w:r>
              <w:rPr>
                <w:rFonts w:hint="eastAsia" w:ascii="宋体" w:hAnsi="宋体" w:eastAsia="宋体" w:cs="宋体"/>
                <w:color w:val="333333"/>
                <w:kern w:val="0"/>
                <w:sz w:val="18"/>
                <w:szCs w:val="18"/>
                <w:highlight w:val="none"/>
                <w:lang w:val="en-US" w:eastAsia="zh-CN"/>
              </w:rPr>
              <w:t>12</w:t>
            </w:r>
            <w:r>
              <w:rPr>
                <w:rFonts w:hint="eastAsia" w:ascii="宋体" w:hAnsi="宋体" w:eastAsia="宋体" w:cs="宋体"/>
                <w:color w:val="333333"/>
                <w:kern w:val="0"/>
                <w:sz w:val="18"/>
                <w:szCs w:val="18"/>
                <w:highlight w:val="none"/>
              </w:rPr>
              <w:t>-</w:t>
            </w:r>
            <w:r>
              <w:rPr>
                <w:rFonts w:hint="eastAsia" w:ascii="宋体" w:hAnsi="宋体" w:eastAsia="宋体" w:cs="宋体"/>
                <w:color w:val="333333"/>
                <w:kern w:val="0"/>
                <w:sz w:val="18"/>
                <w:szCs w:val="18"/>
                <w:highlight w:val="none"/>
                <w:lang w:val="en-US" w:eastAsia="zh-CN"/>
              </w:rPr>
              <w:t>15</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auto"/>
                <w:sz w:val="18"/>
                <w:szCs w:val="18"/>
                <w:highlight w:val="none"/>
                <w:lang w:val="en-US" w:eastAsia="zh-CN"/>
              </w:rPr>
              <w:t>游昊</w:t>
            </w:r>
          </w:p>
        </w:tc>
        <w:tc>
          <w:tcPr>
            <w:tcW w:w="0" w:type="auto"/>
            <w:vAlign w:val="center"/>
          </w:tcPr>
          <w:p>
            <w:pPr>
              <w:pStyle w:val="6"/>
              <w:keepNext w:val="0"/>
              <w:keepLines w:val="0"/>
              <w:pageBreakBefore w:val="0"/>
              <w:kinsoku/>
              <w:overflowPunct/>
              <w:topLinePunct w:val="0"/>
              <w:autoSpaceDE/>
              <w:autoSpaceDN/>
              <w:bidi w:val="0"/>
              <w:adjustRightInd w:val="0"/>
              <w:snapToGrid/>
              <w:spacing w:after="50" w:line="240" w:lineRule="atLeast"/>
              <w:ind w:firstLine="0" w:firstLineChars="0"/>
              <w:jc w:val="center"/>
              <w:outlineLvl w:val="1"/>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highlight w:val="none"/>
                <w:lang w:val="en-US" w:eastAsia="zh-CN" w:bidi="ar-SA"/>
              </w:rPr>
            </w:pPr>
            <w:r>
              <w:rPr>
                <w:rFonts w:hint="eastAsia" w:ascii="宋体" w:hAnsi="宋体" w:eastAsia="宋体" w:cs="宋体"/>
                <w:color w:val="333333"/>
                <w:kern w:val="0"/>
                <w:sz w:val="18"/>
                <w:szCs w:val="18"/>
                <w:highlight w:val="none"/>
              </w:rPr>
              <w:t>否</w:t>
            </w:r>
          </w:p>
        </w:tc>
        <w:tc>
          <w:tcPr>
            <w:tcW w:w="0" w:type="auto"/>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 w:hRule="exact"/>
          <w:jc w:val="center"/>
        </w:trPr>
        <w:tc>
          <w:tcPr>
            <w:tcW w:w="463" w:type="dxa"/>
            <w:vAlign w:val="center"/>
          </w:tcPr>
          <w:p>
            <w:pPr>
              <w:pStyle w:val="6"/>
              <w:adjustRightInd w:val="0"/>
              <w:spacing w:after="50" w:line="320" w:lineRule="exact"/>
              <w:ind w:firstLine="0" w:firstLineChars="0"/>
              <w:jc w:val="center"/>
              <w:outlineLvl w:val="1"/>
              <w:rPr>
                <w:rFonts w:hint="eastAsia" w:ascii="宋体" w:hAnsi="宋体" w:eastAsia="宋体" w:cs="宋体"/>
                <w:color w:val="000000"/>
                <w:kern w:val="0"/>
                <w:sz w:val="18"/>
                <w:szCs w:val="18"/>
                <w:lang w:bidi="ar"/>
              </w:rPr>
            </w:pPr>
            <w:r>
              <w:rPr>
                <w:rFonts w:hint="eastAsia" w:ascii="Times New Roman"/>
                <w:sz w:val="21"/>
                <w:szCs w:val="28"/>
                <w:lang w:val="en-US" w:eastAsia="zh-CN"/>
              </w:rPr>
              <w:t>9</w:t>
            </w:r>
          </w:p>
        </w:tc>
        <w:tc>
          <w:tcPr>
            <w:tcW w:w="4395"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eastAsia="宋体" w:cs="宋体"/>
                <w:color w:val="333333"/>
                <w:kern w:val="0"/>
                <w:sz w:val="18"/>
                <w:szCs w:val="18"/>
                <w:lang w:val="en-US" w:eastAsia="zh-CN" w:bidi="ar-SA"/>
              </w:rPr>
              <w:t>基于线路录波全量数据的双端故障测距原理及算法</w:t>
            </w:r>
          </w:p>
        </w:tc>
        <w:tc>
          <w:tcPr>
            <w:tcW w:w="1214" w:type="dxa"/>
            <w:vAlign w:val="center"/>
          </w:tcPr>
          <w:p>
            <w:pPr>
              <w:widowControl/>
              <w:spacing w:line="240" w:lineRule="atLeast"/>
              <w:textAlignment w:val="center"/>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云南电力技术</w:t>
            </w:r>
          </w:p>
        </w:tc>
        <w:tc>
          <w:tcPr>
            <w:tcW w:w="1916" w:type="dxa"/>
            <w:vAlign w:val="center"/>
          </w:tcPr>
          <w:p>
            <w:pPr>
              <w:pStyle w:val="6"/>
              <w:adjustRightInd w:val="0"/>
              <w:spacing w:after="50" w:line="240" w:lineRule="atLeast"/>
              <w:ind w:firstLine="0" w:firstLineChars="0"/>
              <w:jc w:val="left"/>
              <w:outlineLvl w:val="1"/>
              <w:rPr>
                <w:rFonts w:hint="eastAsia" w:ascii="宋体" w:hAnsi="宋体" w:eastAsia="宋体" w:cs="宋体"/>
                <w:color w:val="auto"/>
                <w:sz w:val="18"/>
                <w:szCs w:val="18"/>
                <w:highlight w:val="none"/>
                <w:lang w:val="en-US" w:eastAsia="zh-CN"/>
              </w:rPr>
            </w:pPr>
            <w:r>
              <w:rPr>
                <w:rFonts w:hint="eastAsia" w:ascii="宋体" w:hAnsi="宋体" w:eastAsia="宋体" w:cs="宋体"/>
                <w:kern w:val="2"/>
                <w:sz w:val="18"/>
                <w:szCs w:val="18"/>
                <w:lang w:val="en-US" w:eastAsia="zh-CN" w:bidi="ar-SA"/>
              </w:rPr>
              <w:t>杨远航，陈璟，解良，石恒初</w:t>
            </w:r>
          </w:p>
        </w:tc>
        <w:tc>
          <w:tcPr>
            <w:tcW w:w="1273" w:type="dxa"/>
            <w:vAlign w:val="center"/>
          </w:tcPr>
          <w:p>
            <w:pPr>
              <w:widowControl/>
              <w:wordWrap w:val="0"/>
              <w:spacing w:line="240" w:lineRule="atLeast"/>
              <w:jc w:val="center"/>
              <w:rPr>
                <w:rFonts w:hint="eastAsia" w:ascii="宋体" w:hAnsi="宋体" w:eastAsia="宋体" w:cs="宋体"/>
                <w:color w:val="333333"/>
                <w:kern w:val="0"/>
                <w:sz w:val="18"/>
                <w:szCs w:val="18"/>
                <w:highlight w:val="none"/>
              </w:rPr>
            </w:pPr>
            <w:r>
              <w:rPr>
                <w:rFonts w:hint="eastAsia" w:ascii="宋体" w:hAnsi="宋体" w:cs="宋体"/>
                <w:color w:val="333333"/>
                <w:kern w:val="0"/>
                <w:sz w:val="18"/>
                <w:szCs w:val="18"/>
              </w:rPr>
              <w:t>2021年第49卷第</w:t>
            </w:r>
            <w:r>
              <w:rPr>
                <w:rFonts w:hint="eastAsia" w:ascii="宋体" w:hAnsi="宋体" w:cs="宋体"/>
                <w:color w:val="333333"/>
                <w:kern w:val="0"/>
                <w:sz w:val="18"/>
                <w:szCs w:val="18"/>
                <w:lang w:val="en-US" w:eastAsia="zh-CN"/>
              </w:rPr>
              <w:t>6</w:t>
            </w:r>
            <w:r>
              <w:rPr>
                <w:rFonts w:hint="eastAsia" w:ascii="宋体" w:hAnsi="宋体" w:cs="宋体"/>
                <w:color w:val="333333"/>
                <w:kern w:val="0"/>
                <w:sz w:val="18"/>
                <w:szCs w:val="18"/>
              </w:rPr>
              <w:t>-</w:t>
            </w:r>
            <w:r>
              <w:rPr>
                <w:rFonts w:hint="eastAsia" w:ascii="宋体" w:hAnsi="宋体" w:cs="宋体"/>
                <w:color w:val="333333"/>
                <w:kern w:val="0"/>
                <w:sz w:val="18"/>
                <w:szCs w:val="18"/>
                <w:lang w:val="en-US" w:eastAsia="zh-CN"/>
              </w:rPr>
              <w:t>1</w:t>
            </w:r>
            <w:r>
              <w:rPr>
                <w:rFonts w:hint="eastAsia" w:ascii="宋体" w:hAnsi="宋体" w:cs="宋体"/>
                <w:color w:val="333333"/>
                <w:kern w:val="0"/>
                <w:sz w:val="18"/>
                <w:szCs w:val="18"/>
              </w:rPr>
              <w:t>0页</w:t>
            </w:r>
          </w:p>
        </w:tc>
        <w:tc>
          <w:tcPr>
            <w:tcW w:w="958" w:type="dxa"/>
            <w:vAlign w:val="center"/>
          </w:tcPr>
          <w:p>
            <w:pPr>
              <w:widowControl/>
              <w:wordWrap w:val="0"/>
              <w:spacing w:line="240" w:lineRule="atLeast"/>
              <w:jc w:val="center"/>
              <w:rPr>
                <w:rFonts w:hint="eastAsia" w:ascii="宋体" w:hAnsi="宋体" w:eastAsia="宋体" w:cs="宋体"/>
                <w:color w:val="333333"/>
                <w:kern w:val="0"/>
                <w:sz w:val="18"/>
                <w:szCs w:val="18"/>
                <w:highlight w:val="none"/>
              </w:rPr>
            </w:pPr>
            <w:r>
              <w:rPr>
                <w:rFonts w:hint="eastAsia" w:ascii="宋体" w:hAnsi="宋体" w:eastAsia="宋体" w:cs="宋体"/>
                <w:color w:val="333333"/>
                <w:kern w:val="0"/>
                <w:sz w:val="18"/>
                <w:szCs w:val="18"/>
                <w:lang w:val="en-US" w:eastAsia="zh-CN" w:bidi="ar-SA"/>
              </w:rPr>
              <w:t>2021-04-15</w:t>
            </w:r>
          </w:p>
        </w:tc>
        <w:tc>
          <w:tcPr>
            <w:tcW w:w="958" w:type="dxa"/>
            <w:vAlign w:val="center"/>
          </w:tcPr>
          <w:p>
            <w:pPr>
              <w:widowControl/>
              <w:wordWrap w:val="0"/>
              <w:spacing w:line="240" w:lineRule="atLeast"/>
              <w:jc w:val="center"/>
              <w:rPr>
                <w:rFonts w:hint="eastAsia" w:ascii="宋体" w:hAnsi="宋体" w:eastAsia="宋体" w:cs="宋体"/>
                <w:color w:val="auto"/>
                <w:sz w:val="18"/>
                <w:szCs w:val="18"/>
                <w:highlight w:val="none"/>
                <w:lang w:val="en-US" w:eastAsia="zh-CN"/>
              </w:rPr>
            </w:pPr>
            <w:r>
              <w:rPr>
                <w:rFonts w:hint="eastAsia" w:ascii="宋体" w:hAnsi="宋体" w:eastAsia="宋体" w:cs="宋体"/>
                <w:kern w:val="2"/>
                <w:sz w:val="18"/>
                <w:szCs w:val="18"/>
                <w:lang w:val="en-US" w:eastAsia="zh-CN" w:bidi="ar-SA"/>
              </w:rPr>
              <w:t>杨远航</w:t>
            </w:r>
          </w:p>
        </w:tc>
        <w:tc>
          <w:tcPr>
            <w:tcW w:w="664" w:type="dxa"/>
            <w:vAlign w:val="center"/>
          </w:tcPr>
          <w:p>
            <w:pPr>
              <w:pStyle w:val="6"/>
              <w:adjustRightInd w:val="0"/>
              <w:spacing w:after="50" w:line="240" w:lineRule="atLeast"/>
              <w:ind w:firstLine="0" w:firstLineChars="0"/>
              <w:jc w:val="center"/>
              <w:outlineLvl w:val="1"/>
              <w:rPr>
                <w:rFonts w:hint="eastAsia" w:ascii="宋体" w:hAnsi="宋体" w:eastAsia="宋体" w:cs="宋体"/>
                <w:sz w:val="18"/>
                <w:szCs w:val="18"/>
                <w:lang w:val="en-US" w:eastAsia="zh-CN"/>
              </w:rPr>
            </w:pPr>
            <w:r>
              <w:rPr>
                <w:rFonts w:hint="eastAsia" w:ascii="宋体" w:hAnsi="宋体" w:cs="宋体"/>
                <w:kern w:val="2"/>
                <w:sz w:val="18"/>
                <w:szCs w:val="18"/>
                <w:lang w:val="en-US" w:eastAsia="zh-CN" w:bidi="ar-SA"/>
              </w:rPr>
              <w:t>5</w:t>
            </w:r>
          </w:p>
        </w:tc>
        <w:tc>
          <w:tcPr>
            <w:tcW w:w="1267" w:type="dxa"/>
            <w:vAlign w:val="center"/>
          </w:tcPr>
          <w:p>
            <w:pPr>
              <w:widowControl/>
              <w:wordWrap w:val="0"/>
              <w:spacing w:line="240" w:lineRule="atLeast"/>
              <w:jc w:val="center"/>
              <w:rPr>
                <w:rFonts w:hint="eastAsia" w:ascii="宋体" w:hAnsi="宋体" w:eastAsia="宋体" w:cs="宋体"/>
                <w:color w:val="333333"/>
                <w:kern w:val="0"/>
                <w:sz w:val="18"/>
                <w:szCs w:val="18"/>
                <w:highlight w:val="none"/>
              </w:rPr>
            </w:pPr>
            <w:r>
              <w:rPr>
                <w:rFonts w:hint="eastAsia" w:ascii="宋体" w:hAnsi="宋体" w:cs="宋体"/>
                <w:color w:val="333333"/>
                <w:kern w:val="0"/>
                <w:sz w:val="18"/>
                <w:szCs w:val="18"/>
              </w:rPr>
              <w:t>否</w:t>
            </w:r>
          </w:p>
        </w:tc>
        <w:tc>
          <w:tcPr>
            <w:tcW w:w="1066"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 w:hRule="exact"/>
          <w:jc w:val="center"/>
        </w:trPr>
        <w:tc>
          <w:tcPr>
            <w:tcW w:w="463" w:type="dxa"/>
            <w:vAlign w:val="center"/>
          </w:tcPr>
          <w:p>
            <w:pPr>
              <w:pStyle w:val="6"/>
              <w:adjustRightInd w:val="0"/>
              <w:spacing w:after="50" w:line="320" w:lineRule="exact"/>
              <w:ind w:firstLine="0" w:firstLineChars="0"/>
              <w:jc w:val="center"/>
              <w:outlineLvl w:val="1"/>
              <w:rPr>
                <w:rFonts w:hint="eastAsia" w:ascii="宋体" w:hAnsi="宋体" w:eastAsia="宋体" w:cs="宋体"/>
                <w:color w:val="000000"/>
                <w:kern w:val="0"/>
                <w:sz w:val="18"/>
                <w:szCs w:val="18"/>
                <w:lang w:bidi="ar"/>
              </w:rPr>
            </w:pPr>
            <w:r>
              <w:rPr>
                <w:rFonts w:hint="eastAsia" w:ascii="Times New Roman"/>
                <w:sz w:val="21"/>
                <w:szCs w:val="28"/>
                <w:lang w:val="en-US" w:eastAsia="zh-CN"/>
              </w:rPr>
              <w:t>10</w:t>
            </w:r>
          </w:p>
        </w:tc>
        <w:tc>
          <w:tcPr>
            <w:tcW w:w="4395" w:type="dxa"/>
            <w:vAlign w:val="center"/>
          </w:tcPr>
          <w:p>
            <w:pPr>
              <w:widowControl/>
              <w:wordWrap w:val="0"/>
              <w:spacing w:line="24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333333"/>
                <w:kern w:val="0"/>
                <w:sz w:val="18"/>
                <w:szCs w:val="18"/>
              </w:rPr>
              <w:t>特高压混合直流工程LCC换流阀短路保护优化研究</w:t>
            </w:r>
          </w:p>
        </w:tc>
        <w:tc>
          <w:tcPr>
            <w:tcW w:w="1214" w:type="dxa"/>
            <w:vAlign w:val="center"/>
          </w:tcPr>
          <w:p>
            <w:pPr>
              <w:widowControl/>
              <w:spacing w:line="240" w:lineRule="atLeast"/>
              <w:textAlignment w:val="center"/>
              <w:rPr>
                <w:rFonts w:hint="eastAsia" w:ascii="宋体" w:hAnsi="宋体" w:eastAsia="宋体" w:cs="宋体"/>
                <w:color w:val="333333"/>
                <w:kern w:val="0"/>
                <w:sz w:val="18"/>
                <w:szCs w:val="18"/>
                <w:lang w:val="en-US" w:eastAsia="zh-CN" w:bidi="ar-SA"/>
              </w:rPr>
            </w:pPr>
            <w:r>
              <w:rPr>
                <w:rFonts w:hint="default" w:ascii="宋体" w:hAnsi="宋体" w:eastAsia="宋体" w:cs="宋体"/>
                <w:color w:val="333333"/>
                <w:kern w:val="0"/>
                <w:sz w:val="18"/>
                <w:szCs w:val="18"/>
                <w:lang w:val="en-US" w:eastAsia="zh-CN"/>
              </w:rPr>
              <w:t>电工技术</w:t>
            </w:r>
          </w:p>
        </w:tc>
        <w:tc>
          <w:tcPr>
            <w:tcW w:w="1916" w:type="dxa"/>
            <w:vAlign w:val="center"/>
          </w:tcPr>
          <w:p>
            <w:pPr>
              <w:pStyle w:val="6"/>
              <w:adjustRightInd w:val="0"/>
              <w:spacing w:after="50" w:line="240" w:lineRule="atLeast"/>
              <w:ind w:firstLine="0" w:firstLineChars="0"/>
              <w:jc w:val="left"/>
              <w:outlineLvl w:val="1"/>
              <w:rPr>
                <w:rFonts w:hint="eastAsia" w:ascii="宋体" w:hAnsi="宋体" w:eastAsia="宋体" w:cs="宋体"/>
                <w:color w:val="auto"/>
                <w:sz w:val="18"/>
                <w:szCs w:val="18"/>
                <w:highlight w:val="none"/>
                <w:lang w:val="en-US" w:eastAsia="zh-CN"/>
              </w:rPr>
            </w:pPr>
            <w:r>
              <w:rPr>
                <w:rFonts w:hint="eastAsia" w:ascii="宋体" w:hAnsi="宋体" w:cs="宋体"/>
                <w:sz w:val="18"/>
                <w:szCs w:val="18"/>
                <w:lang w:val="en-US" w:eastAsia="zh-CN"/>
              </w:rPr>
              <w:t>苏志龙、鞠翔</w:t>
            </w:r>
          </w:p>
        </w:tc>
        <w:tc>
          <w:tcPr>
            <w:tcW w:w="1273" w:type="dxa"/>
            <w:vAlign w:val="center"/>
          </w:tcPr>
          <w:p>
            <w:pPr>
              <w:widowControl/>
              <w:wordWrap w:val="0"/>
              <w:spacing w:line="240" w:lineRule="atLeast"/>
              <w:jc w:val="center"/>
              <w:rPr>
                <w:rFonts w:hint="eastAsia" w:ascii="宋体" w:hAnsi="宋体" w:eastAsia="宋体" w:cs="宋体"/>
                <w:color w:val="333333"/>
                <w:kern w:val="0"/>
                <w:sz w:val="18"/>
                <w:szCs w:val="18"/>
                <w:highlight w:val="none"/>
              </w:rPr>
            </w:pPr>
            <w:r>
              <w:rPr>
                <w:rFonts w:hint="default" w:ascii="宋体" w:hAnsi="宋体" w:eastAsia="宋体" w:cs="宋体"/>
                <w:color w:val="333333"/>
                <w:kern w:val="0"/>
                <w:sz w:val="18"/>
                <w:szCs w:val="18"/>
                <w:lang w:val="en-US" w:eastAsia="zh-CN"/>
              </w:rPr>
              <w:t>2023年11期</w:t>
            </w:r>
            <w:r>
              <w:rPr>
                <w:rFonts w:hint="eastAsia" w:ascii="宋体" w:hAnsi="宋体" w:cs="宋体"/>
                <w:color w:val="333333"/>
                <w:kern w:val="0"/>
                <w:sz w:val="18"/>
                <w:szCs w:val="18"/>
              </w:rPr>
              <w:t>第</w:t>
            </w:r>
            <w:r>
              <w:rPr>
                <w:rFonts w:hint="default" w:ascii="宋体" w:hAnsi="宋体" w:eastAsia="宋体" w:cs="宋体"/>
                <w:color w:val="333333"/>
                <w:kern w:val="0"/>
                <w:sz w:val="18"/>
                <w:szCs w:val="18"/>
                <w:lang w:val="en-US" w:eastAsia="zh-CN"/>
              </w:rPr>
              <w:t>206-209</w:t>
            </w:r>
            <w:r>
              <w:rPr>
                <w:rFonts w:hint="eastAsia" w:ascii="宋体" w:hAnsi="宋体" w:cs="宋体"/>
                <w:color w:val="333333"/>
                <w:kern w:val="0"/>
                <w:sz w:val="18"/>
                <w:szCs w:val="18"/>
                <w:lang w:val="en-US" w:eastAsia="zh-CN"/>
              </w:rPr>
              <w:t>页</w:t>
            </w:r>
          </w:p>
        </w:tc>
        <w:tc>
          <w:tcPr>
            <w:tcW w:w="958" w:type="dxa"/>
            <w:vAlign w:val="center"/>
          </w:tcPr>
          <w:p>
            <w:pPr>
              <w:widowControl/>
              <w:wordWrap w:val="0"/>
              <w:spacing w:line="240" w:lineRule="atLeast"/>
              <w:jc w:val="center"/>
              <w:rPr>
                <w:rFonts w:hint="eastAsia" w:ascii="宋体" w:hAnsi="宋体" w:eastAsia="宋体" w:cs="宋体"/>
                <w:color w:val="333333"/>
                <w:kern w:val="0"/>
                <w:sz w:val="18"/>
                <w:szCs w:val="18"/>
                <w:lang w:val="en-US" w:eastAsia="zh-CN" w:bidi="ar-SA"/>
              </w:rPr>
            </w:pPr>
          </w:p>
          <w:p>
            <w:pPr>
              <w:widowControl/>
              <w:wordWrap w:val="0"/>
              <w:spacing w:line="240" w:lineRule="atLeast"/>
              <w:jc w:val="center"/>
              <w:rPr>
                <w:rFonts w:hint="eastAsia" w:ascii="宋体" w:hAnsi="宋体" w:eastAsia="宋体" w:cs="宋体"/>
                <w:color w:val="333333"/>
                <w:kern w:val="0"/>
                <w:sz w:val="18"/>
                <w:szCs w:val="18"/>
                <w:highlight w:val="none"/>
              </w:rPr>
            </w:pPr>
            <w:r>
              <w:rPr>
                <w:rFonts w:hint="eastAsia" w:ascii="宋体" w:hAnsi="宋体" w:eastAsia="宋体" w:cs="宋体"/>
                <w:color w:val="333333"/>
                <w:kern w:val="0"/>
                <w:sz w:val="18"/>
                <w:szCs w:val="18"/>
                <w:lang w:val="en-US" w:eastAsia="zh-CN" w:bidi="ar-SA"/>
              </w:rPr>
              <w:t>2023-06-15</w:t>
            </w:r>
          </w:p>
        </w:tc>
        <w:tc>
          <w:tcPr>
            <w:tcW w:w="958" w:type="dxa"/>
            <w:vAlign w:val="center"/>
          </w:tcPr>
          <w:p>
            <w:pPr>
              <w:widowControl/>
              <w:wordWrap w:val="0"/>
              <w:spacing w:line="240" w:lineRule="atLeast"/>
              <w:jc w:val="center"/>
              <w:rPr>
                <w:rFonts w:hint="eastAsia" w:ascii="宋体" w:hAnsi="宋体" w:eastAsia="宋体" w:cs="宋体"/>
                <w:color w:val="auto"/>
                <w:sz w:val="18"/>
                <w:szCs w:val="18"/>
                <w:highlight w:val="none"/>
                <w:lang w:val="en-US" w:eastAsia="zh-CN"/>
              </w:rPr>
            </w:pPr>
            <w:r>
              <w:rPr>
                <w:rFonts w:hint="eastAsia" w:ascii="宋体" w:hAnsi="宋体" w:cs="宋体"/>
                <w:sz w:val="18"/>
                <w:szCs w:val="18"/>
                <w:lang w:val="en-US" w:eastAsia="zh-CN"/>
              </w:rPr>
              <w:t>苏志龙</w:t>
            </w:r>
          </w:p>
        </w:tc>
        <w:tc>
          <w:tcPr>
            <w:tcW w:w="664" w:type="dxa"/>
            <w:vAlign w:val="center"/>
          </w:tcPr>
          <w:p>
            <w:pPr>
              <w:pStyle w:val="6"/>
              <w:adjustRightInd w:val="0"/>
              <w:spacing w:after="50" w:line="240" w:lineRule="atLeast"/>
              <w:ind w:firstLine="0" w:firstLineChars="0"/>
              <w:jc w:val="center"/>
              <w:outlineLvl w:val="1"/>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267" w:type="dxa"/>
            <w:vAlign w:val="center"/>
          </w:tcPr>
          <w:p>
            <w:pPr>
              <w:widowControl/>
              <w:wordWrap w:val="0"/>
              <w:spacing w:line="240" w:lineRule="atLeast"/>
              <w:jc w:val="center"/>
              <w:rPr>
                <w:rFonts w:hint="eastAsia" w:ascii="宋体" w:hAnsi="宋体" w:eastAsia="宋体" w:cs="宋体"/>
                <w:color w:val="333333"/>
                <w:kern w:val="0"/>
                <w:sz w:val="18"/>
                <w:szCs w:val="18"/>
                <w:highlight w:val="none"/>
              </w:rPr>
            </w:pPr>
            <w:r>
              <w:rPr>
                <w:rFonts w:hint="eastAsia" w:ascii="宋体" w:hAnsi="宋体" w:cs="宋体"/>
                <w:color w:val="333333"/>
                <w:kern w:val="0"/>
                <w:sz w:val="18"/>
                <w:szCs w:val="18"/>
                <w:lang w:val="en-US" w:eastAsia="zh-CN"/>
              </w:rPr>
              <w:t>否</w:t>
            </w:r>
          </w:p>
        </w:tc>
        <w:tc>
          <w:tcPr>
            <w:tcW w:w="1066" w:type="dxa"/>
            <w:vAlign w:val="center"/>
          </w:tcPr>
          <w:p>
            <w:pPr>
              <w:keepNext w:val="0"/>
              <w:keepLines w:val="0"/>
              <w:pageBreakBefore w:val="0"/>
              <w:widowControl/>
              <w:kinsoku/>
              <w:wordWrap w:val="0"/>
              <w:overflowPunct/>
              <w:topLinePunct w:val="0"/>
              <w:autoSpaceDE/>
              <w:autoSpaceDN/>
              <w:bidi w:val="0"/>
              <w:snapToGrid/>
              <w:spacing w:line="240" w:lineRule="atLeast"/>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是</w:t>
            </w:r>
          </w:p>
        </w:tc>
      </w:tr>
      <w:bookmarkEnd w:id="14"/>
      <w:bookmarkEnd w:id="15"/>
      <w:bookmarkEnd w:id="16"/>
    </w:tbl>
    <w:p>
      <w:pPr>
        <w:rPr>
          <w:rFonts w:hint="eastAsia"/>
        </w:rPr>
      </w:pPr>
    </w:p>
    <w:p>
      <w:pPr>
        <w:spacing w:line="560" w:lineRule="exact"/>
        <w:rPr>
          <w:rFonts w:ascii="仿宋_GB2312" w:hAnsi="仿宋_GB2312" w:eastAsia="仿宋_GB2312" w:cs="仿宋_GB2312"/>
          <w:kern w:val="0"/>
          <w:sz w:val="32"/>
          <w:szCs w:val="32"/>
        </w:rPr>
        <w:sectPr>
          <w:pgSz w:w="16838" w:h="11906" w:orient="landscape"/>
          <w:pgMar w:top="1800" w:right="1440" w:bottom="1800" w:left="1440" w:header="851" w:footer="992" w:gutter="0"/>
          <w:cols w:space="425" w:num="1"/>
          <w:docGrid w:type="lines" w:linePitch="312" w:charSpace="0"/>
        </w:sectPr>
      </w:pPr>
    </w:p>
    <w:p>
      <w:pPr>
        <w:pStyle w:val="12"/>
        <w:spacing w:line="560" w:lineRule="exact"/>
        <w:ind w:firstLine="0" w:firstLineChars="0"/>
        <w:outlineLvl w:val="0"/>
        <w:rPr>
          <w:rFonts w:ascii="黑体" w:hAnsi="黑体" w:eastAsia="黑体" w:cs="黑体"/>
          <w:bCs/>
          <w:kern w:val="0"/>
          <w:sz w:val="32"/>
          <w:szCs w:val="32"/>
        </w:rPr>
      </w:pPr>
      <w:r>
        <w:rPr>
          <w:rFonts w:hint="eastAsia" w:ascii="黑体" w:hAnsi="黑体" w:eastAsia="黑体" w:cs="黑体"/>
          <w:bCs/>
          <w:kern w:val="0"/>
          <w:sz w:val="32"/>
          <w:szCs w:val="32"/>
        </w:rPr>
        <w:t>五、主要完成单位</w:t>
      </w:r>
    </w:p>
    <w:p>
      <w:pPr>
        <w:spacing w:line="560" w:lineRule="exact"/>
        <w:outlineLvl w:val="1"/>
        <w:rPr>
          <w:rFonts w:hint="eastAsia" w:ascii="仿宋_GB2312" w:hAnsi="仿宋_GB2312" w:eastAsia="仿宋_GB2312" w:cs="仿宋_GB2312"/>
          <w:sz w:val="32"/>
          <w:szCs w:val="32"/>
        </w:rPr>
      </w:pPr>
      <w:bookmarkStart w:id="25" w:name="OLE_LINK34"/>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中国南方电网有限责任公司超高压输电公司昆明局</w:t>
      </w:r>
    </w:p>
    <w:p>
      <w:pPr>
        <w:spacing w:line="560" w:lineRule="exac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中国南方电网有限责任公司超高压输电公司贵阳局</w:t>
      </w:r>
    </w:p>
    <w:p>
      <w:pPr>
        <w:spacing w:line="560" w:lineRule="exac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bookmarkStart w:id="26" w:name="OLE_LINK4"/>
      <w:r>
        <w:rPr>
          <w:rFonts w:hint="eastAsia" w:ascii="仿宋_GB2312" w:hAnsi="仿宋_GB2312" w:eastAsia="仿宋_GB2312" w:cs="仿宋_GB2312"/>
          <w:sz w:val="32"/>
          <w:szCs w:val="32"/>
        </w:rPr>
        <w:t>云南电网有限责任公司</w:t>
      </w:r>
      <w:bookmarkEnd w:id="26"/>
    </w:p>
    <w:p>
      <w:pPr>
        <w:spacing w:line="560" w:lineRule="exac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bookmarkStart w:id="27" w:name="OLE_LINK3"/>
      <w:r>
        <w:rPr>
          <w:rFonts w:hint="eastAsia" w:ascii="仿宋_GB2312" w:hAnsi="仿宋_GB2312" w:eastAsia="仿宋_GB2312" w:cs="仿宋_GB2312"/>
          <w:sz w:val="32"/>
          <w:szCs w:val="32"/>
        </w:rPr>
        <w:t>许继电气股份有限公司</w:t>
      </w:r>
      <w:bookmarkEnd w:id="27"/>
    </w:p>
    <w:bookmarkEnd w:id="25"/>
    <w:p>
      <w:pPr>
        <w:pStyle w:val="12"/>
        <w:spacing w:line="560" w:lineRule="exact"/>
        <w:ind w:firstLine="0" w:firstLineChars="0"/>
        <w:outlineLvl w:val="0"/>
        <w:rPr>
          <w:rFonts w:ascii="黑体" w:hAnsi="黑体" w:eastAsia="黑体" w:cs="黑体"/>
          <w:bCs/>
          <w:kern w:val="0"/>
          <w:sz w:val="32"/>
          <w:szCs w:val="32"/>
        </w:rPr>
      </w:pPr>
      <w:r>
        <w:rPr>
          <w:rFonts w:hint="eastAsia" w:ascii="黑体" w:hAnsi="黑体" w:eastAsia="黑体" w:cs="黑体"/>
          <w:bCs/>
          <w:kern w:val="0"/>
          <w:sz w:val="32"/>
          <w:szCs w:val="32"/>
        </w:rPr>
        <w:t>六、主要完成人基本情况</w:t>
      </w:r>
    </w:p>
    <w:tbl>
      <w:tblPr>
        <w:tblStyle w:val="8"/>
        <w:tblW w:w="8473" w:type="dxa"/>
        <w:jc w:val="center"/>
        <w:tblLayout w:type="fixed"/>
        <w:tblCellMar>
          <w:top w:w="0" w:type="dxa"/>
          <w:left w:w="108" w:type="dxa"/>
          <w:bottom w:w="0" w:type="dxa"/>
          <w:right w:w="108" w:type="dxa"/>
        </w:tblCellMar>
      </w:tblPr>
      <w:tblGrid>
        <w:gridCol w:w="767"/>
        <w:gridCol w:w="1005"/>
        <w:gridCol w:w="2595"/>
        <w:gridCol w:w="1236"/>
        <w:gridCol w:w="952"/>
        <w:gridCol w:w="1918"/>
      </w:tblGrid>
      <w:tr>
        <w:tblPrEx>
          <w:tblCellMar>
            <w:top w:w="0" w:type="dxa"/>
            <w:left w:w="108" w:type="dxa"/>
            <w:bottom w:w="0" w:type="dxa"/>
            <w:right w:w="108" w:type="dxa"/>
          </w:tblCellMar>
        </w:tblPrEx>
        <w:trPr>
          <w:trHeight w:val="68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姓名</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szCs w:val="21"/>
              </w:rPr>
              <w:t>工作单位</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szCs w:val="21"/>
              </w:rPr>
              <w:t>最高学历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szCs w:val="21"/>
              </w:rPr>
              <w:t>职称</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职务</w:t>
            </w:r>
          </w:p>
        </w:tc>
      </w:tr>
      <w:tr>
        <w:tblPrEx>
          <w:tblCellMar>
            <w:top w:w="0" w:type="dxa"/>
            <w:left w:w="108" w:type="dxa"/>
            <w:bottom w:w="0" w:type="dxa"/>
            <w:right w:w="108" w:type="dxa"/>
          </w:tblCellMar>
        </w:tblPrEx>
        <w:trPr>
          <w:trHeight w:val="68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魏金林</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bookmarkStart w:id="28" w:name="OLE_LINK2"/>
            <w:r>
              <w:rPr>
                <w:rFonts w:hint="eastAsia" w:ascii="仿宋_GB2312" w:hAnsi="仿宋_GB2312" w:eastAsia="仿宋_GB2312" w:cs="仿宋_GB2312"/>
                <w:color w:val="auto"/>
                <w:kern w:val="0"/>
                <w:sz w:val="21"/>
                <w:szCs w:val="21"/>
                <w:u w:val="none"/>
              </w:rPr>
              <w:t>中国南方电网有限责任公司超高压输电公司昆明局</w:t>
            </w:r>
            <w:bookmarkEnd w:id="28"/>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bookmarkStart w:id="29" w:name="OLE_LINK48"/>
            <w:r>
              <w:rPr>
                <w:rFonts w:hint="eastAsia" w:ascii="仿宋_GB2312" w:hAnsi="仿宋_GB2312" w:eastAsia="仿宋_GB2312" w:cs="仿宋_GB2312"/>
                <w:color w:val="auto"/>
                <w:kern w:val="0"/>
                <w:sz w:val="21"/>
                <w:szCs w:val="21"/>
                <w:u w:val="none"/>
              </w:rPr>
              <w:t>本科生</w:t>
            </w:r>
            <w:bookmarkEnd w:id="29"/>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高级</w:t>
            </w:r>
          </w:p>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工程师</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kern w:val="0"/>
                <w:sz w:val="21"/>
                <w:szCs w:val="21"/>
                <w:u w:val="none"/>
                <w:lang w:val="en-US" w:eastAsia="zh-Hans" w:bidi="ar"/>
              </w:rPr>
            </w:pPr>
            <w:bookmarkStart w:id="30" w:name="OLE_LINK9"/>
            <w:r>
              <w:rPr>
                <w:rFonts w:hint="eastAsia" w:ascii="仿宋_GB2312" w:hAnsi="仿宋_GB2312" w:eastAsia="仿宋_GB2312" w:cs="仿宋_GB2312"/>
                <w:color w:val="auto"/>
                <w:kern w:val="0"/>
                <w:szCs w:val="21"/>
                <w:u w:val="none"/>
                <w:lang w:val="en-US" w:eastAsia="zh-CN" w:bidi="ar"/>
              </w:rPr>
              <w:t>二级拔尖专业技术专家</w:t>
            </w:r>
            <w:bookmarkEnd w:id="30"/>
          </w:p>
        </w:tc>
      </w:tr>
      <w:tr>
        <w:tblPrEx>
          <w:tblCellMar>
            <w:top w:w="0" w:type="dxa"/>
            <w:left w:w="108" w:type="dxa"/>
            <w:bottom w:w="0" w:type="dxa"/>
            <w:right w:w="108" w:type="dxa"/>
          </w:tblCellMar>
        </w:tblPrEx>
        <w:trPr>
          <w:trHeight w:val="68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鞠翔</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中国南方电网有限责任公司超高压输电公司昆明局</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本科生</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高级</w:t>
            </w:r>
          </w:p>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工程师</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Cs w:val="21"/>
                <w:u w:val="none"/>
                <w:lang w:val="en-US" w:eastAsia="zh-CN" w:bidi="ar"/>
              </w:rPr>
              <w:t>一级拔尖技能专家</w:t>
            </w:r>
          </w:p>
        </w:tc>
      </w:tr>
      <w:tr>
        <w:tblPrEx>
          <w:tblCellMar>
            <w:top w:w="0" w:type="dxa"/>
            <w:left w:w="108" w:type="dxa"/>
            <w:bottom w:w="0" w:type="dxa"/>
            <w:right w:w="108" w:type="dxa"/>
          </w:tblCellMar>
        </w:tblPrEx>
        <w:trPr>
          <w:trHeight w:val="637"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default"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lang w:val="en-US" w:eastAsia="zh-CN" w:bidi="ar-SA"/>
              </w:rPr>
              <w:t>杨远航</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lang w:val="en-US" w:eastAsia="zh-CN" w:bidi="ar-SA"/>
              </w:rPr>
              <w:t>云南电网有限责任公司</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硕士</w:t>
            </w:r>
          </w:p>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研究生</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rPr>
            </w:pPr>
            <w:bookmarkStart w:id="31" w:name="OLE_LINK7"/>
            <w:r>
              <w:rPr>
                <w:rFonts w:hint="eastAsia" w:ascii="仿宋_GB2312" w:hAnsi="仿宋_GB2312" w:eastAsia="仿宋_GB2312" w:cs="仿宋_GB2312"/>
                <w:color w:val="auto"/>
                <w:kern w:val="0"/>
                <w:sz w:val="21"/>
                <w:szCs w:val="21"/>
                <w:u w:val="none"/>
              </w:rPr>
              <w:t>高级</w:t>
            </w:r>
          </w:p>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工程师</w:t>
            </w:r>
            <w:bookmarkEnd w:id="31"/>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kern w:val="0"/>
                <w:sz w:val="21"/>
                <w:szCs w:val="21"/>
                <w:u w:val="none"/>
                <w:lang w:eastAsia="zh-Hans" w:bidi="ar"/>
              </w:rPr>
            </w:pPr>
            <w:r>
              <w:rPr>
                <w:rFonts w:hint="eastAsia" w:ascii="仿宋_GB2312" w:hAnsi="仿宋_GB2312" w:eastAsia="仿宋_GB2312" w:cs="仿宋_GB2312"/>
                <w:color w:val="auto"/>
                <w:kern w:val="0"/>
                <w:szCs w:val="21"/>
                <w:u w:val="none"/>
                <w:lang w:val="en-US" w:eastAsia="zh-CN" w:bidi="ar"/>
              </w:rPr>
              <w:t>二级领军专业技术专家</w:t>
            </w:r>
          </w:p>
        </w:tc>
      </w:tr>
      <w:tr>
        <w:tblPrEx>
          <w:tblCellMar>
            <w:top w:w="0" w:type="dxa"/>
            <w:left w:w="108" w:type="dxa"/>
            <w:bottom w:w="0" w:type="dxa"/>
            <w:right w:w="108" w:type="dxa"/>
          </w:tblCellMar>
        </w:tblPrEx>
        <w:trPr>
          <w:trHeight w:val="68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周源</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中国南方电网有限责任公司超高压输电公司昆明局</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本科生</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高级</w:t>
            </w:r>
          </w:p>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工程师</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Cs w:val="21"/>
                <w:u w:val="none"/>
                <w:lang w:val="en-US" w:eastAsia="zh-CN" w:bidi="ar"/>
              </w:rPr>
              <w:t>五星工程师</w:t>
            </w:r>
          </w:p>
        </w:tc>
      </w:tr>
      <w:tr>
        <w:tblPrEx>
          <w:tblCellMar>
            <w:top w:w="0" w:type="dxa"/>
            <w:left w:w="108" w:type="dxa"/>
            <w:bottom w:w="0" w:type="dxa"/>
            <w:right w:w="108" w:type="dxa"/>
          </w:tblCellMar>
        </w:tblPrEx>
        <w:trPr>
          <w:trHeight w:val="68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Cs w:val="21"/>
                <w:u w:val="none"/>
                <w:lang w:bidi="ar"/>
              </w:rPr>
            </w:pPr>
            <w:r>
              <w:rPr>
                <w:rFonts w:hint="eastAsia" w:ascii="仿宋_GB2312" w:hAnsi="仿宋_GB2312" w:eastAsia="仿宋_GB2312" w:cs="仿宋_GB2312"/>
                <w:color w:val="auto"/>
                <w:kern w:val="0"/>
                <w:szCs w:val="21"/>
                <w:u w:val="none"/>
                <w:lang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u w:val="none"/>
                <w:lang w:val="en-US" w:eastAsia="zh-CN"/>
              </w:rPr>
              <w:t>郭康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中国南方电网有限责任公司超高压输电公司昆明局</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本科生</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工程师</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Cs w:val="21"/>
                <w:u w:val="none"/>
                <w:lang w:val="en-US" w:eastAsia="zh-Hans" w:bidi="ar"/>
              </w:rPr>
            </w:pPr>
            <w:r>
              <w:rPr>
                <w:rFonts w:hint="eastAsia" w:ascii="仿宋_GB2312" w:hAnsi="仿宋_GB2312" w:eastAsia="仿宋_GB2312" w:cs="仿宋_GB2312"/>
                <w:color w:val="auto"/>
                <w:kern w:val="0"/>
                <w:szCs w:val="21"/>
                <w:u w:val="none"/>
                <w:lang w:val="en-US" w:eastAsia="zh-CN" w:bidi="ar"/>
              </w:rPr>
              <w:t>继电保护高级作业员</w:t>
            </w:r>
          </w:p>
        </w:tc>
      </w:tr>
      <w:tr>
        <w:tblPrEx>
          <w:tblCellMar>
            <w:top w:w="0" w:type="dxa"/>
            <w:left w:w="108" w:type="dxa"/>
            <w:bottom w:w="0" w:type="dxa"/>
            <w:right w:w="108" w:type="dxa"/>
          </w:tblCellMar>
        </w:tblPrEx>
        <w:trPr>
          <w:trHeight w:val="68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Cs w:val="21"/>
                <w:u w:val="none"/>
                <w:lang w:bidi="ar"/>
              </w:rPr>
            </w:pPr>
            <w:r>
              <w:rPr>
                <w:rFonts w:hint="eastAsia" w:ascii="仿宋_GB2312" w:hAnsi="仿宋_GB2312" w:eastAsia="仿宋_GB2312" w:cs="仿宋_GB2312"/>
                <w:color w:val="auto"/>
                <w:kern w:val="0"/>
                <w:szCs w:val="21"/>
                <w:u w:val="none"/>
                <w:lang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u w:val="none"/>
                <w:lang w:val="en-US" w:eastAsia="zh-CN"/>
              </w:rPr>
              <w:t>冯文昕</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中国南方电网有限责任公司超高压输电公司</w:t>
            </w:r>
            <w:r>
              <w:rPr>
                <w:rFonts w:hint="eastAsia" w:ascii="仿宋_GB2312" w:hAnsi="仿宋_GB2312" w:eastAsia="仿宋_GB2312" w:cs="仿宋_GB2312"/>
                <w:color w:val="auto"/>
                <w:kern w:val="0"/>
                <w:szCs w:val="21"/>
                <w:u w:val="none"/>
                <w:lang w:val="en-US" w:eastAsia="zh-CN"/>
              </w:rPr>
              <w:t>贵阳</w:t>
            </w:r>
            <w:r>
              <w:rPr>
                <w:rFonts w:hint="eastAsia" w:ascii="仿宋_GB2312" w:hAnsi="仿宋_GB2312" w:eastAsia="仿宋_GB2312" w:cs="仿宋_GB2312"/>
                <w:color w:val="auto"/>
                <w:kern w:val="0"/>
                <w:szCs w:val="21"/>
                <w:u w:val="none"/>
              </w:rPr>
              <w:t>局</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硕士</w:t>
            </w:r>
          </w:p>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研究生</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高级</w:t>
            </w:r>
          </w:p>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工程师</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kern w:val="0"/>
                <w:szCs w:val="21"/>
                <w:u w:val="none"/>
                <w:lang w:val="en-US" w:eastAsia="zh-CN" w:bidi="ar"/>
              </w:rPr>
            </w:pPr>
            <w:bookmarkStart w:id="32" w:name="OLE_LINK8"/>
            <w:r>
              <w:rPr>
                <w:rFonts w:hint="eastAsia" w:ascii="仿宋_GB2312" w:hAnsi="仿宋_GB2312" w:eastAsia="仿宋_GB2312" w:cs="仿宋_GB2312"/>
                <w:color w:val="auto"/>
                <w:kern w:val="0"/>
                <w:szCs w:val="21"/>
                <w:u w:val="none"/>
                <w:lang w:val="en-US" w:eastAsia="zh-CN" w:bidi="ar"/>
              </w:rPr>
              <w:t>一级拔尖专业技术专家</w:t>
            </w:r>
            <w:bookmarkEnd w:id="32"/>
          </w:p>
        </w:tc>
      </w:tr>
      <w:tr>
        <w:tblPrEx>
          <w:tblCellMar>
            <w:top w:w="0" w:type="dxa"/>
            <w:left w:w="108" w:type="dxa"/>
            <w:bottom w:w="0" w:type="dxa"/>
            <w:right w:w="108" w:type="dxa"/>
          </w:tblCellMar>
        </w:tblPrEx>
        <w:trPr>
          <w:trHeight w:val="68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Cs w:val="21"/>
                <w:u w:val="none"/>
                <w:lang w:bidi="ar"/>
              </w:rPr>
            </w:pPr>
            <w:r>
              <w:rPr>
                <w:rFonts w:hint="eastAsia" w:ascii="仿宋_GB2312" w:hAnsi="仿宋_GB2312" w:eastAsia="仿宋_GB2312" w:cs="仿宋_GB2312"/>
                <w:color w:val="auto"/>
                <w:kern w:val="0"/>
                <w:szCs w:val="21"/>
                <w:u w:val="none"/>
                <w:lang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default"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lang w:val="en-US" w:eastAsia="zh-CN" w:bidi="ar-SA"/>
              </w:rPr>
              <w:t>陈璟</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lang w:val="en-US" w:eastAsia="zh-CN" w:bidi="ar-SA"/>
              </w:rPr>
              <w:t>云南电网有限责任公司</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Cs w:val="21"/>
                <w:u w:val="none"/>
              </w:rPr>
            </w:pPr>
            <w:bookmarkStart w:id="33" w:name="OLE_LINK6"/>
            <w:r>
              <w:rPr>
                <w:rFonts w:hint="eastAsia" w:ascii="仿宋_GB2312" w:hAnsi="仿宋_GB2312" w:eastAsia="仿宋_GB2312" w:cs="仿宋_GB2312"/>
                <w:color w:val="auto"/>
                <w:kern w:val="0"/>
                <w:szCs w:val="21"/>
                <w:u w:val="none"/>
              </w:rPr>
              <w:t>硕士</w:t>
            </w:r>
          </w:p>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研究生</w:t>
            </w:r>
            <w:bookmarkEnd w:id="33"/>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工程师</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Cs w:val="21"/>
                <w:u w:val="none"/>
                <w:lang w:val="en-US" w:eastAsia="zh-Hans" w:bidi="ar"/>
              </w:rPr>
            </w:pPr>
            <w:r>
              <w:rPr>
                <w:rFonts w:hint="eastAsia" w:ascii="仿宋_GB2312" w:hAnsi="仿宋_GB2312" w:eastAsia="仿宋_GB2312" w:cs="仿宋_GB2312"/>
                <w:color w:val="auto"/>
                <w:kern w:val="0"/>
                <w:szCs w:val="21"/>
                <w:u w:val="none"/>
                <w:lang w:val="en-US" w:eastAsia="zh-CN" w:bidi="ar"/>
              </w:rPr>
              <w:t>二级拔尖专业技术专家</w:t>
            </w:r>
          </w:p>
        </w:tc>
      </w:tr>
      <w:tr>
        <w:tblPrEx>
          <w:tblCellMar>
            <w:top w:w="0" w:type="dxa"/>
            <w:left w:w="108" w:type="dxa"/>
            <w:bottom w:w="0" w:type="dxa"/>
            <w:right w:w="108" w:type="dxa"/>
          </w:tblCellMar>
        </w:tblPrEx>
        <w:trPr>
          <w:trHeight w:val="68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Cs w:val="21"/>
                <w:u w:val="none"/>
                <w:lang w:bidi="ar"/>
              </w:rPr>
            </w:pPr>
            <w:r>
              <w:rPr>
                <w:rFonts w:hint="eastAsia" w:ascii="仿宋_GB2312" w:hAnsi="仿宋_GB2312" w:eastAsia="仿宋_GB2312" w:cs="仿宋_GB2312"/>
                <w:color w:val="auto"/>
                <w:kern w:val="0"/>
                <w:szCs w:val="21"/>
                <w:u w:val="none"/>
                <w:lang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default"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lang w:val="en-US" w:eastAsia="zh-CN" w:bidi="ar-SA"/>
              </w:rPr>
              <w:t>陈</w:t>
            </w:r>
            <w:r>
              <w:rPr>
                <w:rFonts w:hint="default" w:ascii="仿宋_GB2312" w:hAnsi="仿宋_GB2312" w:eastAsia="仿宋_GB2312" w:cs="仿宋_GB2312"/>
                <w:color w:val="auto"/>
                <w:kern w:val="0"/>
                <w:sz w:val="21"/>
                <w:szCs w:val="21"/>
                <w:u w:val="none"/>
                <w:lang w:val="en-US" w:eastAsia="zh-CN" w:bidi="ar-SA"/>
              </w:rPr>
              <w:t>继瑞</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lang w:val="en-US" w:eastAsia="zh-CN" w:bidi="ar-SA"/>
              </w:rPr>
              <w:t>许继电气股份有限公司</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硕士</w:t>
            </w:r>
          </w:p>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研究生</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工程师</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kern w:val="0"/>
                <w:szCs w:val="21"/>
                <w:u w:val="none"/>
                <w:lang w:val="en-US" w:eastAsia="zh-CN" w:bidi="ar"/>
              </w:rPr>
            </w:pPr>
            <w:r>
              <w:rPr>
                <w:rFonts w:hint="eastAsia" w:ascii="仿宋_GB2312" w:hAnsi="仿宋_GB2312" w:eastAsia="仿宋_GB2312" w:cs="仿宋_GB2312"/>
                <w:color w:val="auto"/>
                <w:kern w:val="0"/>
                <w:szCs w:val="21"/>
                <w:u w:val="none"/>
                <w:lang w:val="en-US" w:eastAsia="zh-CN" w:bidi="ar"/>
              </w:rPr>
              <w:t>研究员</w:t>
            </w:r>
          </w:p>
        </w:tc>
      </w:tr>
      <w:tr>
        <w:tblPrEx>
          <w:tblCellMar>
            <w:top w:w="0" w:type="dxa"/>
            <w:left w:w="108" w:type="dxa"/>
            <w:bottom w:w="0" w:type="dxa"/>
            <w:right w:w="108" w:type="dxa"/>
          </w:tblCellMar>
        </w:tblPrEx>
        <w:trPr>
          <w:trHeight w:val="68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auto"/>
                <w:kern w:val="0"/>
                <w:szCs w:val="21"/>
                <w:u w:val="none"/>
                <w:lang w:bidi="ar"/>
              </w:rPr>
            </w:pPr>
            <w:r>
              <w:rPr>
                <w:rFonts w:hint="eastAsia" w:ascii="仿宋_GB2312" w:hAnsi="仿宋_GB2312" w:eastAsia="仿宋_GB2312" w:cs="仿宋_GB2312"/>
                <w:color w:val="auto"/>
                <w:kern w:val="0"/>
                <w:szCs w:val="21"/>
                <w:u w:val="none"/>
                <w:lang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u w:val="none"/>
                <w:lang w:val="en-US" w:eastAsia="zh-CN"/>
              </w:rPr>
              <w:t>赵世伟</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中国南方电网有限责任公司超高压输电公司昆明局</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本科生</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Cs w:val="21"/>
                <w:u w:val="none"/>
              </w:rPr>
              <w:t>工程师</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auto"/>
                <w:kern w:val="0"/>
                <w:szCs w:val="21"/>
                <w:u w:val="none"/>
                <w:lang w:val="en-US" w:eastAsia="zh-CN" w:bidi="ar"/>
              </w:rPr>
            </w:pPr>
            <w:bookmarkStart w:id="34" w:name="OLE_LINK10"/>
            <w:r>
              <w:rPr>
                <w:rFonts w:hint="eastAsia" w:ascii="仿宋_GB2312" w:hAnsi="仿宋_GB2312" w:eastAsia="仿宋_GB2312" w:cs="仿宋_GB2312"/>
                <w:color w:val="auto"/>
                <w:kern w:val="0"/>
                <w:szCs w:val="21"/>
                <w:u w:val="none"/>
                <w:lang w:val="en-US" w:eastAsia="zh-CN" w:bidi="ar"/>
              </w:rPr>
              <w:t>自动控制高级作业员</w:t>
            </w:r>
            <w:bookmarkEnd w:id="34"/>
          </w:p>
        </w:tc>
      </w:tr>
    </w:tbl>
    <w:p>
      <w:pPr>
        <w:widowControl/>
        <w:jc w:val="center"/>
        <w:textAlignment w:val="center"/>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2027A"/>
    <w:rsid w:val="00113EC5"/>
    <w:rsid w:val="00116FAC"/>
    <w:rsid w:val="00154EBE"/>
    <w:rsid w:val="00281697"/>
    <w:rsid w:val="002B4D81"/>
    <w:rsid w:val="002C1973"/>
    <w:rsid w:val="003316E1"/>
    <w:rsid w:val="003D19F6"/>
    <w:rsid w:val="003D5C71"/>
    <w:rsid w:val="00482E83"/>
    <w:rsid w:val="004B6B6E"/>
    <w:rsid w:val="004E20FD"/>
    <w:rsid w:val="006F0EBC"/>
    <w:rsid w:val="00734D33"/>
    <w:rsid w:val="00752AAE"/>
    <w:rsid w:val="007F1F60"/>
    <w:rsid w:val="00A45CA7"/>
    <w:rsid w:val="00A9204C"/>
    <w:rsid w:val="00BA29DA"/>
    <w:rsid w:val="00CF54EF"/>
    <w:rsid w:val="00E64E90"/>
    <w:rsid w:val="00EC3013"/>
    <w:rsid w:val="00EF7CD9"/>
    <w:rsid w:val="00FB16D1"/>
    <w:rsid w:val="00FF6510"/>
    <w:rsid w:val="011E6414"/>
    <w:rsid w:val="012D2FB4"/>
    <w:rsid w:val="012D41C8"/>
    <w:rsid w:val="013A0A7D"/>
    <w:rsid w:val="013E6BDC"/>
    <w:rsid w:val="01646822"/>
    <w:rsid w:val="016F458E"/>
    <w:rsid w:val="017A6D62"/>
    <w:rsid w:val="01834A67"/>
    <w:rsid w:val="019115AA"/>
    <w:rsid w:val="0199314D"/>
    <w:rsid w:val="019B4578"/>
    <w:rsid w:val="019E3EB0"/>
    <w:rsid w:val="01AE4FCF"/>
    <w:rsid w:val="01B263AC"/>
    <w:rsid w:val="01B55568"/>
    <w:rsid w:val="01BA5883"/>
    <w:rsid w:val="01CB3DFE"/>
    <w:rsid w:val="01DC5368"/>
    <w:rsid w:val="01F66865"/>
    <w:rsid w:val="02033326"/>
    <w:rsid w:val="02036A6E"/>
    <w:rsid w:val="021C3CD6"/>
    <w:rsid w:val="021E38E1"/>
    <w:rsid w:val="022C5D90"/>
    <w:rsid w:val="02332C72"/>
    <w:rsid w:val="02367C4C"/>
    <w:rsid w:val="023F79D9"/>
    <w:rsid w:val="02432D1A"/>
    <w:rsid w:val="024B7122"/>
    <w:rsid w:val="02537D7C"/>
    <w:rsid w:val="02562A1D"/>
    <w:rsid w:val="025F196F"/>
    <w:rsid w:val="02715331"/>
    <w:rsid w:val="02724CB2"/>
    <w:rsid w:val="02752152"/>
    <w:rsid w:val="02787421"/>
    <w:rsid w:val="028B5B1A"/>
    <w:rsid w:val="02983CA6"/>
    <w:rsid w:val="029B0C2E"/>
    <w:rsid w:val="029C079E"/>
    <w:rsid w:val="02A06051"/>
    <w:rsid w:val="02A55E3B"/>
    <w:rsid w:val="02A91B4B"/>
    <w:rsid w:val="02D23D98"/>
    <w:rsid w:val="02D60FAA"/>
    <w:rsid w:val="02D9414D"/>
    <w:rsid w:val="02DB5412"/>
    <w:rsid w:val="02E6330F"/>
    <w:rsid w:val="02EF6DAB"/>
    <w:rsid w:val="0310324D"/>
    <w:rsid w:val="03132561"/>
    <w:rsid w:val="031B4633"/>
    <w:rsid w:val="032226B9"/>
    <w:rsid w:val="032C6EB9"/>
    <w:rsid w:val="032E305B"/>
    <w:rsid w:val="033D6761"/>
    <w:rsid w:val="033F3841"/>
    <w:rsid w:val="03443022"/>
    <w:rsid w:val="03472877"/>
    <w:rsid w:val="03473FC0"/>
    <w:rsid w:val="03523837"/>
    <w:rsid w:val="03605DBD"/>
    <w:rsid w:val="03747D2F"/>
    <w:rsid w:val="037D5980"/>
    <w:rsid w:val="03922002"/>
    <w:rsid w:val="039C349A"/>
    <w:rsid w:val="039C3A9A"/>
    <w:rsid w:val="03A271C0"/>
    <w:rsid w:val="03AE09DB"/>
    <w:rsid w:val="03B15CB7"/>
    <w:rsid w:val="03B33394"/>
    <w:rsid w:val="03B528E9"/>
    <w:rsid w:val="03C610AB"/>
    <w:rsid w:val="03CF22D6"/>
    <w:rsid w:val="03D502B1"/>
    <w:rsid w:val="03E4351C"/>
    <w:rsid w:val="03EE4906"/>
    <w:rsid w:val="03EF7549"/>
    <w:rsid w:val="04107B38"/>
    <w:rsid w:val="041819F1"/>
    <w:rsid w:val="04310A3F"/>
    <w:rsid w:val="043B3320"/>
    <w:rsid w:val="043D7CD6"/>
    <w:rsid w:val="04400479"/>
    <w:rsid w:val="04554271"/>
    <w:rsid w:val="045B6AB1"/>
    <w:rsid w:val="045D3C97"/>
    <w:rsid w:val="045E511C"/>
    <w:rsid w:val="046C00A4"/>
    <w:rsid w:val="04721FD4"/>
    <w:rsid w:val="04824612"/>
    <w:rsid w:val="048502D0"/>
    <w:rsid w:val="048727AA"/>
    <w:rsid w:val="048F4A57"/>
    <w:rsid w:val="04B152E5"/>
    <w:rsid w:val="04CF00B0"/>
    <w:rsid w:val="04D377C6"/>
    <w:rsid w:val="04DC6C50"/>
    <w:rsid w:val="04E42BED"/>
    <w:rsid w:val="04F04A97"/>
    <w:rsid w:val="04F21A6B"/>
    <w:rsid w:val="04FD48A6"/>
    <w:rsid w:val="05185F93"/>
    <w:rsid w:val="051937F2"/>
    <w:rsid w:val="051C2B4C"/>
    <w:rsid w:val="05231627"/>
    <w:rsid w:val="052601DA"/>
    <w:rsid w:val="05287190"/>
    <w:rsid w:val="05464BA8"/>
    <w:rsid w:val="054D1F31"/>
    <w:rsid w:val="0551613B"/>
    <w:rsid w:val="05597CC2"/>
    <w:rsid w:val="055E65FE"/>
    <w:rsid w:val="05623D5E"/>
    <w:rsid w:val="05686881"/>
    <w:rsid w:val="056C4778"/>
    <w:rsid w:val="057B6741"/>
    <w:rsid w:val="057D0105"/>
    <w:rsid w:val="0586294C"/>
    <w:rsid w:val="059320F9"/>
    <w:rsid w:val="05AA3F48"/>
    <w:rsid w:val="05AB1EEF"/>
    <w:rsid w:val="05B30CEF"/>
    <w:rsid w:val="05DB4D5B"/>
    <w:rsid w:val="05E3166F"/>
    <w:rsid w:val="05E66A19"/>
    <w:rsid w:val="05FE6D4B"/>
    <w:rsid w:val="06005F10"/>
    <w:rsid w:val="060672DA"/>
    <w:rsid w:val="061B327A"/>
    <w:rsid w:val="061F1C3E"/>
    <w:rsid w:val="06207EA3"/>
    <w:rsid w:val="06222371"/>
    <w:rsid w:val="062F0A6B"/>
    <w:rsid w:val="0635662A"/>
    <w:rsid w:val="06427076"/>
    <w:rsid w:val="064A1756"/>
    <w:rsid w:val="06533F11"/>
    <w:rsid w:val="066C43A6"/>
    <w:rsid w:val="068C667B"/>
    <w:rsid w:val="068E613E"/>
    <w:rsid w:val="06BC5756"/>
    <w:rsid w:val="06C23D7E"/>
    <w:rsid w:val="06C31EFA"/>
    <w:rsid w:val="06C80AAB"/>
    <w:rsid w:val="06DA3E46"/>
    <w:rsid w:val="06ED4B5D"/>
    <w:rsid w:val="06EE524E"/>
    <w:rsid w:val="07050331"/>
    <w:rsid w:val="070D2D3B"/>
    <w:rsid w:val="071D7F31"/>
    <w:rsid w:val="073A71C5"/>
    <w:rsid w:val="07653538"/>
    <w:rsid w:val="077542E0"/>
    <w:rsid w:val="078B107E"/>
    <w:rsid w:val="07907387"/>
    <w:rsid w:val="07A23996"/>
    <w:rsid w:val="07A72A7E"/>
    <w:rsid w:val="07A82FFE"/>
    <w:rsid w:val="07AC6AB9"/>
    <w:rsid w:val="07B06DD7"/>
    <w:rsid w:val="07C559D0"/>
    <w:rsid w:val="07CA7BA0"/>
    <w:rsid w:val="07D353D6"/>
    <w:rsid w:val="07F31E07"/>
    <w:rsid w:val="07FC64A0"/>
    <w:rsid w:val="080B5E70"/>
    <w:rsid w:val="081C7138"/>
    <w:rsid w:val="08206529"/>
    <w:rsid w:val="082F238C"/>
    <w:rsid w:val="083068C4"/>
    <w:rsid w:val="084644E0"/>
    <w:rsid w:val="08562AD6"/>
    <w:rsid w:val="0864408C"/>
    <w:rsid w:val="08685473"/>
    <w:rsid w:val="086F6E2C"/>
    <w:rsid w:val="087B4306"/>
    <w:rsid w:val="087C1B71"/>
    <w:rsid w:val="087C3B86"/>
    <w:rsid w:val="08815DAB"/>
    <w:rsid w:val="088829A7"/>
    <w:rsid w:val="08A23F13"/>
    <w:rsid w:val="08A75820"/>
    <w:rsid w:val="08B5475B"/>
    <w:rsid w:val="08C90707"/>
    <w:rsid w:val="08D531DC"/>
    <w:rsid w:val="08DA3B6B"/>
    <w:rsid w:val="08DD4CF8"/>
    <w:rsid w:val="08DE6027"/>
    <w:rsid w:val="08E17CDC"/>
    <w:rsid w:val="08E372FB"/>
    <w:rsid w:val="08E4707A"/>
    <w:rsid w:val="08E8496A"/>
    <w:rsid w:val="08EB0966"/>
    <w:rsid w:val="08EC0963"/>
    <w:rsid w:val="08F66EE9"/>
    <w:rsid w:val="08FB096A"/>
    <w:rsid w:val="09011688"/>
    <w:rsid w:val="091B64A6"/>
    <w:rsid w:val="091E1A63"/>
    <w:rsid w:val="09252810"/>
    <w:rsid w:val="092D0D86"/>
    <w:rsid w:val="092E153C"/>
    <w:rsid w:val="095005E2"/>
    <w:rsid w:val="0964726C"/>
    <w:rsid w:val="096F1F69"/>
    <w:rsid w:val="097D5D7F"/>
    <w:rsid w:val="09843EA5"/>
    <w:rsid w:val="098A448A"/>
    <w:rsid w:val="098E464D"/>
    <w:rsid w:val="098F70DD"/>
    <w:rsid w:val="09915317"/>
    <w:rsid w:val="09941DF3"/>
    <w:rsid w:val="09A2171E"/>
    <w:rsid w:val="09A44503"/>
    <w:rsid w:val="09A66FEA"/>
    <w:rsid w:val="09B13276"/>
    <w:rsid w:val="09B314AB"/>
    <w:rsid w:val="09BC0EF1"/>
    <w:rsid w:val="09D46AF1"/>
    <w:rsid w:val="09DA6909"/>
    <w:rsid w:val="09DC2235"/>
    <w:rsid w:val="09DE3E02"/>
    <w:rsid w:val="09EE1875"/>
    <w:rsid w:val="09EE7765"/>
    <w:rsid w:val="09F354BF"/>
    <w:rsid w:val="09F70B58"/>
    <w:rsid w:val="0A056765"/>
    <w:rsid w:val="0A066B2A"/>
    <w:rsid w:val="0A1A2A40"/>
    <w:rsid w:val="0A1C2DB6"/>
    <w:rsid w:val="0A1D585B"/>
    <w:rsid w:val="0A2312B2"/>
    <w:rsid w:val="0A45482B"/>
    <w:rsid w:val="0A4D730E"/>
    <w:rsid w:val="0A5A37B5"/>
    <w:rsid w:val="0A6579EE"/>
    <w:rsid w:val="0A6B3508"/>
    <w:rsid w:val="0A7633FD"/>
    <w:rsid w:val="0A900D31"/>
    <w:rsid w:val="0AA91111"/>
    <w:rsid w:val="0ABF3125"/>
    <w:rsid w:val="0AC52B48"/>
    <w:rsid w:val="0AE42FC4"/>
    <w:rsid w:val="0AE718F7"/>
    <w:rsid w:val="0AF3784D"/>
    <w:rsid w:val="0AFB6872"/>
    <w:rsid w:val="0B0C3E9A"/>
    <w:rsid w:val="0B2F6101"/>
    <w:rsid w:val="0B5935FC"/>
    <w:rsid w:val="0B5B4589"/>
    <w:rsid w:val="0B6161C0"/>
    <w:rsid w:val="0B666419"/>
    <w:rsid w:val="0B735274"/>
    <w:rsid w:val="0B741E7D"/>
    <w:rsid w:val="0B7C6107"/>
    <w:rsid w:val="0B7F1F3A"/>
    <w:rsid w:val="0B8674B8"/>
    <w:rsid w:val="0B8A29C6"/>
    <w:rsid w:val="0B982951"/>
    <w:rsid w:val="0BA033E3"/>
    <w:rsid w:val="0BA159C0"/>
    <w:rsid w:val="0BAB5D33"/>
    <w:rsid w:val="0BAB71E2"/>
    <w:rsid w:val="0BAE376E"/>
    <w:rsid w:val="0BB9272C"/>
    <w:rsid w:val="0BBA66A9"/>
    <w:rsid w:val="0BC31F21"/>
    <w:rsid w:val="0BC56D6D"/>
    <w:rsid w:val="0BCF1286"/>
    <w:rsid w:val="0BD41318"/>
    <w:rsid w:val="0BE03278"/>
    <w:rsid w:val="0BE84F34"/>
    <w:rsid w:val="0BEF6AE8"/>
    <w:rsid w:val="0BF22902"/>
    <w:rsid w:val="0C0B260F"/>
    <w:rsid w:val="0C15769B"/>
    <w:rsid w:val="0C1B7D61"/>
    <w:rsid w:val="0C216051"/>
    <w:rsid w:val="0C4A4F0D"/>
    <w:rsid w:val="0C532421"/>
    <w:rsid w:val="0C53751E"/>
    <w:rsid w:val="0C56065F"/>
    <w:rsid w:val="0C5705DD"/>
    <w:rsid w:val="0C60768C"/>
    <w:rsid w:val="0C814035"/>
    <w:rsid w:val="0C872D1B"/>
    <w:rsid w:val="0C8C68BA"/>
    <w:rsid w:val="0CA30FF6"/>
    <w:rsid w:val="0CB30A5A"/>
    <w:rsid w:val="0CC91D88"/>
    <w:rsid w:val="0CC96616"/>
    <w:rsid w:val="0CCA76CD"/>
    <w:rsid w:val="0CCB618F"/>
    <w:rsid w:val="0CD15E35"/>
    <w:rsid w:val="0CD22E14"/>
    <w:rsid w:val="0CD93DDD"/>
    <w:rsid w:val="0CE6112F"/>
    <w:rsid w:val="0CE62B3C"/>
    <w:rsid w:val="0CF810F7"/>
    <w:rsid w:val="0CFF43C6"/>
    <w:rsid w:val="0D037C15"/>
    <w:rsid w:val="0D104D1D"/>
    <w:rsid w:val="0D164C2E"/>
    <w:rsid w:val="0D1742AA"/>
    <w:rsid w:val="0D1A4048"/>
    <w:rsid w:val="0D1B0786"/>
    <w:rsid w:val="0D273F97"/>
    <w:rsid w:val="0D3B73DF"/>
    <w:rsid w:val="0D3E3DF1"/>
    <w:rsid w:val="0D5A0A7F"/>
    <w:rsid w:val="0D69151E"/>
    <w:rsid w:val="0D6E522F"/>
    <w:rsid w:val="0D703655"/>
    <w:rsid w:val="0D7F5B55"/>
    <w:rsid w:val="0D922286"/>
    <w:rsid w:val="0D9D24CD"/>
    <w:rsid w:val="0DBA40FA"/>
    <w:rsid w:val="0DCA2392"/>
    <w:rsid w:val="0DF1212D"/>
    <w:rsid w:val="0E0602AD"/>
    <w:rsid w:val="0E1656E9"/>
    <w:rsid w:val="0E28481C"/>
    <w:rsid w:val="0E4101DB"/>
    <w:rsid w:val="0E4C20A4"/>
    <w:rsid w:val="0E4D2124"/>
    <w:rsid w:val="0E4E6BE2"/>
    <w:rsid w:val="0E5B6A59"/>
    <w:rsid w:val="0E5F50E8"/>
    <w:rsid w:val="0E615DA4"/>
    <w:rsid w:val="0E654372"/>
    <w:rsid w:val="0E6713B4"/>
    <w:rsid w:val="0E707EB3"/>
    <w:rsid w:val="0E717F7A"/>
    <w:rsid w:val="0E7B4076"/>
    <w:rsid w:val="0E7C04E7"/>
    <w:rsid w:val="0E82475C"/>
    <w:rsid w:val="0E835E52"/>
    <w:rsid w:val="0E8F5093"/>
    <w:rsid w:val="0EAA6CB1"/>
    <w:rsid w:val="0EC041B0"/>
    <w:rsid w:val="0ECA6027"/>
    <w:rsid w:val="0EDF0B29"/>
    <w:rsid w:val="0EDF3424"/>
    <w:rsid w:val="0EFD4FE5"/>
    <w:rsid w:val="0F0B35EC"/>
    <w:rsid w:val="0F1C3F98"/>
    <w:rsid w:val="0F256C5A"/>
    <w:rsid w:val="0F2D3ACA"/>
    <w:rsid w:val="0F302ED3"/>
    <w:rsid w:val="0F3D6A3D"/>
    <w:rsid w:val="0F482036"/>
    <w:rsid w:val="0F4F3F8E"/>
    <w:rsid w:val="0F5D4037"/>
    <w:rsid w:val="0F5E424A"/>
    <w:rsid w:val="0F813991"/>
    <w:rsid w:val="0F864174"/>
    <w:rsid w:val="0F925E0C"/>
    <w:rsid w:val="0F937548"/>
    <w:rsid w:val="0F945B0E"/>
    <w:rsid w:val="0F9539D3"/>
    <w:rsid w:val="0F9E562C"/>
    <w:rsid w:val="0FAC57FD"/>
    <w:rsid w:val="0FCB7ECD"/>
    <w:rsid w:val="0FCD52D9"/>
    <w:rsid w:val="0FD57C71"/>
    <w:rsid w:val="0FDE6900"/>
    <w:rsid w:val="0FE217B8"/>
    <w:rsid w:val="0FE55CF0"/>
    <w:rsid w:val="0FFC6706"/>
    <w:rsid w:val="0FFD2B34"/>
    <w:rsid w:val="100F1CB0"/>
    <w:rsid w:val="101D1AB6"/>
    <w:rsid w:val="10211FD0"/>
    <w:rsid w:val="102D765F"/>
    <w:rsid w:val="102F5485"/>
    <w:rsid w:val="10425653"/>
    <w:rsid w:val="1056510D"/>
    <w:rsid w:val="108447AC"/>
    <w:rsid w:val="108467CD"/>
    <w:rsid w:val="10904B9E"/>
    <w:rsid w:val="10947CA2"/>
    <w:rsid w:val="109D3569"/>
    <w:rsid w:val="10A467AB"/>
    <w:rsid w:val="10A501DF"/>
    <w:rsid w:val="10A738F9"/>
    <w:rsid w:val="10AA2362"/>
    <w:rsid w:val="10AF7123"/>
    <w:rsid w:val="10D24284"/>
    <w:rsid w:val="10D45595"/>
    <w:rsid w:val="10D87C9D"/>
    <w:rsid w:val="10DC17EE"/>
    <w:rsid w:val="10DD0870"/>
    <w:rsid w:val="10FF5F3E"/>
    <w:rsid w:val="11063031"/>
    <w:rsid w:val="110A18A7"/>
    <w:rsid w:val="1119107F"/>
    <w:rsid w:val="11220E4F"/>
    <w:rsid w:val="11457E56"/>
    <w:rsid w:val="11584516"/>
    <w:rsid w:val="11586D91"/>
    <w:rsid w:val="116174A3"/>
    <w:rsid w:val="116E5FA8"/>
    <w:rsid w:val="1179712E"/>
    <w:rsid w:val="119E37C0"/>
    <w:rsid w:val="11A62845"/>
    <w:rsid w:val="11A91F52"/>
    <w:rsid w:val="11C04417"/>
    <w:rsid w:val="11C33686"/>
    <w:rsid w:val="11D226A1"/>
    <w:rsid w:val="11DB022B"/>
    <w:rsid w:val="11F33F72"/>
    <w:rsid w:val="11F75EEC"/>
    <w:rsid w:val="11F8561B"/>
    <w:rsid w:val="121D5FAC"/>
    <w:rsid w:val="121E631C"/>
    <w:rsid w:val="12302412"/>
    <w:rsid w:val="124E6111"/>
    <w:rsid w:val="125A2DE9"/>
    <w:rsid w:val="1260289D"/>
    <w:rsid w:val="12604221"/>
    <w:rsid w:val="126F082A"/>
    <w:rsid w:val="129319C2"/>
    <w:rsid w:val="12983D92"/>
    <w:rsid w:val="129E1ACF"/>
    <w:rsid w:val="12A56C4D"/>
    <w:rsid w:val="12B74232"/>
    <w:rsid w:val="12F248A8"/>
    <w:rsid w:val="12FB2A8B"/>
    <w:rsid w:val="130172B5"/>
    <w:rsid w:val="13076A16"/>
    <w:rsid w:val="1309626D"/>
    <w:rsid w:val="13153BFA"/>
    <w:rsid w:val="13233DC0"/>
    <w:rsid w:val="1339587A"/>
    <w:rsid w:val="13472914"/>
    <w:rsid w:val="134D2FE2"/>
    <w:rsid w:val="13656980"/>
    <w:rsid w:val="136E6B67"/>
    <w:rsid w:val="136F23E7"/>
    <w:rsid w:val="13723A33"/>
    <w:rsid w:val="137274AF"/>
    <w:rsid w:val="13782B2A"/>
    <w:rsid w:val="137D45B6"/>
    <w:rsid w:val="137F1FEE"/>
    <w:rsid w:val="1382055B"/>
    <w:rsid w:val="138A5EA9"/>
    <w:rsid w:val="13963869"/>
    <w:rsid w:val="139639E7"/>
    <w:rsid w:val="13A1209D"/>
    <w:rsid w:val="13A60A01"/>
    <w:rsid w:val="13AA160F"/>
    <w:rsid w:val="13B269C6"/>
    <w:rsid w:val="13B37BA5"/>
    <w:rsid w:val="13B70829"/>
    <w:rsid w:val="13BC2722"/>
    <w:rsid w:val="13D10A2B"/>
    <w:rsid w:val="13DB7E49"/>
    <w:rsid w:val="14115091"/>
    <w:rsid w:val="14140491"/>
    <w:rsid w:val="141F67B2"/>
    <w:rsid w:val="14223790"/>
    <w:rsid w:val="143E28B6"/>
    <w:rsid w:val="144B1D80"/>
    <w:rsid w:val="144D76B2"/>
    <w:rsid w:val="14576437"/>
    <w:rsid w:val="145C291F"/>
    <w:rsid w:val="14611DC6"/>
    <w:rsid w:val="14670909"/>
    <w:rsid w:val="146733C8"/>
    <w:rsid w:val="14707446"/>
    <w:rsid w:val="14752FB8"/>
    <w:rsid w:val="147B0640"/>
    <w:rsid w:val="147E0D40"/>
    <w:rsid w:val="148B7AA3"/>
    <w:rsid w:val="149B4828"/>
    <w:rsid w:val="14A120C4"/>
    <w:rsid w:val="14A6727A"/>
    <w:rsid w:val="14AE5810"/>
    <w:rsid w:val="14B968DA"/>
    <w:rsid w:val="14CD7E23"/>
    <w:rsid w:val="14CE457F"/>
    <w:rsid w:val="14D16C85"/>
    <w:rsid w:val="14D60211"/>
    <w:rsid w:val="14DB1289"/>
    <w:rsid w:val="14DB5FFA"/>
    <w:rsid w:val="14E94958"/>
    <w:rsid w:val="14F7549A"/>
    <w:rsid w:val="15027296"/>
    <w:rsid w:val="15062575"/>
    <w:rsid w:val="15176699"/>
    <w:rsid w:val="152A5189"/>
    <w:rsid w:val="153C7126"/>
    <w:rsid w:val="15434E7E"/>
    <w:rsid w:val="154412AF"/>
    <w:rsid w:val="154817C8"/>
    <w:rsid w:val="15551863"/>
    <w:rsid w:val="155A1DB0"/>
    <w:rsid w:val="155F4319"/>
    <w:rsid w:val="15681B94"/>
    <w:rsid w:val="15851695"/>
    <w:rsid w:val="15855D2E"/>
    <w:rsid w:val="159677A6"/>
    <w:rsid w:val="15B74597"/>
    <w:rsid w:val="15B804A8"/>
    <w:rsid w:val="15C70114"/>
    <w:rsid w:val="15D0445E"/>
    <w:rsid w:val="15DC2A3B"/>
    <w:rsid w:val="15E50D9C"/>
    <w:rsid w:val="15E710A2"/>
    <w:rsid w:val="15F275B8"/>
    <w:rsid w:val="15F56544"/>
    <w:rsid w:val="15F630F3"/>
    <w:rsid w:val="15FE461C"/>
    <w:rsid w:val="16013A9F"/>
    <w:rsid w:val="16122BDA"/>
    <w:rsid w:val="16477133"/>
    <w:rsid w:val="164F1E48"/>
    <w:rsid w:val="16572FD2"/>
    <w:rsid w:val="1658607F"/>
    <w:rsid w:val="16685A24"/>
    <w:rsid w:val="166C37D3"/>
    <w:rsid w:val="166E3B3B"/>
    <w:rsid w:val="1674513E"/>
    <w:rsid w:val="167914AF"/>
    <w:rsid w:val="167C6AF9"/>
    <w:rsid w:val="16974496"/>
    <w:rsid w:val="16A56920"/>
    <w:rsid w:val="16B141D0"/>
    <w:rsid w:val="16B82DA0"/>
    <w:rsid w:val="16BD0214"/>
    <w:rsid w:val="16C63FDD"/>
    <w:rsid w:val="16CA6424"/>
    <w:rsid w:val="16E512AE"/>
    <w:rsid w:val="16E86E21"/>
    <w:rsid w:val="16ED0972"/>
    <w:rsid w:val="16EF0A3B"/>
    <w:rsid w:val="16F87D4D"/>
    <w:rsid w:val="172D308E"/>
    <w:rsid w:val="17385B61"/>
    <w:rsid w:val="17473588"/>
    <w:rsid w:val="174929EE"/>
    <w:rsid w:val="1751359C"/>
    <w:rsid w:val="17545E68"/>
    <w:rsid w:val="17762819"/>
    <w:rsid w:val="178B681C"/>
    <w:rsid w:val="178D2D0D"/>
    <w:rsid w:val="17911F2C"/>
    <w:rsid w:val="1795061F"/>
    <w:rsid w:val="17A14EF3"/>
    <w:rsid w:val="17A56CFE"/>
    <w:rsid w:val="17A959D6"/>
    <w:rsid w:val="17AA2A59"/>
    <w:rsid w:val="17BE0E16"/>
    <w:rsid w:val="17C968FB"/>
    <w:rsid w:val="17CB2F47"/>
    <w:rsid w:val="17CC37CC"/>
    <w:rsid w:val="17D538E4"/>
    <w:rsid w:val="17EC06BC"/>
    <w:rsid w:val="180C038A"/>
    <w:rsid w:val="18123620"/>
    <w:rsid w:val="18146B8A"/>
    <w:rsid w:val="181A05FD"/>
    <w:rsid w:val="18293B30"/>
    <w:rsid w:val="1835143D"/>
    <w:rsid w:val="1838242B"/>
    <w:rsid w:val="184F4581"/>
    <w:rsid w:val="185A6B7E"/>
    <w:rsid w:val="185B5A01"/>
    <w:rsid w:val="186507F9"/>
    <w:rsid w:val="186F31B8"/>
    <w:rsid w:val="187B14FD"/>
    <w:rsid w:val="18832559"/>
    <w:rsid w:val="18833A95"/>
    <w:rsid w:val="188C28A7"/>
    <w:rsid w:val="189D2657"/>
    <w:rsid w:val="18A94777"/>
    <w:rsid w:val="18C04B8A"/>
    <w:rsid w:val="18C87224"/>
    <w:rsid w:val="190148ED"/>
    <w:rsid w:val="19107056"/>
    <w:rsid w:val="19155755"/>
    <w:rsid w:val="191B67B1"/>
    <w:rsid w:val="192158FA"/>
    <w:rsid w:val="19330A75"/>
    <w:rsid w:val="19493A78"/>
    <w:rsid w:val="194B1046"/>
    <w:rsid w:val="19586E43"/>
    <w:rsid w:val="19616001"/>
    <w:rsid w:val="1970671D"/>
    <w:rsid w:val="1974474B"/>
    <w:rsid w:val="19753263"/>
    <w:rsid w:val="197F78C8"/>
    <w:rsid w:val="199264A2"/>
    <w:rsid w:val="19A54BA9"/>
    <w:rsid w:val="19A70502"/>
    <w:rsid w:val="19C5692E"/>
    <w:rsid w:val="19D53848"/>
    <w:rsid w:val="19DF4867"/>
    <w:rsid w:val="19F16766"/>
    <w:rsid w:val="19F76DFC"/>
    <w:rsid w:val="1A0F05EA"/>
    <w:rsid w:val="1A142698"/>
    <w:rsid w:val="1A15211E"/>
    <w:rsid w:val="1A1B2CA0"/>
    <w:rsid w:val="1A2323D0"/>
    <w:rsid w:val="1A2B4307"/>
    <w:rsid w:val="1A317F59"/>
    <w:rsid w:val="1A3F2E03"/>
    <w:rsid w:val="1A407D25"/>
    <w:rsid w:val="1A4328D7"/>
    <w:rsid w:val="1A443A5B"/>
    <w:rsid w:val="1A482D2C"/>
    <w:rsid w:val="1A5250E5"/>
    <w:rsid w:val="1A5406F2"/>
    <w:rsid w:val="1A6178CD"/>
    <w:rsid w:val="1A6C6C0D"/>
    <w:rsid w:val="1A6D3140"/>
    <w:rsid w:val="1A6F7F4B"/>
    <w:rsid w:val="1A702B8A"/>
    <w:rsid w:val="1A9D7BCB"/>
    <w:rsid w:val="1AA15A42"/>
    <w:rsid w:val="1AA91077"/>
    <w:rsid w:val="1AB0346B"/>
    <w:rsid w:val="1AC2255C"/>
    <w:rsid w:val="1AD077F3"/>
    <w:rsid w:val="1AD55606"/>
    <w:rsid w:val="1ADD06DA"/>
    <w:rsid w:val="1AE05054"/>
    <w:rsid w:val="1AE52566"/>
    <w:rsid w:val="1AEA5B68"/>
    <w:rsid w:val="1AEE16C8"/>
    <w:rsid w:val="1B0900AE"/>
    <w:rsid w:val="1B0C5C2B"/>
    <w:rsid w:val="1B136A57"/>
    <w:rsid w:val="1B1C6926"/>
    <w:rsid w:val="1B1D1B36"/>
    <w:rsid w:val="1B2D12F0"/>
    <w:rsid w:val="1B323078"/>
    <w:rsid w:val="1B39198D"/>
    <w:rsid w:val="1B3D04F0"/>
    <w:rsid w:val="1B3D7CB5"/>
    <w:rsid w:val="1B4B1FFD"/>
    <w:rsid w:val="1B4C2B6B"/>
    <w:rsid w:val="1B595FE4"/>
    <w:rsid w:val="1B5D05FC"/>
    <w:rsid w:val="1B694107"/>
    <w:rsid w:val="1B6B08A1"/>
    <w:rsid w:val="1B6B661D"/>
    <w:rsid w:val="1B746CE6"/>
    <w:rsid w:val="1B7E14A4"/>
    <w:rsid w:val="1B8B2410"/>
    <w:rsid w:val="1B8F1275"/>
    <w:rsid w:val="1BA07DE3"/>
    <w:rsid w:val="1BA101DD"/>
    <w:rsid w:val="1BA118BC"/>
    <w:rsid w:val="1BA405C7"/>
    <w:rsid w:val="1BA70C77"/>
    <w:rsid w:val="1BD73FA5"/>
    <w:rsid w:val="1C0C229F"/>
    <w:rsid w:val="1C134A2A"/>
    <w:rsid w:val="1C200337"/>
    <w:rsid w:val="1C270C91"/>
    <w:rsid w:val="1C310E38"/>
    <w:rsid w:val="1C360C7A"/>
    <w:rsid w:val="1C480F51"/>
    <w:rsid w:val="1C482B77"/>
    <w:rsid w:val="1C4B39E0"/>
    <w:rsid w:val="1C4D0F57"/>
    <w:rsid w:val="1C4E7C07"/>
    <w:rsid w:val="1C5C6956"/>
    <w:rsid w:val="1C6534CA"/>
    <w:rsid w:val="1C6709F2"/>
    <w:rsid w:val="1C8040B0"/>
    <w:rsid w:val="1C856925"/>
    <w:rsid w:val="1C8B6964"/>
    <w:rsid w:val="1C8D347F"/>
    <w:rsid w:val="1C94704F"/>
    <w:rsid w:val="1C9A6021"/>
    <w:rsid w:val="1CA97908"/>
    <w:rsid w:val="1CB716BF"/>
    <w:rsid w:val="1CB7364B"/>
    <w:rsid w:val="1CBF74A3"/>
    <w:rsid w:val="1CC0192E"/>
    <w:rsid w:val="1CC94770"/>
    <w:rsid w:val="1CCD15EB"/>
    <w:rsid w:val="1CCD5D9D"/>
    <w:rsid w:val="1CD10033"/>
    <w:rsid w:val="1CD450DE"/>
    <w:rsid w:val="1CE36B4B"/>
    <w:rsid w:val="1D13497C"/>
    <w:rsid w:val="1D140807"/>
    <w:rsid w:val="1D1965AE"/>
    <w:rsid w:val="1D39712D"/>
    <w:rsid w:val="1D3A71E6"/>
    <w:rsid w:val="1D4114F8"/>
    <w:rsid w:val="1D42665E"/>
    <w:rsid w:val="1D4346D3"/>
    <w:rsid w:val="1D4415F5"/>
    <w:rsid w:val="1D6408BF"/>
    <w:rsid w:val="1D6F24F9"/>
    <w:rsid w:val="1D76226A"/>
    <w:rsid w:val="1D8807A5"/>
    <w:rsid w:val="1D8E0A7C"/>
    <w:rsid w:val="1D9F5691"/>
    <w:rsid w:val="1DA00302"/>
    <w:rsid w:val="1DA254A4"/>
    <w:rsid w:val="1DA51DD2"/>
    <w:rsid w:val="1DA76525"/>
    <w:rsid w:val="1DC378FA"/>
    <w:rsid w:val="1DCC4AD1"/>
    <w:rsid w:val="1DCE03E8"/>
    <w:rsid w:val="1DF84517"/>
    <w:rsid w:val="1DFC3710"/>
    <w:rsid w:val="1E1412C1"/>
    <w:rsid w:val="1E150E9A"/>
    <w:rsid w:val="1E177766"/>
    <w:rsid w:val="1E2B39C1"/>
    <w:rsid w:val="1E38296F"/>
    <w:rsid w:val="1E3A6001"/>
    <w:rsid w:val="1E485686"/>
    <w:rsid w:val="1E4C60D0"/>
    <w:rsid w:val="1E622EB4"/>
    <w:rsid w:val="1E635D09"/>
    <w:rsid w:val="1E7D3CE0"/>
    <w:rsid w:val="1E8005D2"/>
    <w:rsid w:val="1E917420"/>
    <w:rsid w:val="1E966E07"/>
    <w:rsid w:val="1E9A5683"/>
    <w:rsid w:val="1EA31DE4"/>
    <w:rsid w:val="1EA756AA"/>
    <w:rsid w:val="1EA852EB"/>
    <w:rsid w:val="1EAD245E"/>
    <w:rsid w:val="1EBF066F"/>
    <w:rsid w:val="1EC40799"/>
    <w:rsid w:val="1ECC51B4"/>
    <w:rsid w:val="1ECE2347"/>
    <w:rsid w:val="1ED3760E"/>
    <w:rsid w:val="1EEA0006"/>
    <w:rsid w:val="1F0A4DD2"/>
    <w:rsid w:val="1F163FC8"/>
    <w:rsid w:val="1F22092E"/>
    <w:rsid w:val="1F2E751D"/>
    <w:rsid w:val="1F366DC8"/>
    <w:rsid w:val="1F400F76"/>
    <w:rsid w:val="1F402EFB"/>
    <w:rsid w:val="1F412928"/>
    <w:rsid w:val="1F6B6097"/>
    <w:rsid w:val="1F6C0036"/>
    <w:rsid w:val="1F734E30"/>
    <w:rsid w:val="1F760C58"/>
    <w:rsid w:val="1F867822"/>
    <w:rsid w:val="1F8C02FF"/>
    <w:rsid w:val="1F963CCB"/>
    <w:rsid w:val="1F965F30"/>
    <w:rsid w:val="1F9E23D6"/>
    <w:rsid w:val="1F9F5854"/>
    <w:rsid w:val="1FB27196"/>
    <w:rsid w:val="1FBB3D40"/>
    <w:rsid w:val="1FC26D47"/>
    <w:rsid w:val="1FD74DEA"/>
    <w:rsid w:val="1FE85E39"/>
    <w:rsid w:val="1FEB2B78"/>
    <w:rsid w:val="1FEC41D7"/>
    <w:rsid w:val="1FF158D7"/>
    <w:rsid w:val="1FFA05C3"/>
    <w:rsid w:val="1FFA112D"/>
    <w:rsid w:val="20033B92"/>
    <w:rsid w:val="200A2F7E"/>
    <w:rsid w:val="200D32E7"/>
    <w:rsid w:val="20120AB5"/>
    <w:rsid w:val="20132DA5"/>
    <w:rsid w:val="2017384C"/>
    <w:rsid w:val="20223A03"/>
    <w:rsid w:val="202E3512"/>
    <w:rsid w:val="203C7277"/>
    <w:rsid w:val="204B6594"/>
    <w:rsid w:val="204B7532"/>
    <w:rsid w:val="20515049"/>
    <w:rsid w:val="205B5C7C"/>
    <w:rsid w:val="20604770"/>
    <w:rsid w:val="206443F5"/>
    <w:rsid w:val="2070386A"/>
    <w:rsid w:val="208000BF"/>
    <w:rsid w:val="208251FD"/>
    <w:rsid w:val="208D1D10"/>
    <w:rsid w:val="208F4D55"/>
    <w:rsid w:val="20916AD9"/>
    <w:rsid w:val="2096616B"/>
    <w:rsid w:val="20A41070"/>
    <w:rsid w:val="20B52D9A"/>
    <w:rsid w:val="20B61228"/>
    <w:rsid w:val="20B76CFC"/>
    <w:rsid w:val="20BF01EE"/>
    <w:rsid w:val="20C922A5"/>
    <w:rsid w:val="20DC58B2"/>
    <w:rsid w:val="20DD2435"/>
    <w:rsid w:val="20E70E49"/>
    <w:rsid w:val="20E73D03"/>
    <w:rsid w:val="20F549D3"/>
    <w:rsid w:val="210D3017"/>
    <w:rsid w:val="21104723"/>
    <w:rsid w:val="211A2C52"/>
    <w:rsid w:val="211E13E1"/>
    <w:rsid w:val="213000D8"/>
    <w:rsid w:val="21323462"/>
    <w:rsid w:val="214A641B"/>
    <w:rsid w:val="21641A91"/>
    <w:rsid w:val="217C65FB"/>
    <w:rsid w:val="218411F1"/>
    <w:rsid w:val="21924E6F"/>
    <w:rsid w:val="21A64156"/>
    <w:rsid w:val="21B15AFE"/>
    <w:rsid w:val="21BA1016"/>
    <w:rsid w:val="21C77F36"/>
    <w:rsid w:val="21CD03C3"/>
    <w:rsid w:val="21D5380D"/>
    <w:rsid w:val="21DE5769"/>
    <w:rsid w:val="21EF5DC2"/>
    <w:rsid w:val="2201552E"/>
    <w:rsid w:val="2208763D"/>
    <w:rsid w:val="220B7569"/>
    <w:rsid w:val="2211662D"/>
    <w:rsid w:val="223D1DB4"/>
    <w:rsid w:val="22493DAB"/>
    <w:rsid w:val="224C09A2"/>
    <w:rsid w:val="224D38B1"/>
    <w:rsid w:val="22531C10"/>
    <w:rsid w:val="22537F51"/>
    <w:rsid w:val="225656FA"/>
    <w:rsid w:val="225D4016"/>
    <w:rsid w:val="22660377"/>
    <w:rsid w:val="22734B47"/>
    <w:rsid w:val="227A38A6"/>
    <w:rsid w:val="228D75E3"/>
    <w:rsid w:val="229972BA"/>
    <w:rsid w:val="229A0FF1"/>
    <w:rsid w:val="229D7956"/>
    <w:rsid w:val="22B42557"/>
    <w:rsid w:val="22BA0B8D"/>
    <w:rsid w:val="22D42045"/>
    <w:rsid w:val="22D60EF5"/>
    <w:rsid w:val="22E545C8"/>
    <w:rsid w:val="22E76646"/>
    <w:rsid w:val="22F01334"/>
    <w:rsid w:val="22F3365D"/>
    <w:rsid w:val="22F505A7"/>
    <w:rsid w:val="22F87FFC"/>
    <w:rsid w:val="23011E0B"/>
    <w:rsid w:val="230B6314"/>
    <w:rsid w:val="23122CC1"/>
    <w:rsid w:val="231A1E75"/>
    <w:rsid w:val="231B1BE0"/>
    <w:rsid w:val="231E0E5A"/>
    <w:rsid w:val="23216B12"/>
    <w:rsid w:val="232D0FC2"/>
    <w:rsid w:val="23434FF7"/>
    <w:rsid w:val="23495C61"/>
    <w:rsid w:val="23530EEE"/>
    <w:rsid w:val="23544FF3"/>
    <w:rsid w:val="235B3D26"/>
    <w:rsid w:val="236F39CE"/>
    <w:rsid w:val="238009C2"/>
    <w:rsid w:val="239A6856"/>
    <w:rsid w:val="23B0435E"/>
    <w:rsid w:val="23B1627D"/>
    <w:rsid w:val="23BA6966"/>
    <w:rsid w:val="23C942AA"/>
    <w:rsid w:val="23CD0E8C"/>
    <w:rsid w:val="23D34173"/>
    <w:rsid w:val="23D640AC"/>
    <w:rsid w:val="23DD50E4"/>
    <w:rsid w:val="23E26F03"/>
    <w:rsid w:val="23E51F61"/>
    <w:rsid w:val="23E57144"/>
    <w:rsid w:val="23E71EA3"/>
    <w:rsid w:val="23EB46E2"/>
    <w:rsid w:val="23EC35D5"/>
    <w:rsid w:val="23FE579F"/>
    <w:rsid w:val="24015B9E"/>
    <w:rsid w:val="240279D3"/>
    <w:rsid w:val="24063C17"/>
    <w:rsid w:val="2406682F"/>
    <w:rsid w:val="240B58AE"/>
    <w:rsid w:val="240D1949"/>
    <w:rsid w:val="24147BBB"/>
    <w:rsid w:val="24166B8A"/>
    <w:rsid w:val="2417432F"/>
    <w:rsid w:val="24316165"/>
    <w:rsid w:val="24333375"/>
    <w:rsid w:val="2437635E"/>
    <w:rsid w:val="243C2F2F"/>
    <w:rsid w:val="243E7AD6"/>
    <w:rsid w:val="2476191B"/>
    <w:rsid w:val="2487092F"/>
    <w:rsid w:val="249B657B"/>
    <w:rsid w:val="24A72850"/>
    <w:rsid w:val="24A7289E"/>
    <w:rsid w:val="24B43250"/>
    <w:rsid w:val="24BE056A"/>
    <w:rsid w:val="24CD5716"/>
    <w:rsid w:val="24D67617"/>
    <w:rsid w:val="24EE1BDE"/>
    <w:rsid w:val="24F251BF"/>
    <w:rsid w:val="25012B55"/>
    <w:rsid w:val="250C13C2"/>
    <w:rsid w:val="250E3623"/>
    <w:rsid w:val="251A111C"/>
    <w:rsid w:val="252E784D"/>
    <w:rsid w:val="253436F6"/>
    <w:rsid w:val="253C1868"/>
    <w:rsid w:val="2540376E"/>
    <w:rsid w:val="2546462D"/>
    <w:rsid w:val="254844AA"/>
    <w:rsid w:val="2561076B"/>
    <w:rsid w:val="256172DC"/>
    <w:rsid w:val="256219E8"/>
    <w:rsid w:val="2569026E"/>
    <w:rsid w:val="2569787A"/>
    <w:rsid w:val="2572062D"/>
    <w:rsid w:val="25753460"/>
    <w:rsid w:val="25757E56"/>
    <w:rsid w:val="2580501D"/>
    <w:rsid w:val="25990A46"/>
    <w:rsid w:val="25A41B6A"/>
    <w:rsid w:val="25AC51A8"/>
    <w:rsid w:val="25AF75C9"/>
    <w:rsid w:val="25BA49A1"/>
    <w:rsid w:val="25C614AE"/>
    <w:rsid w:val="25C94138"/>
    <w:rsid w:val="25CD3BE4"/>
    <w:rsid w:val="25CD63E8"/>
    <w:rsid w:val="25E52CA1"/>
    <w:rsid w:val="25F461C1"/>
    <w:rsid w:val="25FC0BCF"/>
    <w:rsid w:val="25FF210F"/>
    <w:rsid w:val="2608444B"/>
    <w:rsid w:val="26145AE1"/>
    <w:rsid w:val="261C1E88"/>
    <w:rsid w:val="262D789F"/>
    <w:rsid w:val="26350B4C"/>
    <w:rsid w:val="263942DF"/>
    <w:rsid w:val="263A4EDA"/>
    <w:rsid w:val="263B3312"/>
    <w:rsid w:val="263C5067"/>
    <w:rsid w:val="263D1A8B"/>
    <w:rsid w:val="26426EF7"/>
    <w:rsid w:val="264538F7"/>
    <w:rsid w:val="265540C3"/>
    <w:rsid w:val="265B1D14"/>
    <w:rsid w:val="265D02D8"/>
    <w:rsid w:val="265F120C"/>
    <w:rsid w:val="26642C58"/>
    <w:rsid w:val="2668582A"/>
    <w:rsid w:val="266E5687"/>
    <w:rsid w:val="267D0CAA"/>
    <w:rsid w:val="26801B87"/>
    <w:rsid w:val="26932A77"/>
    <w:rsid w:val="26A530CB"/>
    <w:rsid w:val="26AD5494"/>
    <w:rsid w:val="26B643B4"/>
    <w:rsid w:val="26B97290"/>
    <w:rsid w:val="26BD7FB2"/>
    <w:rsid w:val="26CC39C6"/>
    <w:rsid w:val="26D164B5"/>
    <w:rsid w:val="26D831A7"/>
    <w:rsid w:val="26ED486A"/>
    <w:rsid w:val="270C2EB7"/>
    <w:rsid w:val="271E58E5"/>
    <w:rsid w:val="2724518F"/>
    <w:rsid w:val="272453C2"/>
    <w:rsid w:val="272F69DA"/>
    <w:rsid w:val="27404E8C"/>
    <w:rsid w:val="27482F71"/>
    <w:rsid w:val="274D51E8"/>
    <w:rsid w:val="274D52B2"/>
    <w:rsid w:val="27537F8A"/>
    <w:rsid w:val="276F3A63"/>
    <w:rsid w:val="27726930"/>
    <w:rsid w:val="27782608"/>
    <w:rsid w:val="277D0984"/>
    <w:rsid w:val="27A63679"/>
    <w:rsid w:val="27A960D0"/>
    <w:rsid w:val="27AC645B"/>
    <w:rsid w:val="27BF7727"/>
    <w:rsid w:val="27CF103E"/>
    <w:rsid w:val="27CF1C2E"/>
    <w:rsid w:val="27E75309"/>
    <w:rsid w:val="27EA25AB"/>
    <w:rsid w:val="27F7795C"/>
    <w:rsid w:val="27F96CD8"/>
    <w:rsid w:val="28093604"/>
    <w:rsid w:val="28292784"/>
    <w:rsid w:val="282C01F3"/>
    <w:rsid w:val="28367E25"/>
    <w:rsid w:val="283B082E"/>
    <w:rsid w:val="284E5529"/>
    <w:rsid w:val="285C007E"/>
    <w:rsid w:val="28616A57"/>
    <w:rsid w:val="28720442"/>
    <w:rsid w:val="28751FF9"/>
    <w:rsid w:val="287F2131"/>
    <w:rsid w:val="28822C90"/>
    <w:rsid w:val="28851687"/>
    <w:rsid w:val="288E0B76"/>
    <w:rsid w:val="28A248FF"/>
    <w:rsid w:val="28B856C4"/>
    <w:rsid w:val="28C1626A"/>
    <w:rsid w:val="28C8636F"/>
    <w:rsid w:val="28CE424E"/>
    <w:rsid w:val="28DA0D95"/>
    <w:rsid w:val="28F64657"/>
    <w:rsid w:val="28F720FE"/>
    <w:rsid w:val="28F9197B"/>
    <w:rsid w:val="2911585F"/>
    <w:rsid w:val="29134051"/>
    <w:rsid w:val="291358EB"/>
    <w:rsid w:val="29182C56"/>
    <w:rsid w:val="29357CBC"/>
    <w:rsid w:val="295620FC"/>
    <w:rsid w:val="29744EB8"/>
    <w:rsid w:val="29773403"/>
    <w:rsid w:val="297810DC"/>
    <w:rsid w:val="297D2D4B"/>
    <w:rsid w:val="29A6425F"/>
    <w:rsid w:val="29B860BA"/>
    <w:rsid w:val="29CB2223"/>
    <w:rsid w:val="29CE4651"/>
    <w:rsid w:val="29D2393F"/>
    <w:rsid w:val="29D7168E"/>
    <w:rsid w:val="29DC58D8"/>
    <w:rsid w:val="29E91B72"/>
    <w:rsid w:val="29FD4CE7"/>
    <w:rsid w:val="2A026852"/>
    <w:rsid w:val="2A0B0E6B"/>
    <w:rsid w:val="2A1236F7"/>
    <w:rsid w:val="2A1F0B5F"/>
    <w:rsid w:val="2A2366A9"/>
    <w:rsid w:val="2A30394F"/>
    <w:rsid w:val="2A370291"/>
    <w:rsid w:val="2A3844A4"/>
    <w:rsid w:val="2A3B253E"/>
    <w:rsid w:val="2A412343"/>
    <w:rsid w:val="2A4A565B"/>
    <w:rsid w:val="2A55105A"/>
    <w:rsid w:val="2A5A17C2"/>
    <w:rsid w:val="2A631E9A"/>
    <w:rsid w:val="2A6C525A"/>
    <w:rsid w:val="2A6D6033"/>
    <w:rsid w:val="2A6D6A82"/>
    <w:rsid w:val="2A72688D"/>
    <w:rsid w:val="2A8361F1"/>
    <w:rsid w:val="2AA47191"/>
    <w:rsid w:val="2ABA7FF1"/>
    <w:rsid w:val="2ABD242C"/>
    <w:rsid w:val="2AC30439"/>
    <w:rsid w:val="2AC736AA"/>
    <w:rsid w:val="2AC85048"/>
    <w:rsid w:val="2ACC12FE"/>
    <w:rsid w:val="2ACD0256"/>
    <w:rsid w:val="2ACE21B5"/>
    <w:rsid w:val="2AD56D79"/>
    <w:rsid w:val="2AD70C11"/>
    <w:rsid w:val="2AE10130"/>
    <w:rsid w:val="2AEA4330"/>
    <w:rsid w:val="2B007092"/>
    <w:rsid w:val="2B0D6C72"/>
    <w:rsid w:val="2B47555D"/>
    <w:rsid w:val="2B565293"/>
    <w:rsid w:val="2B6500F8"/>
    <w:rsid w:val="2B6570E7"/>
    <w:rsid w:val="2B6A46F6"/>
    <w:rsid w:val="2B6F39F4"/>
    <w:rsid w:val="2B7609AE"/>
    <w:rsid w:val="2B791E62"/>
    <w:rsid w:val="2B836FE6"/>
    <w:rsid w:val="2B9B2549"/>
    <w:rsid w:val="2BA6596B"/>
    <w:rsid w:val="2BA93F8D"/>
    <w:rsid w:val="2BB42759"/>
    <w:rsid w:val="2BB76A73"/>
    <w:rsid w:val="2BB91EA3"/>
    <w:rsid w:val="2BBE776E"/>
    <w:rsid w:val="2BC14E55"/>
    <w:rsid w:val="2BCB4333"/>
    <w:rsid w:val="2BCC4EA5"/>
    <w:rsid w:val="2BD0021F"/>
    <w:rsid w:val="2BD43F0E"/>
    <w:rsid w:val="2BD9622E"/>
    <w:rsid w:val="2BDB0E07"/>
    <w:rsid w:val="2BE05495"/>
    <w:rsid w:val="2BE4185B"/>
    <w:rsid w:val="2BF027B0"/>
    <w:rsid w:val="2C1F0846"/>
    <w:rsid w:val="2C2C3065"/>
    <w:rsid w:val="2C40620A"/>
    <w:rsid w:val="2C4F49D4"/>
    <w:rsid w:val="2C556FD3"/>
    <w:rsid w:val="2C5A5EF2"/>
    <w:rsid w:val="2C5C7E8D"/>
    <w:rsid w:val="2C693C76"/>
    <w:rsid w:val="2C6D2BA1"/>
    <w:rsid w:val="2C706A2F"/>
    <w:rsid w:val="2C796C72"/>
    <w:rsid w:val="2C7F2A58"/>
    <w:rsid w:val="2C823493"/>
    <w:rsid w:val="2C960F38"/>
    <w:rsid w:val="2C9E0C19"/>
    <w:rsid w:val="2CAE4BDB"/>
    <w:rsid w:val="2CB8503F"/>
    <w:rsid w:val="2CBB5E5B"/>
    <w:rsid w:val="2CBE1183"/>
    <w:rsid w:val="2CC557A0"/>
    <w:rsid w:val="2CC7767B"/>
    <w:rsid w:val="2CC921CD"/>
    <w:rsid w:val="2CCA1294"/>
    <w:rsid w:val="2CDB14FA"/>
    <w:rsid w:val="2CDE2E85"/>
    <w:rsid w:val="2CE401D5"/>
    <w:rsid w:val="2D030851"/>
    <w:rsid w:val="2D047737"/>
    <w:rsid w:val="2D0602A0"/>
    <w:rsid w:val="2D0A7CE3"/>
    <w:rsid w:val="2D0C7EF9"/>
    <w:rsid w:val="2D290B14"/>
    <w:rsid w:val="2D3442FE"/>
    <w:rsid w:val="2D3C4108"/>
    <w:rsid w:val="2D4954EB"/>
    <w:rsid w:val="2D515F3F"/>
    <w:rsid w:val="2D59687F"/>
    <w:rsid w:val="2D651FC6"/>
    <w:rsid w:val="2D664D99"/>
    <w:rsid w:val="2D6A6EE4"/>
    <w:rsid w:val="2D6F2626"/>
    <w:rsid w:val="2D890042"/>
    <w:rsid w:val="2D8E7D7B"/>
    <w:rsid w:val="2D9768C1"/>
    <w:rsid w:val="2D9F0CC9"/>
    <w:rsid w:val="2DAD6BC8"/>
    <w:rsid w:val="2DAF7BFE"/>
    <w:rsid w:val="2DB052CD"/>
    <w:rsid w:val="2DB6090E"/>
    <w:rsid w:val="2DBB5082"/>
    <w:rsid w:val="2DCA10DB"/>
    <w:rsid w:val="2DD73ECB"/>
    <w:rsid w:val="2DD764E8"/>
    <w:rsid w:val="2DDA765A"/>
    <w:rsid w:val="2DDF274E"/>
    <w:rsid w:val="2DE070EA"/>
    <w:rsid w:val="2DE868BA"/>
    <w:rsid w:val="2DF02584"/>
    <w:rsid w:val="2DFA5396"/>
    <w:rsid w:val="2DFB15AB"/>
    <w:rsid w:val="2DFC0C0E"/>
    <w:rsid w:val="2E0B6D86"/>
    <w:rsid w:val="2E0E72F1"/>
    <w:rsid w:val="2E1C3C60"/>
    <w:rsid w:val="2E20137F"/>
    <w:rsid w:val="2E2F3CA9"/>
    <w:rsid w:val="2E413C9B"/>
    <w:rsid w:val="2E4B09D8"/>
    <w:rsid w:val="2E670807"/>
    <w:rsid w:val="2E6E0B58"/>
    <w:rsid w:val="2E7F2255"/>
    <w:rsid w:val="2E866931"/>
    <w:rsid w:val="2E891410"/>
    <w:rsid w:val="2E895F20"/>
    <w:rsid w:val="2E8F2BF2"/>
    <w:rsid w:val="2E9E7991"/>
    <w:rsid w:val="2EA02E5A"/>
    <w:rsid w:val="2EB04896"/>
    <w:rsid w:val="2EBA2200"/>
    <w:rsid w:val="2EC06275"/>
    <w:rsid w:val="2ECE20FE"/>
    <w:rsid w:val="2ED06B01"/>
    <w:rsid w:val="2ED53AD7"/>
    <w:rsid w:val="2EDD5E44"/>
    <w:rsid w:val="2EE70337"/>
    <w:rsid w:val="2EF35ACA"/>
    <w:rsid w:val="2F0148BE"/>
    <w:rsid w:val="2F0556F3"/>
    <w:rsid w:val="2F171071"/>
    <w:rsid w:val="2F1C7779"/>
    <w:rsid w:val="2F281F7A"/>
    <w:rsid w:val="2F29179B"/>
    <w:rsid w:val="2F4C0F9E"/>
    <w:rsid w:val="2F5C759F"/>
    <w:rsid w:val="2F6472A8"/>
    <w:rsid w:val="2F6F2E88"/>
    <w:rsid w:val="2F744E88"/>
    <w:rsid w:val="2F7A2DBD"/>
    <w:rsid w:val="2F873065"/>
    <w:rsid w:val="2F952CB1"/>
    <w:rsid w:val="2F954728"/>
    <w:rsid w:val="2FA32909"/>
    <w:rsid w:val="2FA7568A"/>
    <w:rsid w:val="2FC125E0"/>
    <w:rsid w:val="2FCD1996"/>
    <w:rsid w:val="2FD52EA5"/>
    <w:rsid w:val="2FD6591B"/>
    <w:rsid w:val="2FD93216"/>
    <w:rsid w:val="2FDD1078"/>
    <w:rsid w:val="2FE668B6"/>
    <w:rsid w:val="2FF429DC"/>
    <w:rsid w:val="2FFD256F"/>
    <w:rsid w:val="300A2ACE"/>
    <w:rsid w:val="300A332E"/>
    <w:rsid w:val="300B0CD0"/>
    <w:rsid w:val="300B78F5"/>
    <w:rsid w:val="300C7776"/>
    <w:rsid w:val="30177809"/>
    <w:rsid w:val="30227476"/>
    <w:rsid w:val="30365FD2"/>
    <w:rsid w:val="3040109A"/>
    <w:rsid w:val="304A7E01"/>
    <w:rsid w:val="306C3905"/>
    <w:rsid w:val="306F799C"/>
    <w:rsid w:val="307F3438"/>
    <w:rsid w:val="3082106F"/>
    <w:rsid w:val="308404F7"/>
    <w:rsid w:val="308C03FD"/>
    <w:rsid w:val="3096512D"/>
    <w:rsid w:val="30981E09"/>
    <w:rsid w:val="3098364C"/>
    <w:rsid w:val="309D5BBF"/>
    <w:rsid w:val="30AE0599"/>
    <w:rsid w:val="30B53055"/>
    <w:rsid w:val="30BA3F56"/>
    <w:rsid w:val="30E01338"/>
    <w:rsid w:val="30E667B3"/>
    <w:rsid w:val="30F06493"/>
    <w:rsid w:val="30F44816"/>
    <w:rsid w:val="310C68CA"/>
    <w:rsid w:val="311958F5"/>
    <w:rsid w:val="314B0D08"/>
    <w:rsid w:val="314C03B3"/>
    <w:rsid w:val="314E132A"/>
    <w:rsid w:val="316A167E"/>
    <w:rsid w:val="316D7DCA"/>
    <w:rsid w:val="31720B91"/>
    <w:rsid w:val="31732AF8"/>
    <w:rsid w:val="317F6F7D"/>
    <w:rsid w:val="31876418"/>
    <w:rsid w:val="31943402"/>
    <w:rsid w:val="31953928"/>
    <w:rsid w:val="31994897"/>
    <w:rsid w:val="319F4FC2"/>
    <w:rsid w:val="31AB2D4C"/>
    <w:rsid w:val="31AC3FBB"/>
    <w:rsid w:val="31AE68D3"/>
    <w:rsid w:val="31B92A3F"/>
    <w:rsid w:val="31B9549B"/>
    <w:rsid w:val="31C32E7E"/>
    <w:rsid w:val="31C74AB1"/>
    <w:rsid w:val="31D86513"/>
    <w:rsid w:val="31E43C50"/>
    <w:rsid w:val="31E953F9"/>
    <w:rsid w:val="31ED5CA3"/>
    <w:rsid w:val="31F16F52"/>
    <w:rsid w:val="31FC4D51"/>
    <w:rsid w:val="320308AF"/>
    <w:rsid w:val="320712D2"/>
    <w:rsid w:val="321B5813"/>
    <w:rsid w:val="32221B2F"/>
    <w:rsid w:val="322A3B14"/>
    <w:rsid w:val="32343B64"/>
    <w:rsid w:val="32346521"/>
    <w:rsid w:val="325429F3"/>
    <w:rsid w:val="3262223B"/>
    <w:rsid w:val="32717BA7"/>
    <w:rsid w:val="32756B13"/>
    <w:rsid w:val="32942FD5"/>
    <w:rsid w:val="32961CB4"/>
    <w:rsid w:val="329A0FA6"/>
    <w:rsid w:val="32B06992"/>
    <w:rsid w:val="32BE7D25"/>
    <w:rsid w:val="32C70180"/>
    <w:rsid w:val="32DA50CC"/>
    <w:rsid w:val="33060F36"/>
    <w:rsid w:val="330615A6"/>
    <w:rsid w:val="33080F1C"/>
    <w:rsid w:val="331A6021"/>
    <w:rsid w:val="331C2941"/>
    <w:rsid w:val="331E51A6"/>
    <w:rsid w:val="33221F4E"/>
    <w:rsid w:val="332676B3"/>
    <w:rsid w:val="3332679E"/>
    <w:rsid w:val="333650AA"/>
    <w:rsid w:val="33556CB7"/>
    <w:rsid w:val="335F1B59"/>
    <w:rsid w:val="336A0B68"/>
    <w:rsid w:val="33713EA8"/>
    <w:rsid w:val="337577AD"/>
    <w:rsid w:val="337A242D"/>
    <w:rsid w:val="337B5112"/>
    <w:rsid w:val="33884B79"/>
    <w:rsid w:val="338C778E"/>
    <w:rsid w:val="33994B6D"/>
    <w:rsid w:val="33A75BE1"/>
    <w:rsid w:val="33D0500F"/>
    <w:rsid w:val="33D31865"/>
    <w:rsid w:val="33E066AC"/>
    <w:rsid w:val="33EB5BF0"/>
    <w:rsid w:val="33F83508"/>
    <w:rsid w:val="33F95BBE"/>
    <w:rsid w:val="33FC7157"/>
    <w:rsid w:val="34054B4F"/>
    <w:rsid w:val="34077DB8"/>
    <w:rsid w:val="340D3BDB"/>
    <w:rsid w:val="341C0DD4"/>
    <w:rsid w:val="342059D9"/>
    <w:rsid w:val="3421330A"/>
    <w:rsid w:val="3441667E"/>
    <w:rsid w:val="34464EEC"/>
    <w:rsid w:val="344E1213"/>
    <w:rsid w:val="345A51CF"/>
    <w:rsid w:val="345E59B6"/>
    <w:rsid w:val="346C6E4F"/>
    <w:rsid w:val="346D60E7"/>
    <w:rsid w:val="347F3D0D"/>
    <w:rsid w:val="34880670"/>
    <w:rsid w:val="348B5B5F"/>
    <w:rsid w:val="34992C84"/>
    <w:rsid w:val="349A6334"/>
    <w:rsid w:val="34A97723"/>
    <w:rsid w:val="34B75C81"/>
    <w:rsid w:val="34B93ED1"/>
    <w:rsid w:val="34BF6130"/>
    <w:rsid w:val="34C323F1"/>
    <w:rsid w:val="34CB20A4"/>
    <w:rsid w:val="34F37AEC"/>
    <w:rsid w:val="34FD0ABA"/>
    <w:rsid w:val="35296035"/>
    <w:rsid w:val="352A1F4D"/>
    <w:rsid w:val="353F0DFE"/>
    <w:rsid w:val="35450A9E"/>
    <w:rsid w:val="3545543E"/>
    <w:rsid w:val="354D281F"/>
    <w:rsid w:val="35522F50"/>
    <w:rsid w:val="35554982"/>
    <w:rsid w:val="355705DA"/>
    <w:rsid w:val="3558289F"/>
    <w:rsid w:val="355C36B0"/>
    <w:rsid w:val="355C49F9"/>
    <w:rsid w:val="356B4D9A"/>
    <w:rsid w:val="357A3EF0"/>
    <w:rsid w:val="35812F75"/>
    <w:rsid w:val="35946B7F"/>
    <w:rsid w:val="359B1D1D"/>
    <w:rsid w:val="35A017B5"/>
    <w:rsid w:val="35A352EF"/>
    <w:rsid w:val="35AC1E71"/>
    <w:rsid w:val="35BA6208"/>
    <w:rsid w:val="35BF2C7D"/>
    <w:rsid w:val="35C36B97"/>
    <w:rsid w:val="35C65D0C"/>
    <w:rsid w:val="35D63107"/>
    <w:rsid w:val="35D7312A"/>
    <w:rsid w:val="35DF7534"/>
    <w:rsid w:val="35E66D8F"/>
    <w:rsid w:val="35EB2AD5"/>
    <w:rsid w:val="35EB678A"/>
    <w:rsid w:val="35F107D5"/>
    <w:rsid w:val="35FB3D82"/>
    <w:rsid w:val="35FC6EE4"/>
    <w:rsid w:val="3608677E"/>
    <w:rsid w:val="36127272"/>
    <w:rsid w:val="361F4048"/>
    <w:rsid w:val="362D2B8F"/>
    <w:rsid w:val="36324382"/>
    <w:rsid w:val="363441ED"/>
    <w:rsid w:val="36413480"/>
    <w:rsid w:val="3646532C"/>
    <w:rsid w:val="364779BB"/>
    <w:rsid w:val="364E043B"/>
    <w:rsid w:val="3650643D"/>
    <w:rsid w:val="36507C84"/>
    <w:rsid w:val="36547E03"/>
    <w:rsid w:val="365548DE"/>
    <w:rsid w:val="36566AAE"/>
    <w:rsid w:val="365D518C"/>
    <w:rsid w:val="36754847"/>
    <w:rsid w:val="367F7DBC"/>
    <w:rsid w:val="368406C6"/>
    <w:rsid w:val="368B5379"/>
    <w:rsid w:val="368F3AAB"/>
    <w:rsid w:val="36942A8C"/>
    <w:rsid w:val="36953173"/>
    <w:rsid w:val="36976FC1"/>
    <w:rsid w:val="369973DF"/>
    <w:rsid w:val="369F7C1E"/>
    <w:rsid w:val="36B42E1B"/>
    <w:rsid w:val="36BA3EF9"/>
    <w:rsid w:val="36BB5090"/>
    <w:rsid w:val="36BC245E"/>
    <w:rsid w:val="36CA3AC0"/>
    <w:rsid w:val="36E060C0"/>
    <w:rsid w:val="36FD1F79"/>
    <w:rsid w:val="3700176E"/>
    <w:rsid w:val="37084EB7"/>
    <w:rsid w:val="37092C5B"/>
    <w:rsid w:val="371F2EA5"/>
    <w:rsid w:val="37205892"/>
    <w:rsid w:val="37211687"/>
    <w:rsid w:val="372338A4"/>
    <w:rsid w:val="37275A9F"/>
    <w:rsid w:val="373635EA"/>
    <w:rsid w:val="37384BB6"/>
    <w:rsid w:val="373B7AF1"/>
    <w:rsid w:val="373B7B5A"/>
    <w:rsid w:val="37407A5C"/>
    <w:rsid w:val="37476CAF"/>
    <w:rsid w:val="3752561E"/>
    <w:rsid w:val="37546E55"/>
    <w:rsid w:val="37570E3C"/>
    <w:rsid w:val="375834FD"/>
    <w:rsid w:val="378465A7"/>
    <w:rsid w:val="37903F76"/>
    <w:rsid w:val="37A10E8A"/>
    <w:rsid w:val="37A55134"/>
    <w:rsid w:val="37AE3439"/>
    <w:rsid w:val="37B966B7"/>
    <w:rsid w:val="37BC2AD1"/>
    <w:rsid w:val="37C65B1F"/>
    <w:rsid w:val="37C87B0F"/>
    <w:rsid w:val="37CA3611"/>
    <w:rsid w:val="37D4665A"/>
    <w:rsid w:val="380F766B"/>
    <w:rsid w:val="381D635B"/>
    <w:rsid w:val="38222B24"/>
    <w:rsid w:val="382A69B7"/>
    <w:rsid w:val="383B2940"/>
    <w:rsid w:val="383D2A86"/>
    <w:rsid w:val="3843097E"/>
    <w:rsid w:val="38444B06"/>
    <w:rsid w:val="384B4875"/>
    <w:rsid w:val="38533FFD"/>
    <w:rsid w:val="385A3B19"/>
    <w:rsid w:val="385B3E96"/>
    <w:rsid w:val="385F0DFC"/>
    <w:rsid w:val="386E6C99"/>
    <w:rsid w:val="38753E2E"/>
    <w:rsid w:val="38787AC0"/>
    <w:rsid w:val="3881041C"/>
    <w:rsid w:val="38865FAA"/>
    <w:rsid w:val="388C016A"/>
    <w:rsid w:val="388E5488"/>
    <w:rsid w:val="388F18E2"/>
    <w:rsid w:val="389A0EE6"/>
    <w:rsid w:val="38A43EF7"/>
    <w:rsid w:val="38A76310"/>
    <w:rsid w:val="38AE65B7"/>
    <w:rsid w:val="38B409DF"/>
    <w:rsid w:val="38C164C6"/>
    <w:rsid w:val="38C62C9C"/>
    <w:rsid w:val="38C937EC"/>
    <w:rsid w:val="38DA15BD"/>
    <w:rsid w:val="38EE4326"/>
    <w:rsid w:val="38F143DC"/>
    <w:rsid w:val="390018C0"/>
    <w:rsid w:val="39184506"/>
    <w:rsid w:val="391A66AE"/>
    <w:rsid w:val="392153E3"/>
    <w:rsid w:val="39281362"/>
    <w:rsid w:val="39331DE8"/>
    <w:rsid w:val="39341CF2"/>
    <w:rsid w:val="39397B9F"/>
    <w:rsid w:val="393E46D7"/>
    <w:rsid w:val="39483F04"/>
    <w:rsid w:val="394A7B2C"/>
    <w:rsid w:val="396531B2"/>
    <w:rsid w:val="396F7F4E"/>
    <w:rsid w:val="397B1CFF"/>
    <w:rsid w:val="398B0559"/>
    <w:rsid w:val="39966009"/>
    <w:rsid w:val="39A2219D"/>
    <w:rsid w:val="39A4004E"/>
    <w:rsid w:val="39AA5873"/>
    <w:rsid w:val="39BA3C3C"/>
    <w:rsid w:val="39C148A4"/>
    <w:rsid w:val="39C175FC"/>
    <w:rsid w:val="39C23E3A"/>
    <w:rsid w:val="39C501F3"/>
    <w:rsid w:val="39C5228D"/>
    <w:rsid w:val="39C665A6"/>
    <w:rsid w:val="39CC225A"/>
    <w:rsid w:val="39CE0ABA"/>
    <w:rsid w:val="39D12763"/>
    <w:rsid w:val="39D328C8"/>
    <w:rsid w:val="39F71B82"/>
    <w:rsid w:val="39FA3FBC"/>
    <w:rsid w:val="39FD385A"/>
    <w:rsid w:val="3A002025"/>
    <w:rsid w:val="3A0A19F7"/>
    <w:rsid w:val="3A0F3802"/>
    <w:rsid w:val="3A132650"/>
    <w:rsid w:val="3A1E52E5"/>
    <w:rsid w:val="3A234437"/>
    <w:rsid w:val="3A3B7B5E"/>
    <w:rsid w:val="3A3D7E5C"/>
    <w:rsid w:val="3A3E4E18"/>
    <w:rsid w:val="3A465BE3"/>
    <w:rsid w:val="3A4F2D39"/>
    <w:rsid w:val="3A504722"/>
    <w:rsid w:val="3A5319B2"/>
    <w:rsid w:val="3A5671A9"/>
    <w:rsid w:val="3A5D29AE"/>
    <w:rsid w:val="3A6316F9"/>
    <w:rsid w:val="3A6A5E4F"/>
    <w:rsid w:val="3A786207"/>
    <w:rsid w:val="3A7D4E55"/>
    <w:rsid w:val="3A836593"/>
    <w:rsid w:val="3A875A54"/>
    <w:rsid w:val="3A8D3BB0"/>
    <w:rsid w:val="3A914376"/>
    <w:rsid w:val="3A9D0CC3"/>
    <w:rsid w:val="3AA65395"/>
    <w:rsid w:val="3AB43975"/>
    <w:rsid w:val="3ABC3048"/>
    <w:rsid w:val="3AC55E7F"/>
    <w:rsid w:val="3AD23DB7"/>
    <w:rsid w:val="3AE76F5D"/>
    <w:rsid w:val="3AF1116D"/>
    <w:rsid w:val="3AF12F76"/>
    <w:rsid w:val="3AFA1898"/>
    <w:rsid w:val="3B1C034A"/>
    <w:rsid w:val="3B241D66"/>
    <w:rsid w:val="3B250900"/>
    <w:rsid w:val="3B284477"/>
    <w:rsid w:val="3B2F2A8B"/>
    <w:rsid w:val="3B2F7777"/>
    <w:rsid w:val="3B3B2E00"/>
    <w:rsid w:val="3B423DB0"/>
    <w:rsid w:val="3B482C46"/>
    <w:rsid w:val="3B4E21B9"/>
    <w:rsid w:val="3B4F5236"/>
    <w:rsid w:val="3B513F1E"/>
    <w:rsid w:val="3B53312E"/>
    <w:rsid w:val="3B54733A"/>
    <w:rsid w:val="3B695EA1"/>
    <w:rsid w:val="3B8335FF"/>
    <w:rsid w:val="3B837024"/>
    <w:rsid w:val="3B9608D8"/>
    <w:rsid w:val="3B9F582E"/>
    <w:rsid w:val="3BBB3C49"/>
    <w:rsid w:val="3BC44515"/>
    <w:rsid w:val="3BC7754F"/>
    <w:rsid w:val="3BC87380"/>
    <w:rsid w:val="3BDA5D14"/>
    <w:rsid w:val="3BE57525"/>
    <w:rsid w:val="3BEE2EFD"/>
    <w:rsid w:val="3BF05149"/>
    <w:rsid w:val="3BF07A29"/>
    <w:rsid w:val="3BFC2D49"/>
    <w:rsid w:val="3C100A39"/>
    <w:rsid w:val="3C234CF0"/>
    <w:rsid w:val="3C39270C"/>
    <w:rsid w:val="3C400E5A"/>
    <w:rsid w:val="3C473BB1"/>
    <w:rsid w:val="3C4A7FA5"/>
    <w:rsid w:val="3C636179"/>
    <w:rsid w:val="3C657B75"/>
    <w:rsid w:val="3C661837"/>
    <w:rsid w:val="3C7135F2"/>
    <w:rsid w:val="3C78213D"/>
    <w:rsid w:val="3C786B66"/>
    <w:rsid w:val="3C7D446F"/>
    <w:rsid w:val="3C7D5FEC"/>
    <w:rsid w:val="3C8402A3"/>
    <w:rsid w:val="3C872569"/>
    <w:rsid w:val="3C935DAE"/>
    <w:rsid w:val="3CA5456B"/>
    <w:rsid w:val="3CAF42D8"/>
    <w:rsid w:val="3CAF574F"/>
    <w:rsid w:val="3CB27D01"/>
    <w:rsid w:val="3CBD065F"/>
    <w:rsid w:val="3CC90B41"/>
    <w:rsid w:val="3CDD7E1A"/>
    <w:rsid w:val="3CE32DFC"/>
    <w:rsid w:val="3CEC3152"/>
    <w:rsid w:val="3CF4304C"/>
    <w:rsid w:val="3CFA7D4E"/>
    <w:rsid w:val="3D012CF4"/>
    <w:rsid w:val="3D1409E2"/>
    <w:rsid w:val="3D151822"/>
    <w:rsid w:val="3D15724D"/>
    <w:rsid w:val="3D1F6518"/>
    <w:rsid w:val="3D213C45"/>
    <w:rsid w:val="3D2C5869"/>
    <w:rsid w:val="3D3A29B7"/>
    <w:rsid w:val="3D3C25BE"/>
    <w:rsid w:val="3D3D4560"/>
    <w:rsid w:val="3D431287"/>
    <w:rsid w:val="3D431724"/>
    <w:rsid w:val="3D575494"/>
    <w:rsid w:val="3D6335DC"/>
    <w:rsid w:val="3D656305"/>
    <w:rsid w:val="3D682F25"/>
    <w:rsid w:val="3D6A70C2"/>
    <w:rsid w:val="3D6E47A1"/>
    <w:rsid w:val="3D826C70"/>
    <w:rsid w:val="3DB52CC2"/>
    <w:rsid w:val="3DC913F2"/>
    <w:rsid w:val="3DCE58FB"/>
    <w:rsid w:val="3DE02F82"/>
    <w:rsid w:val="3DED2C12"/>
    <w:rsid w:val="3DF16C51"/>
    <w:rsid w:val="3E0161F7"/>
    <w:rsid w:val="3E065BFB"/>
    <w:rsid w:val="3E0937F4"/>
    <w:rsid w:val="3E0A21E7"/>
    <w:rsid w:val="3E127166"/>
    <w:rsid w:val="3E15154A"/>
    <w:rsid w:val="3E175DBF"/>
    <w:rsid w:val="3E195189"/>
    <w:rsid w:val="3E24538C"/>
    <w:rsid w:val="3E280E1C"/>
    <w:rsid w:val="3E290689"/>
    <w:rsid w:val="3E323FAB"/>
    <w:rsid w:val="3E3514C7"/>
    <w:rsid w:val="3E414CCC"/>
    <w:rsid w:val="3E422457"/>
    <w:rsid w:val="3E437EE7"/>
    <w:rsid w:val="3E477E0C"/>
    <w:rsid w:val="3E4A4272"/>
    <w:rsid w:val="3E4A76C4"/>
    <w:rsid w:val="3E54056A"/>
    <w:rsid w:val="3E541547"/>
    <w:rsid w:val="3E576FB0"/>
    <w:rsid w:val="3E5C3101"/>
    <w:rsid w:val="3E610605"/>
    <w:rsid w:val="3E61466F"/>
    <w:rsid w:val="3E6B3A2D"/>
    <w:rsid w:val="3E826FC9"/>
    <w:rsid w:val="3E884B38"/>
    <w:rsid w:val="3E8D72DB"/>
    <w:rsid w:val="3E925B6D"/>
    <w:rsid w:val="3E996A53"/>
    <w:rsid w:val="3EA5757E"/>
    <w:rsid w:val="3EB40590"/>
    <w:rsid w:val="3EB47FFD"/>
    <w:rsid w:val="3EB71F47"/>
    <w:rsid w:val="3EB945F1"/>
    <w:rsid w:val="3EBC60C3"/>
    <w:rsid w:val="3EC50E53"/>
    <w:rsid w:val="3ECA585B"/>
    <w:rsid w:val="3EE34AD7"/>
    <w:rsid w:val="3EE921B5"/>
    <w:rsid w:val="3EEE0142"/>
    <w:rsid w:val="3EF44750"/>
    <w:rsid w:val="3F0D4409"/>
    <w:rsid w:val="3F111BE6"/>
    <w:rsid w:val="3F18262A"/>
    <w:rsid w:val="3F186CF2"/>
    <w:rsid w:val="3F1E342D"/>
    <w:rsid w:val="3F27248B"/>
    <w:rsid w:val="3F33031B"/>
    <w:rsid w:val="3F34321B"/>
    <w:rsid w:val="3F38603B"/>
    <w:rsid w:val="3F3B0920"/>
    <w:rsid w:val="3F49023C"/>
    <w:rsid w:val="3F4966FB"/>
    <w:rsid w:val="3F4A04F0"/>
    <w:rsid w:val="3F4C2383"/>
    <w:rsid w:val="3F4D6353"/>
    <w:rsid w:val="3F5011AD"/>
    <w:rsid w:val="3F586AB4"/>
    <w:rsid w:val="3F6A424F"/>
    <w:rsid w:val="3F736A4F"/>
    <w:rsid w:val="3F7C3DDC"/>
    <w:rsid w:val="3F8077AE"/>
    <w:rsid w:val="3F870E22"/>
    <w:rsid w:val="3F8C345F"/>
    <w:rsid w:val="3F8E0039"/>
    <w:rsid w:val="3F9779EB"/>
    <w:rsid w:val="3FA3355F"/>
    <w:rsid w:val="3FA56D99"/>
    <w:rsid w:val="3FA7237C"/>
    <w:rsid w:val="3FAD10E3"/>
    <w:rsid w:val="3FB24855"/>
    <w:rsid w:val="3FB261CD"/>
    <w:rsid w:val="3FD45BCA"/>
    <w:rsid w:val="3FE9616D"/>
    <w:rsid w:val="3FEF36C9"/>
    <w:rsid w:val="3FF24FD0"/>
    <w:rsid w:val="3FFA1D0D"/>
    <w:rsid w:val="400346E5"/>
    <w:rsid w:val="4005296A"/>
    <w:rsid w:val="40161E1E"/>
    <w:rsid w:val="40170618"/>
    <w:rsid w:val="402B4556"/>
    <w:rsid w:val="403E18FC"/>
    <w:rsid w:val="4040366C"/>
    <w:rsid w:val="404E3874"/>
    <w:rsid w:val="4051247A"/>
    <w:rsid w:val="4055698E"/>
    <w:rsid w:val="40613936"/>
    <w:rsid w:val="406426DF"/>
    <w:rsid w:val="40675D7C"/>
    <w:rsid w:val="407F0E64"/>
    <w:rsid w:val="40847C46"/>
    <w:rsid w:val="408F5C84"/>
    <w:rsid w:val="409819DE"/>
    <w:rsid w:val="40AF07D9"/>
    <w:rsid w:val="40B13953"/>
    <w:rsid w:val="40C867A3"/>
    <w:rsid w:val="40CF6519"/>
    <w:rsid w:val="40D86B19"/>
    <w:rsid w:val="40D94A3E"/>
    <w:rsid w:val="40DB436B"/>
    <w:rsid w:val="40E01FA4"/>
    <w:rsid w:val="40E839A9"/>
    <w:rsid w:val="40EB5C73"/>
    <w:rsid w:val="40EF1B7C"/>
    <w:rsid w:val="40FC034C"/>
    <w:rsid w:val="41023822"/>
    <w:rsid w:val="41056260"/>
    <w:rsid w:val="410C5E2C"/>
    <w:rsid w:val="41121144"/>
    <w:rsid w:val="41193AF5"/>
    <w:rsid w:val="411D75ED"/>
    <w:rsid w:val="41211629"/>
    <w:rsid w:val="412911D7"/>
    <w:rsid w:val="412B3338"/>
    <w:rsid w:val="413763DE"/>
    <w:rsid w:val="41454E94"/>
    <w:rsid w:val="414B2D3B"/>
    <w:rsid w:val="41514BBD"/>
    <w:rsid w:val="41553C02"/>
    <w:rsid w:val="415F3E05"/>
    <w:rsid w:val="41651E53"/>
    <w:rsid w:val="417119E7"/>
    <w:rsid w:val="418A4BF4"/>
    <w:rsid w:val="419266AC"/>
    <w:rsid w:val="41A324C8"/>
    <w:rsid w:val="41A71E55"/>
    <w:rsid w:val="41A91D5E"/>
    <w:rsid w:val="41B80FA2"/>
    <w:rsid w:val="41BE57D9"/>
    <w:rsid w:val="41C5409C"/>
    <w:rsid w:val="41C64D32"/>
    <w:rsid w:val="41CB33D0"/>
    <w:rsid w:val="41DB3A5D"/>
    <w:rsid w:val="4204336A"/>
    <w:rsid w:val="420A1428"/>
    <w:rsid w:val="420F201B"/>
    <w:rsid w:val="42133F08"/>
    <w:rsid w:val="421F71B7"/>
    <w:rsid w:val="42233848"/>
    <w:rsid w:val="4225748A"/>
    <w:rsid w:val="422C7A21"/>
    <w:rsid w:val="422F0210"/>
    <w:rsid w:val="42471A4D"/>
    <w:rsid w:val="42514A2C"/>
    <w:rsid w:val="42514C13"/>
    <w:rsid w:val="425C28BA"/>
    <w:rsid w:val="425C4633"/>
    <w:rsid w:val="425F5A5F"/>
    <w:rsid w:val="427A3423"/>
    <w:rsid w:val="427A51A8"/>
    <w:rsid w:val="428874F1"/>
    <w:rsid w:val="4297284A"/>
    <w:rsid w:val="42993C03"/>
    <w:rsid w:val="42B05C4E"/>
    <w:rsid w:val="42B93617"/>
    <w:rsid w:val="42C64854"/>
    <w:rsid w:val="42CD6A25"/>
    <w:rsid w:val="42EE1812"/>
    <w:rsid w:val="42FC73D3"/>
    <w:rsid w:val="42FE05BF"/>
    <w:rsid w:val="4300166F"/>
    <w:rsid w:val="430218BC"/>
    <w:rsid w:val="43055FEE"/>
    <w:rsid w:val="43081C9A"/>
    <w:rsid w:val="430B6AE4"/>
    <w:rsid w:val="43143F39"/>
    <w:rsid w:val="43173928"/>
    <w:rsid w:val="434305F5"/>
    <w:rsid w:val="43551586"/>
    <w:rsid w:val="43881490"/>
    <w:rsid w:val="438900B0"/>
    <w:rsid w:val="43946848"/>
    <w:rsid w:val="4397283E"/>
    <w:rsid w:val="43AB3426"/>
    <w:rsid w:val="43D907EA"/>
    <w:rsid w:val="43DF1030"/>
    <w:rsid w:val="43DF4CA2"/>
    <w:rsid w:val="43E318C0"/>
    <w:rsid w:val="43E77C06"/>
    <w:rsid w:val="43ED29A3"/>
    <w:rsid w:val="43F51739"/>
    <w:rsid w:val="43F91A29"/>
    <w:rsid w:val="43FB2C92"/>
    <w:rsid w:val="44016723"/>
    <w:rsid w:val="4413516D"/>
    <w:rsid w:val="44135476"/>
    <w:rsid w:val="44154372"/>
    <w:rsid w:val="441B143C"/>
    <w:rsid w:val="441F0A08"/>
    <w:rsid w:val="442A3DC0"/>
    <w:rsid w:val="44340448"/>
    <w:rsid w:val="44363790"/>
    <w:rsid w:val="443D4385"/>
    <w:rsid w:val="44473C82"/>
    <w:rsid w:val="44682350"/>
    <w:rsid w:val="447E2BCB"/>
    <w:rsid w:val="448D08AA"/>
    <w:rsid w:val="448F7B66"/>
    <w:rsid w:val="449A544E"/>
    <w:rsid w:val="44A41C48"/>
    <w:rsid w:val="44A8356F"/>
    <w:rsid w:val="44B13842"/>
    <w:rsid w:val="44BA1D50"/>
    <w:rsid w:val="44BC1E0C"/>
    <w:rsid w:val="44BC2205"/>
    <w:rsid w:val="44BE21E3"/>
    <w:rsid w:val="44C60373"/>
    <w:rsid w:val="44CA7E26"/>
    <w:rsid w:val="44CE6287"/>
    <w:rsid w:val="44E21DA5"/>
    <w:rsid w:val="44E912E7"/>
    <w:rsid w:val="44F609D3"/>
    <w:rsid w:val="452007AD"/>
    <w:rsid w:val="45202193"/>
    <w:rsid w:val="452C4D4C"/>
    <w:rsid w:val="452D02FE"/>
    <w:rsid w:val="45392B59"/>
    <w:rsid w:val="453A53AE"/>
    <w:rsid w:val="453A59B3"/>
    <w:rsid w:val="45481FF1"/>
    <w:rsid w:val="45511ADC"/>
    <w:rsid w:val="45574CAD"/>
    <w:rsid w:val="455D0FA8"/>
    <w:rsid w:val="45633032"/>
    <w:rsid w:val="4569751A"/>
    <w:rsid w:val="45734BA7"/>
    <w:rsid w:val="457D0173"/>
    <w:rsid w:val="457F677C"/>
    <w:rsid w:val="458443A3"/>
    <w:rsid w:val="45850C6A"/>
    <w:rsid w:val="458773B7"/>
    <w:rsid w:val="458E12B6"/>
    <w:rsid w:val="459236E6"/>
    <w:rsid w:val="45A000F3"/>
    <w:rsid w:val="45A84AD1"/>
    <w:rsid w:val="45B62C26"/>
    <w:rsid w:val="45C67757"/>
    <w:rsid w:val="45C91767"/>
    <w:rsid w:val="45CC2D83"/>
    <w:rsid w:val="45D04E91"/>
    <w:rsid w:val="45D06C75"/>
    <w:rsid w:val="45E818D6"/>
    <w:rsid w:val="45EC5F96"/>
    <w:rsid w:val="45EF6E89"/>
    <w:rsid w:val="45FD3281"/>
    <w:rsid w:val="45FF21B7"/>
    <w:rsid w:val="46085EF6"/>
    <w:rsid w:val="460C4892"/>
    <w:rsid w:val="460D419A"/>
    <w:rsid w:val="460E25F9"/>
    <w:rsid w:val="4612743C"/>
    <w:rsid w:val="46132EB0"/>
    <w:rsid w:val="461E6752"/>
    <w:rsid w:val="462F15F2"/>
    <w:rsid w:val="46300E06"/>
    <w:rsid w:val="463548D6"/>
    <w:rsid w:val="464A0E1F"/>
    <w:rsid w:val="46596934"/>
    <w:rsid w:val="46647C22"/>
    <w:rsid w:val="467237FB"/>
    <w:rsid w:val="467302D7"/>
    <w:rsid w:val="46780765"/>
    <w:rsid w:val="46782E73"/>
    <w:rsid w:val="467937BE"/>
    <w:rsid w:val="467D58D4"/>
    <w:rsid w:val="46807A4F"/>
    <w:rsid w:val="46896CE2"/>
    <w:rsid w:val="468A5832"/>
    <w:rsid w:val="46972012"/>
    <w:rsid w:val="46A341B4"/>
    <w:rsid w:val="46B57B5E"/>
    <w:rsid w:val="46B84877"/>
    <w:rsid w:val="46CA2862"/>
    <w:rsid w:val="46E0686A"/>
    <w:rsid w:val="46E37FFA"/>
    <w:rsid w:val="46E54FCE"/>
    <w:rsid w:val="46F716B4"/>
    <w:rsid w:val="46F91276"/>
    <w:rsid w:val="470276BC"/>
    <w:rsid w:val="471F21B3"/>
    <w:rsid w:val="47215557"/>
    <w:rsid w:val="472D105A"/>
    <w:rsid w:val="47351108"/>
    <w:rsid w:val="475E279E"/>
    <w:rsid w:val="47685385"/>
    <w:rsid w:val="476C14A6"/>
    <w:rsid w:val="47756BB7"/>
    <w:rsid w:val="47782EA8"/>
    <w:rsid w:val="47792055"/>
    <w:rsid w:val="47793D9A"/>
    <w:rsid w:val="477D1827"/>
    <w:rsid w:val="47805202"/>
    <w:rsid w:val="47A84640"/>
    <w:rsid w:val="47AF3341"/>
    <w:rsid w:val="47B038DA"/>
    <w:rsid w:val="47D46F38"/>
    <w:rsid w:val="47D854C6"/>
    <w:rsid w:val="47D9604C"/>
    <w:rsid w:val="47E746B0"/>
    <w:rsid w:val="48125CD8"/>
    <w:rsid w:val="48131B06"/>
    <w:rsid w:val="481B13AB"/>
    <w:rsid w:val="48247BCA"/>
    <w:rsid w:val="48250962"/>
    <w:rsid w:val="482675BF"/>
    <w:rsid w:val="482C21FD"/>
    <w:rsid w:val="482F3A0C"/>
    <w:rsid w:val="483C32DE"/>
    <w:rsid w:val="483C53D6"/>
    <w:rsid w:val="48400464"/>
    <w:rsid w:val="484004F6"/>
    <w:rsid w:val="48433AD7"/>
    <w:rsid w:val="48442282"/>
    <w:rsid w:val="48526592"/>
    <w:rsid w:val="4854769F"/>
    <w:rsid w:val="485A258E"/>
    <w:rsid w:val="485A3A75"/>
    <w:rsid w:val="485D4558"/>
    <w:rsid w:val="487231F3"/>
    <w:rsid w:val="48821474"/>
    <w:rsid w:val="4888663B"/>
    <w:rsid w:val="488928D6"/>
    <w:rsid w:val="48A934D4"/>
    <w:rsid w:val="48AD7ECF"/>
    <w:rsid w:val="48B95679"/>
    <w:rsid w:val="48BE642B"/>
    <w:rsid w:val="48CB5AB5"/>
    <w:rsid w:val="48CF27EE"/>
    <w:rsid w:val="48D173A7"/>
    <w:rsid w:val="48ED52C8"/>
    <w:rsid w:val="4922593A"/>
    <w:rsid w:val="49397DEA"/>
    <w:rsid w:val="493C675D"/>
    <w:rsid w:val="494E7C8C"/>
    <w:rsid w:val="4960344B"/>
    <w:rsid w:val="49657987"/>
    <w:rsid w:val="496F2CD3"/>
    <w:rsid w:val="49721FFF"/>
    <w:rsid w:val="49753E15"/>
    <w:rsid w:val="498B0A7B"/>
    <w:rsid w:val="498E0F74"/>
    <w:rsid w:val="49950112"/>
    <w:rsid w:val="49A14DFA"/>
    <w:rsid w:val="49A20A56"/>
    <w:rsid w:val="49AC4626"/>
    <w:rsid w:val="49BC0096"/>
    <w:rsid w:val="49CA4E70"/>
    <w:rsid w:val="49E2096E"/>
    <w:rsid w:val="49E52DD3"/>
    <w:rsid w:val="49E65D3C"/>
    <w:rsid w:val="49EC1A00"/>
    <w:rsid w:val="49F83C67"/>
    <w:rsid w:val="4A024110"/>
    <w:rsid w:val="4A0453B7"/>
    <w:rsid w:val="4A203389"/>
    <w:rsid w:val="4A3737D5"/>
    <w:rsid w:val="4A3B35D6"/>
    <w:rsid w:val="4A3C64F1"/>
    <w:rsid w:val="4A4E7D90"/>
    <w:rsid w:val="4A533513"/>
    <w:rsid w:val="4A5610CB"/>
    <w:rsid w:val="4A606788"/>
    <w:rsid w:val="4A7C2866"/>
    <w:rsid w:val="4A831FC9"/>
    <w:rsid w:val="4A995A6C"/>
    <w:rsid w:val="4AA2297F"/>
    <w:rsid w:val="4AA43C44"/>
    <w:rsid w:val="4AAA06C9"/>
    <w:rsid w:val="4AAE291D"/>
    <w:rsid w:val="4AD55DDF"/>
    <w:rsid w:val="4AE03EA1"/>
    <w:rsid w:val="4AFC3CB5"/>
    <w:rsid w:val="4B0D7D58"/>
    <w:rsid w:val="4B16359B"/>
    <w:rsid w:val="4B266038"/>
    <w:rsid w:val="4B266905"/>
    <w:rsid w:val="4B2A2670"/>
    <w:rsid w:val="4B2E44DA"/>
    <w:rsid w:val="4B3F21F1"/>
    <w:rsid w:val="4B422880"/>
    <w:rsid w:val="4B526640"/>
    <w:rsid w:val="4B546C0B"/>
    <w:rsid w:val="4B672263"/>
    <w:rsid w:val="4B76124B"/>
    <w:rsid w:val="4B801D9D"/>
    <w:rsid w:val="4B8D7DDF"/>
    <w:rsid w:val="4B9336B4"/>
    <w:rsid w:val="4BAF3D96"/>
    <w:rsid w:val="4BB20711"/>
    <w:rsid w:val="4BB44BC8"/>
    <w:rsid w:val="4BB9394B"/>
    <w:rsid w:val="4BC24428"/>
    <w:rsid w:val="4BC51813"/>
    <w:rsid w:val="4BC81AE2"/>
    <w:rsid w:val="4BD71C1B"/>
    <w:rsid w:val="4BE21F42"/>
    <w:rsid w:val="4BFD3A38"/>
    <w:rsid w:val="4C2B49DA"/>
    <w:rsid w:val="4C2E6456"/>
    <w:rsid w:val="4C3D2542"/>
    <w:rsid w:val="4C3E1EAA"/>
    <w:rsid w:val="4C4459B8"/>
    <w:rsid w:val="4C503CED"/>
    <w:rsid w:val="4C5327FF"/>
    <w:rsid w:val="4C551D9D"/>
    <w:rsid w:val="4C6E6A2F"/>
    <w:rsid w:val="4C8E551A"/>
    <w:rsid w:val="4C920C1F"/>
    <w:rsid w:val="4C9267DC"/>
    <w:rsid w:val="4C9F0B9D"/>
    <w:rsid w:val="4CA32693"/>
    <w:rsid w:val="4CB15A4F"/>
    <w:rsid w:val="4CB669E6"/>
    <w:rsid w:val="4CC60CF1"/>
    <w:rsid w:val="4CC80658"/>
    <w:rsid w:val="4CCC0836"/>
    <w:rsid w:val="4CEC2CA6"/>
    <w:rsid w:val="4CF94070"/>
    <w:rsid w:val="4CFC629C"/>
    <w:rsid w:val="4CFF5393"/>
    <w:rsid w:val="4D17618C"/>
    <w:rsid w:val="4D261CAE"/>
    <w:rsid w:val="4D262255"/>
    <w:rsid w:val="4D2B5203"/>
    <w:rsid w:val="4D35631B"/>
    <w:rsid w:val="4D4D3BB9"/>
    <w:rsid w:val="4D586657"/>
    <w:rsid w:val="4D5F683D"/>
    <w:rsid w:val="4D704FA8"/>
    <w:rsid w:val="4D7177F1"/>
    <w:rsid w:val="4DA72B18"/>
    <w:rsid w:val="4DAE2355"/>
    <w:rsid w:val="4DB908FA"/>
    <w:rsid w:val="4DBE2C41"/>
    <w:rsid w:val="4DCA325B"/>
    <w:rsid w:val="4DCD2A94"/>
    <w:rsid w:val="4DCD5716"/>
    <w:rsid w:val="4DE12583"/>
    <w:rsid w:val="4DF31CB0"/>
    <w:rsid w:val="4DF519D4"/>
    <w:rsid w:val="4DF90894"/>
    <w:rsid w:val="4E0E0D0C"/>
    <w:rsid w:val="4E1264DE"/>
    <w:rsid w:val="4E160338"/>
    <w:rsid w:val="4E1A3137"/>
    <w:rsid w:val="4E32456A"/>
    <w:rsid w:val="4E353DF3"/>
    <w:rsid w:val="4E382003"/>
    <w:rsid w:val="4E396D43"/>
    <w:rsid w:val="4E4C2C02"/>
    <w:rsid w:val="4E6662C2"/>
    <w:rsid w:val="4E794980"/>
    <w:rsid w:val="4E7D5DF3"/>
    <w:rsid w:val="4E846C5F"/>
    <w:rsid w:val="4E884892"/>
    <w:rsid w:val="4E923301"/>
    <w:rsid w:val="4E964676"/>
    <w:rsid w:val="4E98359B"/>
    <w:rsid w:val="4E9C7628"/>
    <w:rsid w:val="4EA216A9"/>
    <w:rsid w:val="4EAA3EE7"/>
    <w:rsid w:val="4EAA73B1"/>
    <w:rsid w:val="4EC621D2"/>
    <w:rsid w:val="4ECC2F24"/>
    <w:rsid w:val="4ED40D80"/>
    <w:rsid w:val="4EEC51F3"/>
    <w:rsid w:val="4EEE642F"/>
    <w:rsid w:val="4EFC61A0"/>
    <w:rsid w:val="4F053146"/>
    <w:rsid w:val="4F0760AA"/>
    <w:rsid w:val="4F0A0015"/>
    <w:rsid w:val="4F0B4813"/>
    <w:rsid w:val="4F234E42"/>
    <w:rsid w:val="4F2D0F99"/>
    <w:rsid w:val="4F3B25C0"/>
    <w:rsid w:val="4F3F351C"/>
    <w:rsid w:val="4F44225A"/>
    <w:rsid w:val="4F447501"/>
    <w:rsid w:val="4F5417F1"/>
    <w:rsid w:val="4F662FEF"/>
    <w:rsid w:val="4F6977EC"/>
    <w:rsid w:val="4F7771BC"/>
    <w:rsid w:val="4F7C2861"/>
    <w:rsid w:val="4F847ADB"/>
    <w:rsid w:val="4F941988"/>
    <w:rsid w:val="4FA54111"/>
    <w:rsid w:val="4FA60D6C"/>
    <w:rsid w:val="4FA71A49"/>
    <w:rsid w:val="4FA95443"/>
    <w:rsid w:val="4FAA4841"/>
    <w:rsid w:val="4FC20889"/>
    <w:rsid w:val="4FD015E7"/>
    <w:rsid w:val="4FD5088F"/>
    <w:rsid w:val="4FD65EDB"/>
    <w:rsid w:val="4FE96B5B"/>
    <w:rsid w:val="4FEA1EE0"/>
    <w:rsid w:val="4FF42311"/>
    <w:rsid w:val="4FF8266B"/>
    <w:rsid w:val="500D5E7B"/>
    <w:rsid w:val="501270A2"/>
    <w:rsid w:val="501A100B"/>
    <w:rsid w:val="501F5BA2"/>
    <w:rsid w:val="50360216"/>
    <w:rsid w:val="50415DB3"/>
    <w:rsid w:val="50416F6D"/>
    <w:rsid w:val="50481E9B"/>
    <w:rsid w:val="505208D8"/>
    <w:rsid w:val="50535AC9"/>
    <w:rsid w:val="50584A66"/>
    <w:rsid w:val="505B0835"/>
    <w:rsid w:val="5062716E"/>
    <w:rsid w:val="506A136B"/>
    <w:rsid w:val="506C175F"/>
    <w:rsid w:val="507B6A3C"/>
    <w:rsid w:val="508122A5"/>
    <w:rsid w:val="508C50F6"/>
    <w:rsid w:val="509A0338"/>
    <w:rsid w:val="509C2750"/>
    <w:rsid w:val="50A16398"/>
    <w:rsid w:val="50AB04B7"/>
    <w:rsid w:val="50B049DF"/>
    <w:rsid w:val="50C07031"/>
    <w:rsid w:val="50C14B9A"/>
    <w:rsid w:val="50CC06DE"/>
    <w:rsid w:val="50D12560"/>
    <w:rsid w:val="50D270E2"/>
    <w:rsid w:val="50DC1179"/>
    <w:rsid w:val="50DD744B"/>
    <w:rsid w:val="51053A8D"/>
    <w:rsid w:val="51094ACB"/>
    <w:rsid w:val="510E7C0D"/>
    <w:rsid w:val="511006DA"/>
    <w:rsid w:val="51215DFD"/>
    <w:rsid w:val="5124384D"/>
    <w:rsid w:val="512C70EB"/>
    <w:rsid w:val="514C2F66"/>
    <w:rsid w:val="51574DB7"/>
    <w:rsid w:val="51575078"/>
    <w:rsid w:val="515C565A"/>
    <w:rsid w:val="515D3F64"/>
    <w:rsid w:val="51635EA0"/>
    <w:rsid w:val="51646E85"/>
    <w:rsid w:val="51655C02"/>
    <w:rsid w:val="51760095"/>
    <w:rsid w:val="517B28AF"/>
    <w:rsid w:val="518649A8"/>
    <w:rsid w:val="51892617"/>
    <w:rsid w:val="519E48A5"/>
    <w:rsid w:val="51A0458F"/>
    <w:rsid w:val="51A12635"/>
    <w:rsid w:val="51A63923"/>
    <w:rsid w:val="51B36EB0"/>
    <w:rsid w:val="51BA0D6E"/>
    <w:rsid w:val="51CC58DF"/>
    <w:rsid w:val="51D61659"/>
    <w:rsid w:val="51D96C1C"/>
    <w:rsid w:val="51DE335D"/>
    <w:rsid w:val="51EF1D59"/>
    <w:rsid w:val="51F350CB"/>
    <w:rsid w:val="51F370AB"/>
    <w:rsid w:val="51F741D6"/>
    <w:rsid w:val="51FB3B14"/>
    <w:rsid w:val="51FD598E"/>
    <w:rsid w:val="52084573"/>
    <w:rsid w:val="52191F2B"/>
    <w:rsid w:val="522F0D2B"/>
    <w:rsid w:val="523B21CD"/>
    <w:rsid w:val="523B761A"/>
    <w:rsid w:val="52927A1A"/>
    <w:rsid w:val="52964166"/>
    <w:rsid w:val="52A8039E"/>
    <w:rsid w:val="52AD50FF"/>
    <w:rsid w:val="52AF0E95"/>
    <w:rsid w:val="52BB3966"/>
    <w:rsid w:val="52BC2CAB"/>
    <w:rsid w:val="52C1254F"/>
    <w:rsid w:val="52C15E4C"/>
    <w:rsid w:val="52C572D7"/>
    <w:rsid w:val="52CD0AD5"/>
    <w:rsid w:val="52D423FC"/>
    <w:rsid w:val="52E71F5E"/>
    <w:rsid w:val="52EA3EB4"/>
    <w:rsid w:val="52F471C3"/>
    <w:rsid w:val="52F676C5"/>
    <w:rsid w:val="52FC72B7"/>
    <w:rsid w:val="53001433"/>
    <w:rsid w:val="53062ABA"/>
    <w:rsid w:val="530834CD"/>
    <w:rsid w:val="53103A0C"/>
    <w:rsid w:val="53157378"/>
    <w:rsid w:val="53200C6A"/>
    <w:rsid w:val="53354DED"/>
    <w:rsid w:val="533F0615"/>
    <w:rsid w:val="53531350"/>
    <w:rsid w:val="53625203"/>
    <w:rsid w:val="537B5016"/>
    <w:rsid w:val="5380196D"/>
    <w:rsid w:val="53865534"/>
    <w:rsid w:val="539A1F3D"/>
    <w:rsid w:val="53C77366"/>
    <w:rsid w:val="53DF72A5"/>
    <w:rsid w:val="53F060EA"/>
    <w:rsid w:val="53F961DB"/>
    <w:rsid w:val="53FE1C7C"/>
    <w:rsid w:val="54060FA4"/>
    <w:rsid w:val="54065616"/>
    <w:rsid w:val="54110EB2"/>
    <w:rsid w:val="54152B89"/>
    <w:rsid w:val="54180DF1"/>
    <w:rsid w:val="54204C20"/>
    <w:rsid w:val="542960CB"/>
    <w:rsid w:val="542A552B"/>
    <w:rsid w:val="543E0FE1"/>
    <w:rsid w:val="5449162F"/>
    <w:rsid w:val="544D3E60"/>
    <w:rsid w:val="54677678"/>
    <w:rsid w:val="546B63BE"/>
    <w:rsid w:val="54983316"/>
    <w:rsid w:val="54A95B3E"/>
    <w:rsid w:val="54C67A78"/>
    <w:rsid w:val="54C812AB"/>
    <w:rsid w:val="54C8603B"/>
    <w:rsid w:val="54C962F0"/>
    <w:rsid w:val="54CC16DC"/>
    <w:rsid w:val="54CD55BF"/>
    <w:rsid w:val="54D256BD"/>
    <w:rsid w:val="54ED0E37"/>
    <w:rsid w:val="5507373C"/>
    <w:rsid w:val="550C4753"/>
    <w:rsid w:val="55162041"/>
    <w:rsid w:val="5517518D"/>
    <w:rsid w:val="55201B1A"/>
    <w:rsid w:val="552427D4"/>
    <w:rsid w:val="55253CF6"/>
    <w:rsid w:val="552F42BC"/>
    <w:rsid w:val="553E3BEF"/>
    <w:rsid w:val="5542454E"/>
    <w:rsid w:val="554257F5"/>
    <w:rsid w:val="55557AF7"/>
    <w:rsid w:val="556848E7"/>
    <w:rsid w:val="5569203E"/>
    <w:rsid w:val="55697C59"/>
    <w:rsid w:val="556C01AC"/>
    <w:rsid w:val="556C3E2F"/>
    <w:rsid w:val="55893921"/>
    <w:rsid w:val="558944AD"/>
    <w:rsid w:val="55987101"/>
    <w:rsid w:val="55990E96"/>
    <w:rsid w:val="559C59F1"/>
    <w:rsid w:val="55AA60BC"/>
    <w:rsid w:val="55AC41E6"/>
    <w:rsid w:val="55B87BB7"/>
    <w:rsid w:val="55C26BC6"/>
    <w:rsid w:val="55C56377"/>
    <w:rsid w:val="55DB7A89"/>
    <w:rsid w:val="55F02790"/>
    <w:rsid w:val="55F575FC"/>
    <w:rsid w:val="56025B8B"/>
    <w:rsid w:val="56081CF1"/>
    <w:rsid w:val="56083385"/>
    <w:rsid w:val="56163108"/>
    <w:rsid w:val="56177B31"/>
    <w:rsid w:val="561853F5"/>
    <w:rsid w:val="5620430E"/>
    <w:rsid w:val="56271234"/>
    <w:rsid w:val="562A198C"/>
    <w:rsid w:val="56417A17"/>
    <w:rsid w:val="56485BAA"/>
    <w:rsid w:val="564C23F8"/>
    <w:rsid w:val="565455D7"/>
    <w:rsid w:val="5659427B"/>
    <w:rsid w:val="566B1141"/>
    <w:rsid w:val="566C78F2"/>
    <w:rsid w:val="566E6C74"/>
    <w:rsid w:val="567F35DB"/>
    <w:rsid w:val="56813764"/>
    <w:rsid w:val="56904EB8"/>
    <w:rsid w:val="56917EF2"/>
    <w:rsid w:val="56986E72"/>
    <w:rsid w:val="56A06B19"/>
    <w:rsid w:val="56A16D1E"/>
    <w:rsid w:val="56AD4A46"/>
    <w:rsid w:val="56B51B18"/>
    <w:rsid w:val="56D00A6A"/>
    <w:rsid w:val="56D41D95"/>
    <w:rsid w:val="56E33B21"/>
    <w:rsid w:val="57014EEC"/>
    <w:rsid w:val="5706397E"/>
    <w:rsid w:val="570F4FE8"/>
    <w:rsid w:val="571073DC"/>
    <w:rsid w:val="5713430B"/>
    <w:rsid w:val="57194727"/>
    <w:rsid w:val="572F24A9"/>
    <w:rsid w:val="574E24F3"/>
    <w:rsid w:val="575736C3"/>
    <w:rsid w:val="575A0224"/>
    <w:rsid w:val="575C0B63"/>
    <w:rsid w:val="576174C9"/>
    <w:rsid w:val="57635B67"/>
    <w:rsid w:val="576A47B0"/>
    <w:rsid w:val="576D705C"/>
    <w:rsid w:val="576F1ACA"/>
    <w:rsid w:val="576F4C46"/>
    <w:rsid w:val="5775062F"/>
    <w:rsid w:val="57787B7A"/>
    <w:rsid w:val="57847D69"/>
    <w:rsid w:val="578747FC"/>
    <w:rsid w:val="5796602D"/>
    <w:rsid w:val="57A404DA"/>
    <w:rsid w:val="57AA0B63"/>
    <w:rsid w:val="57AC3EE8"/>
    <w:rsid w:val="57AF0EFF"/>
    <w:rsid w:val="57B11DDE"/>
    <w:rsid w:val="57B41836"/>
    <w:rsid w:val="57BA1DC8"/>
    <w:rsid w:val="57CB3773"/>
    <w:rsid w:val="57E66893"/>
    <w:rsid w:val="57F94201"/>
    <w:rsid w:val="58082EC4"/>
    <w:rsid w:val="58175992"/>
    <w:rsid w:val="5822185C"/>
    <w:rsid w:val="58280DD0"/>
    <w:rsid w:val="5836679B"/>
    <w:rsid w:val="584526B0"/>
    <w:rsid w:val="58490967"/>
    <w:rsid w:val="58595CD8"/>
    <w:rsid w:val="58647895"/>
    <w:rsid w:val="586F66C4"/>
    <w:rsid w:val="58700E01"/>
    <w:rsid w:val="587238E8"/>
    <w:rsid w:val="58792949"/>
    <w:rsid w:val="588C4482"/>
    <w:rsid w:val="588C5618"/>
    <w:rsid w:val="589471C3"/>
    <w:rsid w:val="589833CE"/>
    <w:rsid w:val="589D57F2"/>
    <w:rsid w:val="58A05F4E"/>
    <w:rsid w:val="58A4100D"/>
    <w:rsid w:val="58A8570F"/>
    <w:rsid w:val="58AC5C9F"/>
    <w:rsid w:val="58AD0733"/>
    <w:rsid w:val="58BB74B7"/>
    <w:rsid w:val="58CB1035"/>
    <w:rsid w:val="58E8607A"/>
    <w:rsid w:val="58EE3605"/>
    <w:rsid w:val="58FA1BC5"/>
    <w:rsid w:val="58FC6D85"/>
    <w:rsid w:val="59002404"/>
    <w:rsid w:val="590171DD"/>
    <w:rsid w:val="590B5C8B"/>
    <w:rsid w:val="59271455"/>
    <w:rsid w:val="592C6D05"/>
    <w:rsid w:val="593C0427"/>
    <w:rsid w:val="594B7CA3"/>
    <w:rsid w:val="59513B83"/>
    <w:rsid w:val="595378D7"/>
    <w:rsid w:val="59585660"/>
    <w:rsid w:val="595D108E"/>
    <w:rsid w:val="59615EE2"/>
    <w:rsid w:val="596F442F"/>
    <w:rsid w:val="59731D88"/>
    <w:rsid w:val="597A15F3"/>
    <w:rsid w:val="599D3AB8"/>
    <w:rsid w:val="59AF7585"/>
    <w:rsid w:val="59B56847"/>
    <w:rsid w:val="59CA5304"/>
    <w:rsid w:val="59E86C53"/>
    <w:rsid w:val="5A0D05AD"/>
    <w:rsid w:val="5A114EA7"/>
    <w:rsid w:val="5A172D56"/>
    <w:rsid w:val="5A18092E"/>
    <w:rsid w:val="5A1B5CC5"/>
    <w:rsid w:val="5A2D4D62"/>
    <w:rsid w:val="5A5C54D8"/>
    <w:rsid w:val="5A5F0DD1"/>
    <w:rsid w:val="5A5F5250"/>
    <w:rsid w:val="5A662A58"/>
    <w:rsid w:val="5A6F43C3"/>
    <w:rsid w:val="5A7016CC"/>
    <w:rsid w:val="5A7B2E48"/>
    <w:rsid w:val="5A9170B8"/>
    <w:rsid w:val="5A9510FF"/>
    <w:rsid w:val="5A9C1C2E"/>
    <w:rsid w:val="5AA52B03"/>
    <w:rsid w:val="5AAE3F40"/>
    <w:rsid w:val="5AB024EE"/>
    <w:rsid w:val="5AB13CC7"/>
    <w:rsid w:val="5AB57379"/>
    <w:rsid w:val="5AB61529"/>
    <w:rsid w:val="5AB95330"/>
    <w:rsid w:val="5ABC5679"/>
    <w:rsid w:val="5AC345AA"/>
    <w:rsid w:val="5AC85F7A"/>
    <w:rsid w:val="5ACF205B"/>
    <w:rsid w:val="5AEC4E13"/>
    <w:rsid w:val="5AF42D67"/>
    <w:rsid w:val="5AFC7BAF"/>
    <w:rsid w:val="5B05409D"/>
    <w:rsid w:val="5B054615"/>
    <w:rsid w:val="5B0D08EC"/>
    <w:rsid w:val="5B106943"/>
    <w:rsid w:val="5B124BB2"/>
    <w:rsid w:val="5B2772A4"/>
    <w:rsid w:val="5B4A7ED7"/>
    <w:rsid w:val="5B592D56"/>
    <w:rsid w:val="5B6600A9"/>
    <w:rsid w:val="5B6A0462"/>
    <w:rsid w:val="5B7122F4"/>
    <w:rsid w:val="5B7E50FA"/>
    <w:rsid w:val="5B8219E9"/>
    <w:rsid w:val="5B842554"/>
    <w:rsid w:val="5B8D7B9F"/>
    <w:rsid w:val="5B8E36A2"/>
    <w:rsid w:val="5B955330"/>
    <w:rsid w:val="5B9770EB"/>
    <w:rsid w:val="5BA37024"/>
    <w:rsid w:val="5BA71A89"/>
    <w:rsid w:val="5BAD19A8"/>
    <w:rsid w:val="5BBC5A78"/>
    <w:rsid w:val="5BBE67E1"/>
    <w:rsid w:val="5BBF1F7D"/>
    <w:rsid w:val="5BC363E9"/>
    <w:rsid w:val="5BC6198F"/>
    <w:rsid w:val="5BC769E4"/>
    <w:rsid w:val="5BE320EF"/>
    <w:rsid w:val="5BEB5F6F"/>
    <w:rsid w:val="5BFC4C07"/>
    <w:rsid w:val="5C0E2BDF"/>
    <w:rsid w:val="5C12111C"/>
    <w:rsid w:val="5C28568A"/>
    <w:rsid w:val="5C3B08E8"/>
    <w:rsid w:val="5C3D2C7F"/>
    <w:rsid w:val="5C4570C3"/>
    <w:rsid w:val="5C471AEF"/>
    <w:rsid w:val="5C5653F9"/>
    <w:rsid w:val="5C5B1276"/>
    <w:rsid w:val="5C5C28C0"/>
    <w:rsid w:val="5C5E2731"/>
    <w:rsid w:val="5C5E4112"/>
    <w:rsid w:val="5C6D4F87"/>
    <w:rsid w:val="5C752BF7"/>
    <w:rsid w:val="5C94274D"/>
    <w:rsid w:val="5C977A6A"/>
    <w:rsid w:val="5C9F67F5"/>
    <w:rsid w:val="5CA00665"/>
    <w:rsid w:val="5CA50C24"/>
    <w:rsid w:val="5CA827C8"/>
    <w:rsid w:val="5CA96EE9"/>
    <w:rsid w:val="5CAA481A"/>
    <w:rsid w:val="5CAB602B"/>
    <w:rsid w:val="5CAF25FF"/>
    <w:rsid w:val="5CCA1483"/>
    <w:rsid w:val="5CCC1C82"/>
    <w:rsid w:val="5CD92908"/>
    <w:rsid w:val="5CF0686F"/>
    <w:rsid w:val="5CF57273"/>
    <w:rsid w:val="5D191383"/>
    <w:rsid w:val="5D2210C0"/>
    <w:rsid w:val="5D2B1136"/>
    <w:rsid w:val="5D4202CD"/>
    <w:rsid w:val="5D453E06"/>
    <w:rsid w:val="5D640D08"/>
    <w:rsid w:val="5D6C499B"/>
    <w:rsid w:val="5D6D30B7"/>
    <w:rsid w:val="5D6E78F7"/>
    <w:rsid w:val="5D6F359B"/>
    <w:rsid w:val="5D7462FA"/>
    <w:rsid w:val="5D7C4DA6"/>
    <w:rsid w:val="5D7E195A"/>
    <w:rsid w:val="5D854F6E"/>
    <w:rsid w:val="5D8E7058"/>
    <w:rsid w:val="5D8E729D"/>
    <w:rsid w:val="5D944602"/>
    <w:rsid w:val="5D944B29"/>
    <w:rsid w:val="5D954345"/>
    <w:rsid w:val="5D9C2E8D"/>
    <w:rsid w:val="5D9D2358"/>
    <w:rsid w:val="5DAA7803"/>
    <w:rsid w:val="5DAB74AF"/>
    <w:rsid w:val="5DB52806"/>
    <w:rsid w:val="5DBE1C0A"/>
    <w:rsid w:val="5DC7713D"/>
    <w:rsid w:val="5DCC114D"/>
    <w:rsid w:val="5DD92FB0"/>
    <w:rsid w:val="5DE7646D"/>
    <w:rsid w:val="5E0136E9"/>
    <w:rsid w:val="5E0B68FC"/>
    <w:rsid w:val="5E1D05CA"/>
    <w:rsid w:val="5E2342BE"/>
    <w:rsid w:val="5E2516DC"/>
    <w:rsid w:val="5E2E1837"/>
    <w:rsid w:val="5E3541B8"/>
    <w:rsid w:val="5E3A01F4"/>
    <w:rsid w:val="5E48263A"/>
    <w:rsid w:val="5E5712B6"/>
    <w:rsid w:val="5E5F0EBD"/>
    <w:rsid w:val="5E624145"/>
    <w:rsid w:val="5E672687"/>
    <w:rsid w:val="5E673099"/>
    <w:rsid w:val="5E691B36"/>
    <w:rsid w:val="5E6943B7"/>
    <w:rsid w:val="5E8C1AE5"/>
    <w:rsid w:val="5E910434"/>
    <w:rsid w:val="5E9812AE"/>
    <w:rsid w:val="5E9B2237"/>
    <w:rsid w:val="5ED37FCE"/>
    <w:rsid w:val="5ED53E54"/>
    <w:rsid w:val="5EDB1AB5"/>
    <w:rsid w:val="5EE400C0"/>
    <w:rsid w:val="5EFE1392"/>
    <w:rsid w:val="5F0E44D7"/>
    <w:rsid w:val="5F166CF2"/>
    <w:rsid w:val="5F26436E"/>
    <w:rsid w:val="5F2B7C9F"/>
    <w:rsid w:val="5F2D3BD0"/>
    <w:rsid w:val="5F486A79"/>
    <w:rsid w:val="5F4B63A9"/>
    <w:rsid w:val="5F4F0750"/>
    <w:rsid w:val="5F531343"/>
    <w:rsid w:val="5F5D1E41"/>
    <w:rsid w:val="5F5D45D4"/>
    <w:rsid w:val="5F636A0F"/>
    <w:rsid w:val="5F6B15BB"/>
    <w:rsid w:val="5F7E06D8"/>
    <w:rsid w:val="5F7F33C8"/>
    <w:rsid w:val="5F8861A9"/>
    <w:rsid w:val="5FAB03D3"/>
    <w:rsid w:val="5FAF56E0"/>
    <w:rsid w:val="5FD127AE"/>
    <w:rsid w:val="5FE72255"/>
    <w:rsid w:val="5FEF4548"/>
    <w:rsid w:val="60151051"/>
    <w:rsid w:val="60154A70"/>
    <w:rsid w:val="60280485"/>
    <w:rsid w:val="602C3C5A"/>
    <w:rsid w:val="60324859"/>
    <w:rsid w:val="60326DA0"/>
    <w:rsid w:val="60342FDE"/>
    <w:rsid w:val="603F3A33"/>
    <w:rsid w:val="604328AC"/>
    <w:rsid w:val="60442909"/>
    <w:rsid w:val="60480D16"/>
    <w:rsid w:val="605F2802"/>
    <w:rsid w:val="606160F9"/>
    <w:rsid w:val="6063611E"/>
    <w:rsid w:val="60642AD3"/>
    <w:rsid w:val="60644BF5"/>
    <w:rsid w:val="606D5BDE"/>
    <w:rsid w:val="607E241F"/>
    <w:rsid w:val="60821B36"/>
    <w:rsid w:val="6092443E"/>
    <w:rsid w:val="60995233"/>
    <w:rsid w:val="60A759F6"/>
    <w:rsid w:val="60AC0C69"/>
    <w:rsid w:val="60B6623F"/>
    <w:rsid w:val="60C12E88"/>
    <w:rsid w:val="60CC4CB5"/>
    <w:rsid w:val="60D41DAE"/>
    <w:rsid w:val="60E2730C"/>
    <w:rsid w:val="60E45132"/>
    <w:rsid w:val="60ED202F"/>
    <w:rsid w:val="60F01A1C"/>
    <w:rsid w:val="60F24DF9"/>
    <w:rsid w:val="60F820F0"/>
    <w:rsid w:val="60F93609"/>
    <w:rsid w:val="61045E62"/>
    <w:rsid w:val="610722C4"/>
    <w:rsid w:val="610E56BA"/>
    <w:rsid w:val="611A4D2D"/>
    <w:rsid w:val="611C0E8B"/>
    <w:rsid w:val="611D2841"/>
    <w:rsid w:val="612B60CD"/>
    <w:rsid w:val="612E238A"/>
    <w:rsid w:val="61324F35"/>
    <w:rsid w:val="61450814"/>
    <w:rsid w:val="6147767F"/>
    <w:rsid w:val="61622BF3"/>
    <w:rsid w:val="61726859"/>
    <w:rsid w:val="617C0262"/>
    <w:rsid w:val="6180562D"/>
    <w:rsid w:val="61861154"/>
    <w:rsid w:val="6189781D"/>
    <w:rsid w:val="618F37A4"/>
    <w:rsid w:val="61927EBB"/>
    <w:rsid w:val="61960431"/>
    <w:rsid w:val="61972D2C"/>
    <w:rsid w:val="619A3E37"/>
    <w:rsid w:val="619B12C1"/>
    <w:rsid w:val="619B7CD2"/>
    <w:rsid w:val="61A939D1"/>
    <w:rsid w:val="61A97DD2"/>
    <w:rsid w:val="61AB14F3"/>
    <w:rsid w:val="61B86513"/>
    <w:rsid w:val="61B97C92"/>
    <w:rsid w:val="61C30C65"/>
    <w:rsid w:val="61C94A37"/>
    <w:rsid w:val="61CF070E"/>
    <w:rsid w:val="61D468FF"/>
    <w:rsid w:val="61D634B6"/>
    <w:rsid w:val="61DD48A0"/>
    <w:rsid w:val="61E60C36"/>
    <w:rsid w:val="61F539DB"/>
    <w:rsid w:val="620A6FA9"/>
    <w:rsid w:val="62181CA8"/>
    <w:rsid w:val="621E633E"/>
    <w:rsid w:val="62260E8F"/>
    <w:rsid w:val="62297417"/>
    <w:rsid w:val="62345965"/>
    <w:rsid w:val="623744B3"/>
    <w:rsid w:val="623B7E00"/>
    <w:rsid w:val="62405EA1"/>
    <w:rsid w:val="62556815"/>
    <w:rsid w:val="62574CE2"/>
    <w:rsid w:val="625F2EDD"/>
    <w:rsid w:val="62635081"/>
    <w:rsid w:val="626B6116"/>
    <w:rsid w:val="62731B84"/>
    <w:rsid w:val="627A3752"/>
    <w:rsid w:val="627E194A"/>
    <w:rsid w:val="6292447D"/>
    <w:rsid w:val="62947F4E"/>
    <w:rsid w:val="62A24D5D"/>
    <w:rsid w:val="62B8253F"/>
    <w:rsid w:val="62D2027A"/>
    <w:rsid w:val="62D24646"/>
    <w:rsid w:val="63171E60"/>
    <w:rsid w:val="63183565"/>
    <w:rsid w:val="63192F94"/>
    <w:rsid w:val="631B2396"/>
    <w:rsid w:val="631E6BE2"/>
    <w:rsid w:val="63287203"/>
    <w:rsid w:val="632A699C"/>
    <w:rsid w:val="632C0A9D"/>
    <w:rsid w:val="632C4E40"/>
    <w:rsid w:val="632D01B3"/>
    <w:rsid w:val="632F7D0E"/>
    <w:rsid w:val="63402411"/>
    <w:rsid w:val="63432D36"/>
    <w:rsid w:val="636B1882"/>
    <w:rsid w:val="63760AF1"/>
    <w:rsid w:val="63763C9C"/>
    <w:rsid w:val="637C139C"/>
    <w:rsid w:val="63815A48"/>
    <w:rsid w:val="63850404"/>
    <w:rsid w:val="63930472"/>
    <w:rsid w:val="639A11AD"/>
    <w:rsid w:val="639F59E4"/>
    <w:rsid w:val="63A126F7"/>
    <w:rsid w:val="63A51471"/>
    <w:rsid w:val="63B20728"/>
    <w:rsid w:val="63B56834"/>
    <w:rsid w:val="63BC44BB"/>
    <w:rsid w:val="63CD7266"/>
    <w:rsid w:val="63D0490A"/>
    <w:rsid w:val="63E53835"/>
    <w:rsid w:val="63EC64C2"/>
    <w:rsid w:val="63FD1CD7"/>
    <w:rsid w:val="640D5BEB"/>
    <w:rsid w:val="643F66BE"/>
    <w:rsid w:val="644C1034"/>
    <w:rsid w:val="6453420C"/>
    <w:rsid w:val="64685616"/>
    <w:rsid w:val="646A623D"/>
    <w:rsid w:val="64712DFE"/>
    <w:rsid w:val="64793378"/>
    <w:rsid w:val="647E0E42"/>
    <w:rsid w:val="648119FD"/>
    <w:rsid w:val="64822858"/>
    <w:rsid w:val="64833995"/>
    <w:rsid w:val="64927546"/>
    <w:rsid w:val="64A058A3"/>
    <w:rsid w:val="64A17CBC"/>
    <w:rsid w:val="64AF112B"/>
    <w:rsid w:val="64B30C03"/>
    <w:rsid w:val="64B667CF"/>
    <w:rsid w:val="64C21EA1"/>
    <w:rsid w:val="64C53E90"/>
    <w:rsid w:val="64C5543D"/>
    <w:rsid w:val="64C92911"/>
    <w:rsid w:val="64D00A62"/>
    <w:rsid w:val="64D34169"/>
    <w:rsid w:val="64DC174F"/>
    <w:rsid w:val="64EC36CE"/>
    <w:rsid w:val="651B609F"/>
    <w:rsid w:val="651F5AB0"/>
    <w:rsid w:val="65274426"/>
    <w:rsid w:val="652A736C"/>
    <w:rsid w:val="65306C81"/>
    <w:rsid w:val="65363E6D"/>
    <w:rsid w:val="65377E61"/>
    <w:rsid w:val="654F225B"/>
    <w:rsid w:val="65505E74"/>
    <w:rsid w:val="6575576C"/>
    <w:rsid w:val="65861E97"/>
    <w:rsid w:val="659208BC"/>
    <w:rsid w:val="65926822"/>
    <w:rsid w:val="659E3822"/>
    <w:rsid w:val="65AC189C"/>
    <w:rsid w:val="65B209CF"/>
    <w:rsid w:val="65BF2BA3"/>
    <w:rsid w:val="65CB05B8"/>
    <w:rsid w:val="65D0135A"/>
    <w:rsid w:val="65D81004"/>
    <w:rsid w:val="65D845D6"/>
    <w:rsid w:val="65E76C48"/>
    <w:rsid w:val="65F346B7"/>
    <w:rsid w:val="6625479E"/>
    <w:rsid w:val="663F5BD5"/>
    <w:rsid w:val="66505DF8"/>
    <w:rsid w:val="66576E44"/>
    <w:rsid w:val="665C2530"/>
    <w:rsid w:val="66616961"/>
    <w:rsid w:val="666A536E"/>
    <w:rsid w:val="66701500"/>
    <w:rsid w:val="6670333E"/>
    <w:rsid w:val="667E0F92"/>
    <w:rsid w:val="668C7E8D"/>
    <w:rsid w:val="668D764A"/>
    <w:rsid w:val="668F43FB"/>
    <w:rsid w:val="6692588F"/>
    <w:rsid w:val="66956405"/>
    <w:rsid w:val="669606CF"/>
    <w:rsid w:val="66973777"/>
    <w:rsid w:val="66986C33"/>
    <w:rsid w:val="66987BD6"/>
    <w:rsid w:val="66A26596"/>
    <w:rsid w:val="66A34286"/>
    <w:rsid w:val="66AE7EEC"/>
    <w:rsid w:val="66B10C02"/>
    <w:rsid w:val="66BE574F"/>
    <w:rsid w:val="66C21871"/>
    <w:rsid w:val="66C96BCB"/>
    <w:rsid w:val="66CD1DF9"/>
    <w:rsid w:val="66CF0558"/>
    <w:rsid w:val="66D1161E"/>
    <w:rsid w:val="66D61BFB"/>
    <w:rsid w:val="66D65D94"/>
    <w:rsid w:val="66DA436F"/>
    <w:rsid w:val="66E861B3"/>
    <w:rsid w:val="66ED0408"/>
    <w:rsid w:val="66F07768"/>
    <w:rsid w:val="66F33169"/>
    <w:rsid w:val="6702139B"/>
    <w:rsid w:val="6709471B"/>
    <w:rsid w:val="670B6142"/>
    <w:rsid w:val="670E46E3"/>
    <w:rsid w:val="671B6D22"/>
    <w:rsid w:val="671E10E7"/>
    <w:rsid w:val="671E305F"/>
    <w:rsid w:val="67242B87"/>
    <w:rsid w:val="672A2E62"/>
    <w:rsid w:val="672C7624"/>
    <w:rsid w:val="67395E3A"/>
    <w:rsid w:val="67423489"/>
    <w:rsid w:val="674B032E"/>
    <w:rsid w:val="67513BE4"/>
    <w:rsid w:val="67523E51"/>
    <w:rsid w:val="675879D4"/>
    <w:rsid w:val="675A2E5A"/>
    <w:rsid w:val="67667034"/>
    <w:rsid w:val="676C519D"/>
    <w:rsid w:val="67760E24"/>
    <w:rsid w:val="677B46E0"/>
    <w:rsid w:val="67891917"/>
    <w:rsid w:val="678C564F"/>
    <w:rsid w:val="6790012E"/>
    <w:rsid w:val="679303EC"/>
    <w:rsid w:val="67963A99"/>
    <w:rsid w:val="67972AA8"/>
    <w:rsid w:val="679C6D8C"/>
    <w:rsid w:val="67AE5C5D"/>
    <w:rsid w:val="67B43BE6"/>
    <w:rsid w:val="67B573CA"/>
    <w:rsid w:val="67B672DC"/>
    <w:rsid w:val="67BD23AD"/>
    <w:rsid w:val="67D64ADF"/>
    <w:rsid w:val="67D740FB"/>
    <w:rsid w:val="67F45ED3"/>
    <w:rsid w:val="67F820F2"/>
    <w:rsid w:val="68042F32"/>
    <w:rsid w:val="68045F73"/>
    <w:rsid w:val="68082B9F"/>
    <w:rsid w:val="68335B9D"/>
    <w:rsid w:val="6838460A"/>
    <w:rsid w:val="683C4637"/>
    <w:rsid w:val="683C67A5"/>
    <w:rsid w:val="684309B3"/>
    <w:rsid w:val="68483BA9"/>
    <w:rsid w:val="68546AC8"/>
    <w:rsid w:val="6868750A"/>
    <w:rsid w:val="686A6C9E"/>
    <w:rsid w:val="686E147C"/>
    <w:rsid w:val="68775338"/>
    <w:rsid w:val="687758DA"/>
    <w:rsid w:val="687C2876"/>
    <w:rsid w:val="68801EB2"/>
    <w:rsid w:val="68920A4C"/>
    <w:rsid w:val="68923D8C"/>
    <w:rsid w:val="689914C9"/>
    <w:rsid w:val="689D35EE"/>
    <w:rsid w:val="68A65939"/>
    <w:rsid w:val="68A808C1"/>
    <w:rsid w:val="68AD3609"/>
    <w:rsid w:val="68C1325E"/>
    <w:rsid w:val="68C57E85"/>
    <w:rsid w:val="68CA128E"/>
    <w:rsid w:val="68CA4785"/>
    <w:rsid w:val="68D227E1"/>
    <w:rsid w:val="68D70570"/>
    <w:rsid w:val="68E01A6F"/>
    <w:rsid w:val="68E258EB"/>
    <w:rsid w:val="68E73B63"/>
    <w:rsid w:val="68E85CA9"/>
    <w:rsid w:val="691753F5"/>
    <w:rsid w:val="691810B5"/>
    <w:rsid w:val="691E45BD"/>
    <w:rsid w:val="69262141"/>
    <w:rsid w:val="692A00DC"/>
    <w:rsid w:val="692F5DCD"/>
    <w:rsid w:val="693D236C"/>
    <w:rsid w:val="693D63D9"/>
    <w:rsid w:val="6953749D"/>
    <w:rsid w:val="69570EE6"/>
    <w:rsid w:val="695864D2"/>
    <w:rsid w:val="695978D5"/>
    <w:rsid w:val="695A7FFA"/>
    <w:rsid w:val="69604D51"/>
    <w:rsid w:val="696E2088"/>
    <w:rsid w:val="697258A7"/>
    <w:rsid w:val="69784C2C"/>
    <w:rsid w:val="697B2C0B"/>
    <w:rsid w:val="697E0140"/>
    <w:rsid w:val="698A00E4"/>
    <w:rsid w:val="698E1473"/>
    <w:rsid w:val="69913E37"/>
    <w:rsid w:val="69982483"/>
    <w:rsid w:val="69A01ACA"/>
    <w:rsid w:val="69A33829"/>
    <w:rsid w:val="69A876EC"/>
    <w:rsid w:val="69AC294A"/>
    <w:rsid w:val="69B53847"/>
    <w:rsid w:val="69C045D0"/>
    <w:rsid w:val="69C65DF8"/>
    <w:rsid w:val="69C76F12"/>
    <w:rsid w:val="69EB6CD4"/>
    <w:rsid w:val="69ED43ED"/>
    <w:rsid w:val="6A0B5F1E"/>
    <w:rsid w:val="6A261D74"/>
    <w:rsid w:val="6A29390B"/>
    <w:rsid w:val="6A2D102D"/>
    <w:rsid w:val="6A2F3A34"/>
    <w:rsid w:val="6A383BA3"/>
    <w:rsid w:val="6A3A1667"/>
    <w:rsid w:val="6A425430"/>
    <w:rsid w:val="6A5B531F"/>
    <w:rsid w:val="6A663728"/>
    <w:rsid w:val="6A734A8C"/>
    <w:rsid w:val="6A830C27"/>
    <w:rsid w:val="6A86595C"/>
    <w:rsid w:val="6A961538"/>
    <w:rsid w:val="6AB924BE"/>
    <w:rsid w:val="6AE55C47"/>
    <w:rsid w:val="6AF31B57"/>
    <w:rsid w:val="6AF423D2"/>
    <w:rsid w:val="6AFB3F7B"/>
    <w:rsid w:val="6B021D00"/>
    <w:rsid w:val="6B195712"/>
    <w:rsid w:val="6B3162C6"/>
    <w:rsid w:val="6B3B7962"/>
    <w:rsid w:val="6B46742C"/>
    <w:rsid w:val="6B53019B"/>
    <w:rsid w:val="6B731F04"/>
    <w:rsid w:val="6B9C0FE7"/>
    <w:rsid w:val="6BA40B70"/>
    <w:rsid w:val="6BA91B23"/>
    <w:rsid w:val="6BAE539D"/>
    <w:rsid w:val="6BAF6388"/>
    <w:rsid w:val="6BB206F7"/>
    <w:rsid w:val="6BB70EE4"/>
    <w:rsid w:val="6BB77E30"/>
    <w:rsid w:val="6BBC1A74"/>
    <w:rsid w:val="6BC87455"/>
    <w:rsid w:val="6BD818B5"/>
    <w:rsid w:val="6BDB1289"/>
    <w:rsid w:val="6BDC0883"/>
    <w:rsid w:val="6BEA3538"/>
    <w:rsid w:val="6BF065E3"/>
    <w:rsid w:val="6BF578EE"/>
    <w:rsid w:val="6C07553A"/>
    <w:rsid w:val="6C22084D"/>
    <w:rsid w:val="6C351E17"/>
    <w:rsid w:val="6C3A6A6F"/>
    <w:rsid w:val="6C440ECD"/>
    <w:rsid w:val="6C4E7ED8"/>
    <w:rsid w:val="6C516353"/>
    <w:rsid w:val="6C575C60"/>
    <w:rsid w:val="6C604F9B"/>
    <w:rsid w:val="6C6B47F3"/>
    <w:rsid w:val="6C7D3913"/>
    <w:rsid w:val="6C834E63"/>
    <w:rsid w:val="6C957466"/>
    <w:rsid w:val="6CB232B4"/>
    <w:rsid w:val="6CBF0204"/>
    <w:rsid w:val="6CC170F0"/>
    <w:rsid w:val="6CCA67CC"/>
    <w:rsid w:val="6CD63FE5"/>
    <w:rsid w:val="6CDA1462"/>
    <w:rsid w:val="6CE32EF7"/>
    <w:rsid w:val="6CEA3F20"/>
    <w:rsid w:val="6CEA55D3"/>
    <w:rsid w:val="6D1A595C"/>
    <w:rsid w:val="6D260DE0"/>
    <w:rsid w:val="6D31638E"/>
    <w:rsid w:val="6D393CF0"/>
    <w:rsid w:val="6D4A7DC2"/>
    <w:rsid w:val="6D5055E6"/>
    <w:rsid w:val="6D51575B"/>
    <w:rsid w:val="6D5479B4"/>
    <w:rsid w:val="6D5B2C7D"/>
    <w:rsid w:val="6D5B45DB"/>
    <w:rsid w:val="6D5F07BF"/>
    <w:rsid w:val="6D655BE3"/>
    <w:rsid w:val="6D6A05AC"/>
    <w:rsid w:val="6D6B4346"/>
    <w:rsid w:val="6D815D99"/>
    <w:rsid w:val="6DA25705"/>
    <w:rsid w:val="6DA62F69"/>
    <w:rsid w:val="6DB04D6C"/>
    <w:rsid w:val="6DB91CDE"/>
    <w:rsid w:val="6DBE19E3"/>
    <w:rsid w:val="6DCD41C8"/>
    <w:rsid w:val="6DD02DDD"/>
    <w:rsid w:val="6DD53824"/>
    <w:rsid w:val="6DDB43B7"/>
    <w:rsid w:val="6DE82FB0"/>
    <w:rsid w:val="6E052019"/>
    <w:rsid w:val="6E062EAB"/>
    <w:rsid w:val="6E0A5A0A"/>
    <w:rsid w:val="6E0A7B34"/>
    <w:rsid w:val="6E0E6B1E"/>
    <w:rsid w:val="6E0F6E1C"/>
    <w:rsid w:val="6E126650"/>
    <w:rsid w:val="6E1D0B21"/>
    <w:rsid w:val="6E2D40F0"/>
    <w:rsid w:val="6E313DB1"/>
    <w:rsid w:val="6E320164"/>
    <w:rsid w:val="6E365844"/>
    <w:rsid w:val="6E3662D0"/>
    <w:rsid w:val="6E3B74C6"/>
    <w:rsid w:val="6E4F1C90"/>
    <w:rsid w:val="6E5B663F"/>
    <w:rsid w:val="6E664165"/>
    <w:rsid w:val="6E730F32"/>
    <w:rsid w:val="6E771DF5"/>
    <w:rsid w:val="6E780676"/>
    <w:rsid w:val="6E7F7079"/>
    <w:rsid w:val="6E801A6B"/>
    <w:rsid w:val="6E823944"/>
    <w:rsid w:val="6E83027F"/>
    <w:rsid w:val="6E8C53AC"/>
    <w:rsid w:val="6EA126C6"/>
    <w:rsid w:val="6EB00B22"/>
    <w:rsid w:val="6EC93855"/>
    <w:rsid w:val="6ED74FAF"/>
    <w:rsid w:val="6EE26A9D"/>
    <w:rsid w:val="6EEB51F8"/>
    <w:rsid w:val="6EED2F98"/>
    <w:rsid w:val="6F061A13"/>
    <w:rsid w:val="6F180C4F"/>
    <w:rsid w:val="6F203633"/>
    <w:rsid w:val="6F2F173D"/>
    <w:rsid w:val="6F2F18F0"/>
    <w:rsid w:val="6F3A463B"/>
    <w:rsid w:val="6F4A1D4F"/>
    <w:rsid w:val="6F6B78C0"/>
    <w:rsid w:val="6F8652E8"/>
    <w:rsid w:val="6F895E03"/>
    <w:rsid w:val="6F8E3732"/>
    <w:rsid w:val="6FAB3B76"/>
    <w:rsid w:val="6FAE6E2E"/>
    <w:rsid w:val="6FB00F0B"/>
    <w:rsid w:val="6FB46EEB"/>
    <w:rsid w:val="6FB52763"/>
    <w:rsid w:val="6FCF6DF7"/>
    <w:rsid w:val="6FD62A45"/>
    <w:rsid w:val="6FD9441E"/>
    <w:rsid w:val="6FDC450F"/>
    <w:rsid w:val="6FE5043C"/>
    <w:rsid w:val="6FF67B26"/>
    <w:rsid w:val="6FF96E9C"/>
    <w:rsid w:val="70043A0F"/>
    <w:rsid w:val="70067281"/>
    <w:rsid w:val="700C40D3"/>
    <w:rsid w:val="700D16BA"/>
    <w:rsid w:val="70105D98"/>
    <w:rsid w:val="70112D9E"/>
    <w:rsid w:val="701651E6"/>
    <w:rsid w:val="701E0CFD"/>
    <w:rsid w:val="70260FA1"/>
    <w:rsid w:val="702B42FC"/>
    <w:rsid w:val="70356644"/>
    <w:rsid w:val="7039686D"/>
    <w:rsid w:val="70403D1C"/>
    <w:rsid w:val="704071F5"/>
    <w:rsid w:val="704673FC"/>
    <w:rsid w:val="705449F8"/>
    <w:rsid w:val="70632F6C"/>
    <w:rsid w:val="70680370"/>
    <w:rsid w:val="70685D38"/>
    <w:rsid w:val="707067BD"/>
    <w:rsid w:val="70821A5E"/>
    <w:rsid w:val="708477DB"/>
    <w:rsid w:val="708C1B39"/>
    <w:rsid w:val="709349B2"/>
    <w:rsid w:val="709C0F0E"/>
    <w:rsid w:val="70A048C1"/>
    <w:rsid w:val="70A263E4"/>
    <w:rsid w:val="70A61372"/>
    <w:rsid w:val="70A66AC5"/>
    <w:rsid w:val="70AF6CF9"/>
    <w:rsid w:val="70B80223"/>
    <w:rsid w:val="70C0108F"/>
    <w:rsid w:val="70C70148"/>
    <w:rsid w:val="70C9725A"/>
    <w:rsid w:val="70D93650"/>
    <w:rsid w:val="70DA0C22"/>
    <w:rsid w:val="70E13C85"/>
    <w:rsid w:val="70F10084"/>
    <w:rsid w:val="70F32E92"/>
    <w:rsid w:val="70F9263B"/>
    <w:rsid w:val="71092ADB"/>
    <w:rsid w:val="710936BD"/>
    <w:rsid w:val="710A02AB"/>
    <w:rsid w:val="710D02EC"/>
    <w:rsid w:val="71102362"/>
    <w:rsid w:val="711555B9"/>
    <w:rsid w:val="711807DA"/>
    <w:rsid w:val="711F1C19"/>
    <w:rsid w:val="71240433"/>
    <w:rsid w:val="712F211A"/>
    <w:rsid w:val="71303350"/>
    <w:rsid w:val="71363DEE"/>
    <w:rsid w:val="71417EEB"/>
    <w:rsid w:val="714F5D14"/>
    <w:rsid w:val="715B5318"/>
    <w:rsid w:val="7160090E"/>
    <w:rsid w:val="7169720A"/>
    <w:rsid w:val="71713B19"/>
    <w:rsid w:val="717B6648"/>
    <w:rsid w:val="718C2FC3"/>
    <w:rsid w:val="718F49B6"/>
    <w:rsid w:val="71A53457"/>
    <w:rsid w:val="71AA300E"/>
    <w:rsid w:val="71AA39AD"/>
    <w:rsid w:val="71AC57A2"/>
    <w:rsid w:val="71B854AC"/>
    <w:rsid w:val="71BF6ECD"/>
    <w:rsid w:val="71C35F52"/>
    <w:rsid w:val="71C849A2"/>
    <w:rsid w:val="71CD1073"/>
    <w:rsid w:val="71CE7248"/>
    <w:rsid w:val="71DA0F0D"/>
    <w:rsid w:val="71DE1067"/>
    <w:rsid w:val="71E925FE"/>
    <w:rsid w:val="71EE56DF"/>
    <w:rsid w:val="71F56710"/>
    <w:rsid w:val="71F63E29"/>
    <w:rsid w:val="720B4A28"/>
    <w:rsid w:val="72112410"/>
    <w:rsid w:val="72115A02"/>
    <w:rsid w:val="7211797F"/>
    <w:rsid w:val="72245B98"/>
    <w:rsid w:val="7229217F"/>
    <w:rsid w:val="722C6ED1"/>
    <w:rsid w:val="72326D4C"/>
    <w:rsid w:val="72335FD7"/>
    <w:rsid w:val="723E045D"/>
    <w:rsid w:val="726173D5"/>
    <w:rsid w:val="727367EE"/>
    <w:rsid w:val="727917C1"/>
    <w:rsid w:val="72810F07"/>
    <w:rsid w:val="72881AD1"/>
    <w:rsid w:val="728C7E31"/>
    <w:rsid w:val="729351F8"/>
    <w:rsid w:val="729E53E8"/>
    <w:rsid w:val="72A67F28"/>
    <w:rsid w:val="72AC1B8A"/>
    <w:rsid w:val="72AC45D7"/>
    <w:rsid w:val="72B238C7"/>
    <w:rsid w:val="72C23688"/>
    <w:rsid w:val="72C75EC0"/>
    <w:rsid w:val="72C76A10"/>
    <w:rsid w:val="72C80148"/>
    <w:rsid w:val="72CA5128"/>
    <w:rsid w:val="72CA5F44"/>
    <w:rsid w:val="72E14242"/>
    <w:rsid w:val="72E42DAF"/>
    <w:rsid w:val="72E6253D"/>
    <w:rsid w:val="72EC6038"/>
    <w:rsid w:val="72ED032E"/>
    <w:rsid w:val="72F01035"/>
    <w:rsid w:val="730830AB"/>
    <w:rsid w:val="7314067D"/>
    <w:rsid w:val="733874C5"/>
    <w:rsid w:val="73542C85"/>
    <w:rsid w:val="73557CCE"/>
    <w:rsid w:val="735C7ED9"/>
    <w:rsid w:val="73690DCC"/>
    <w:rsid w:val="73876346"/>
    <w:rsid w:val="738C7BE1"/>
    <w:rsid w:val="73A6162E"/>
    <w:rsid w:val="73AB762F"/>
    <w:rsid w:val="73AD65CC"/>
    <w:rsid w:val="73B44F81"/>
    <w:rsid w:val="73B805D7"/>
    <w:rsid w:val="73BB6E05"/>
    <w:rsid w:val="73C41281"/>
    <w:rsid w:val="73CB5027"/>
    <w:rsid w:val="73D52A1D"/>
    <w:rsid w:val="73DC3493"/>
    <w:rsid w:val="73DC6035"/>
    <w:rsid w:val="73DF1651"/>
    <w:rsid w:val="73E93940"/>
    <w:rsid w:val="73EB2B5A"/>
    <w:rsid w:val="73ED1186"/>
    <w:rsid w:val="73F22E29"/>
    <w:rsid w:val="73FC5206"/>
    <w:rsid w:val="742611F5"/>
    <w:rsid w:val="742B19F9"/>
    <w:rsid w:val="743174D3"/>
    <w:rsid w:val="7439554C"/>
    <w:rsid w:val="743A5325"/>
    <w:rsid w:val="744F7D57"/>
    <w:rsid w:val="74522964"/>
    <w:rsid w:val="745C0B82"/>
    <w:rsid w:val="74650F55"/>
    <w:rsid w:val="74675382"/>
    <w:rsid w:val="746A7575"/>
    <w:rsid w:val="74775DD3"/>
    <w:rsid w:val="748A77E8"/>
    <w:rsid w:val="748E03B5"/>
    <w:rsid w:val="74911431"/>
    <w:rsid w:val="74930695"/>
    <w:rsid w:val="749B38CA"/>
    <w:rsid w:val="74B973C2"/>
    <w:rsid w:val="74BC34D7"/>
    <w:rsid w:val="74C457FA"/>
    <w:rsid w:val="74C60F6E"/>
    <w:rsid w:val="74F874F9"/>
    <w:rsid w:val="75113030"/>
    <w:rsid w:val="7537024E"/>
    <w:rsid w:val="753A1773"/>
    <w:rsid w:val="753C4B1D"/>
    <w:rsid w:val="75530CDD"/>
    <w:rsid w:val="75564AB6"/>
    <w:rsid w:val="7567224B"/>
    <w:rsid w:val="756754C4"/>
    <w:rsid w:val="75762C90"/>
    <w:rsid w:val="75802821"/>
    <w:rsid w:val="7585496E"/>
    <w:rsid w:val="75884FA1"/>
    <w:rsid w:val="75930FE8"/>
    <w:rsid w:val="759548AA"/>
    <w:rsid w:val="75A007CE"/>
    <w:rsid w:val="75AD0B60"/>
    <w:rsid w:val="75BE2941"/>
    <w:rsid w:val="75BE3BF9"/>
    <w:rsid w:val="75C55B4C"/>
    <w:rsid w:val="75C86DE9"/>
    <w:rsid w:val="75D335F6"/>
    <w:rsid w:val="75E6494B"/>
    <w:rsid w:val="75EA4A85"/>
    <w:rsid w:val="75EF424E"/>
    <w:rsid w:val="75F12A4C"/>
    <w:rsid w:val="75F435F2"/>
    <w:rsid w:val="761409F3"/>
    <w:rsid w:val="761427AC"/>
    <w:rsid w:val="76182A9F"/>
    <w:rsid w:val="7632195F"/>
    <w:rsid w:val="76324966"/>
    <w:rsid w:val="764A7EC0"/>
    <w:rsid w:val="76582083"/>
    <w:rsid w:val="766D3A9A"/>
    <w:rsid w:val="7679566E"/>
    <w:rsid w:val="76891ED6"/>
    <w:rsid w:val="769F2398"/>
    <w:rsid w:val="76A06785"/>
    <w:rsid w:val="76A64A25"/>
    <w:rsid w:val="76A73ED0"/>
    <w:rsid w:val="76B54F6E"/>
    <w:rsid w:val="76B63874"/>
    <w:rsid w:val="76BC0381"/>
    <w:rsid w:val="76BC4123"/>
    <w:rsid w:val="76C8777A"/>
    <w:rsid w:val="76CA012B"/>
    <w:rsid w:val="76CC29D5"/>
    <w:rsid w:val="76CF19CF"/>
    <w:rsid w:val="76D21140"/>
    <w:rsid w:val="76E270EE"/>
    <w:rsid w:val="76E5026D"/>
    <w:rsid w:val="76EB2301"/>
    <w:rsid w:val="76F77E26"/>
    <w:rsid w:val="770A634F"/>
    <w:rsid w:val="770C6CFE"/>
    <w:rsid w:val="771C11A3"/>
    <w:rsid w:val="77283376"/>
    <w:rsid w:val="772C2812"/>
    <w:rsid w:val="77380591"/>
    <w:rsid w:val="77410D53"/>
    <w:rsid w:val="774538C1"/>
    <w:rsid w:val="77476AE0"/>
    <w:rsid w:val="77485BA2"/>
    <w:rsid w:val="774F735B"/>
    <w:rsid w:val="77571899"/>
    <w:rsid w:val="775A33F3"/>
    <w:rsid w:val="775C5F2E"/>
    <w:rsid w:val="776F5800"/>
    <w:rsid w:val="777320AC"/>
    <w:rsid w:val="77804E66"/>
    <w:rsid w:val="7784238B"/>
    <w:rsid w:val="778C2DBE"/>
    <w:rsid w:val="778D356D"/>
    <w:rsid w:val="778E3CCE"/>
    <w:rsid w:val="779476A8"/>
    <w:rsid w:val="779D1DD1"/>
    <w:rsid w:val="77BA4204"/>
    <w:rsid w:val="77CC7940"/>
    <w:rsid w:val="77D36CA8"/>
    <w:rsid w:val="77DC720E"/>
    <w:rsid w:val="77E61C55"/>
    <w:rsid w:val="77EB4A45"/>
    <w:rsid w:val="77EE57C1"/>
    <w:rsid w:val="77F21B87"/>
    <w:rsid w:val="77F70123"/>
    <w:rsid w:val="77FB1F49"/>
    <w:rsid w:val="780077AF"/>
    <w:rsid w:val="78104292"/>
    <w:rsid w:val="78154848"/>
    <w:rsid w:val="78165464"/>
    <w:rsid w:val="782012F2"/>
    <w:rsid w:val="78300BE7"/>
    <w:rsid w:val="78366C2E"/>
    <w:rsid w:val="783B0DFF"/>
    <w:rsid w:val="7842344C"/>
    <w:rsid w:val="78520FFD"/>
    <w:rsid w:val="785656F5"/>
    <w:rsid w:val="785B06A0"/>
    <w:rsid w:val="785D12B6"/>
    <w:rsid w:val="787C2E8F"/>
    <w:rsid w:val="78801E20"/>
    <w:rsid w:val="78846134"/>
    <w:rsid w:val="78862149"/>
    <w:rsid w:val="788C2E60"/>
    <w:rsid w:val="788D289D"/>
    <w:rsid w:val="78956AF1"/>
    <w:rsid w:val="78A4397C"/>
    <w:rsid w:val="78A56C50"/>
    <w:rsid w:val="78A95401"/>
    <w:rsid w:val="78CB77FD"/>
    <w:rsid w:val="78D13EEC"/>
    <w:rsid w:val="78D967F3"/>
    <w:rsid w:val="78E11CF9"/>
    <w:rsid w:val="78E804E7"/>
    <w:rsid w:val="790D1E9F"/>
    <w:rsid w:val="79144F4C"/>
    <w:rsid w:val="79153263"/>
    <w:rsid w:val="7916770B"/>
    <w:rsid w:val="791A4BFC"/>
    <w:rsid w:val="79225AD3"/>
    <w:rsid w:val="7936451E"/>
    <w:rsid w:val="7943263A"/>
    <w:rsid w:val="794B703E"/>
    <w:rsid w:val="795D0D0F"/>
    <w:rsid w:val="795E79DB"/>
    <w:rsid w:val="79670DF4"/>
    <w:rsid w:val="797A06CD"/>
    <w:rsid w:val="797F7A9F"/>
    <w:rsid w:val="79825CAD"/>
    <w:rsid w:val="79850C63"/>
    <w:rsid w:val="798D2F79"/>
    <w:rsid w:val="799248FA"/>
    <w:rsid w:val="79B67C4B"/>
    <w:rsid w:val="79BE5CE4"/>
    <w:rsid w:val="79C25049"/>
    <w:rsid w:val="79CE0294"/>
    <w:rsid w:val="79D01078"/>
    <w:rsid w:val="79E21F84"/>
    <w:rsid w:val="79E24146"/>
    <w:rsid w:val="79E83DAA"/>
    <w:rsid w:val="79EE68B1"/>
    <w:rsid w:val="79F139E9"/>
    <w:rsid w:val="7A0C5BF6"/>
    <w:rsid w:val="7A123E2F"/>
    <w:rsid w:val="7A29604F"/>
    <w:rsid w:val="7A2D2BE7"/>
    <w:rsid w:val="7A3B7B47"/>
    <w:rsid w:val="7A5133B7"/>
    <w:rsid w:val="7A576F4B"/>
    <w:rsid w:val="7A587EF4"/>
    <w:rsid w:val="7A6801CC"/>
    <w:rsid w:val="7A742FCD"/>
    <w:rsid w:val="7A7E3542"/>
    <w:rsid w:val="7A8E67C7"/>
    <w:rsid w:val="7A974998"/>
    <w:rsid w:val="7A9805DF"/>
    <w:rsid w:val="7ABD004E"/>
    <w:rsid w:val="7ABF76A3"/>
    <w:rsid w:val="7AC90BD2"/>
    <w:rsid w:val="7ACA5AC3"/>
    <w:rsid w:val="7ACF38E8"/>
    <w:rsid w:val="7AD56146"/>
    <w:rsid w:val="7ADE34A0"/>
    <w:rsid w:val="7AF12CDA"/>
    <w:rsid w:val="7AF9717D"/>
    <w:rsid w:val="7B091D93"/>
    <w:rsid w:val="7B0A24EE"/>
    <w:rsid w:val="7B161133"/>
    <w:rsid w:val="7B2335C1"/>
    <w:rsid w:val="7B4009A0"/>
    <w:rsid w:val="7B477438"/>
    <w:rsid w:val="7B5A4155"/>
    <w:rsid w:val="7B623C98"/>
    <w:rsid w:val="7B6655EB"/>
    <w:rsid w:val="7B687EF9"/>
    <w:rsid w:val="7B6D4322"/>
    <w:rsid w:val="7B6F15E2"/>
    <w:rsid w:val="7B700173"/>
    <w:rsid w:val="7B7038A7"/>
    <w:rsid w:val="7B7D5B71"/>
    <w:rsid w:val="7B834664"/>
    <w:rsid w:val="7B874F69"/>
    <w:rsid w:val="7BA741BF"/>
    <w:rsid w:val="7BA81BF7"/>
    <w:rsid w:val="7BAD7D3F"/>
    <w:rsid w:val="7BB62300"/>
    <w:rsid w:val="7BB74AF7"/>
    <w:rsid w:val="7BC82411"/>
    <w:rsid w:val="7BE25832"/>
    <w:rsid w:val="7BEE4DE7"/>
    <w:rsid w:val="7BF135CE"/>
    <w:rsid w:val="7BF826C2"/>
    <w:rsid w:val="7BFF1738"/>
    <w:rsid w:val="7C064737"/>
    <w:rsid w:val="7C071FAE"/>
    <w:rsid w:val="7C155789"/>
    <w:rsid w:val="7C177F0A"/>
    <w:rsid w:val="7C181126"/>
    <w:rsid w:val="7C1F1BC7"/>
    <w:rsid w:val="7C281938"/>
    <w:rsid w:val="7C31042F"/>
    <w:rsid w:val="7C364E62"/>
    <w:rsid w:val="7C396464"/>
    <w:rsid w:val="7C481BF5"/>
    <w:rsid w:val="7C4A5BC2"/>
    <w:rsid w:val="7C5124D7"/>
    <w:rsid w:val="7C5B64C3"/>
    <w:rsid w:val="7C5E13EC"/>
    <w:rsid w:val="7C612B9E"/>
    <w:rsid w:val="7C6469A1"/>
    <w:rsid w:val="7C6C38BD"/>
    <w:rsid w:val="7C72044C"/>
    <w:rsid w:val="7C91186F"/>
    <w:rsid w:val="7C9C5613"/>
    <w:rsid w:val="7CA33EB8"/>
    <w:rsid w:val="7CA61C55"/>
    <w:rsid w:val="7CA959E3"/>
    <w:rsid w:val="7CAC651C"/>
    <w:rsid w:val="7CB231F7"/>
    <w:rsid w:val="7CBE1D93"/>
    <w:rsid w:val="7CD31BCA"/>
    <w:rsid w:val="7D10206C"/>
    <w:rsid w:val="7D11399C"/>
    <w:rsid w:val="7D262A5F"/>
    <w:rsid w:val="7D2E17B1"/>
    <w:rsid w:val="7D367F18"/>
    <w:rsid w:val="7D3B5D78"/>
    <w:rsid w:val="7D422A4E"/>
    <w:rsid w:val="7D4D394D"/>
    <w:rsid w:val="7D766A1E"/>
    <w:rsid w:val="7D8546C7"/>
    <w:rsid w:val="7D856428"/>
    <w:rsid w:val="7D8B1BED"/>
    <w:rsid w:val="7D8E0827"/>
    <w:rsid w:val="7D927064"/>
    <w:rsid w:val="7D9D1D4D"/>
    <w:rsid w:val="7DA0731F"/>
    <w:rsid w:val="7DBE4DD6"/>
    <w:rsid w:val="7DD042B8"/>
    <w:rsid w:val="7DE20059"/>
    <w:rsid w:val="7DE75A6D"/>
    <w:rsid w:val="7DEE373D"/>
    <w:rsid w:val="7DF44953"/>
    <w:rsid w:val="7DF94694"/>
    <w:rsid w:val="7DFC1A9A"/>
    <w:rsid w:val="7DFF7C6E"/>
    <w:rsid w:val="7E061E82"/>
    <w:rsid w:val="7E0907FE"/>
    <w:rsid w:val="7E221F87"/>
    <w:rsid w:val="7E2C576B"/>
    <w:rsid w:val="7E2C6441"/>
    <w:rsid w:val="7E301B96"/>
    <w:rsid w:val="7E371320"/>
    <w:rsid w:val="7E460CFC"/>
    <w:rsid w:val="7E5C160D"/>
    <w:rsid w:val="7E5C4888"/>
    <w:rsid w:val="7E6E11A6"/>
    <w:rsid w:val="7E8758A0"/>
    <w:rsid w:val="7E8A524E"/>
    <w:rsid w:val="7E97547E"/>
    <w:rsid w:val="7E9845C6"/>
    <w:rsid w:val="7E9B423D"/>
    <w:rsid w:val="7EA40CE5"/>
    <w:rsid w:val="7EB42C45"/>
    <w:rsid w:val="7EB65927"/>
    <w:rsid w:val="7EB9141F"/>
    <w:rsid w:val="7ED0730B"/>
    <w:rsid w:val="7ED15504"/>
    <w:rsid w:val="7EE43598"/>
    <w:rsid w:val="7EE46A72"/>
    <w:rsid w:val="7EE578F6"/>
    <w:rsid w:val="7F0279D1"/>
    <w:rsid w:val="7F0706BD"/>
    <w:rsid w:val="7F071848"/>
    <w:rsid w:val="7F092A83"/>
    <w:rsid w:val="7F0B1D2D"/>
    <w:rsid w:val="7F29568D"/>
    <w:rsid w:val="7F342254"/>
    <w:rsid w:val="7F382C54"/>
    <w:rsid w:val="7F540BD4"/>
    <w:rsid w:val="7F562C54"/>
    <w:rsid w:val="7F5D1247"/>
    <w:rsid w:val="7F652FE1"/>
    <w:rsid w:val="7F686107"/>
    <w:rsid w:val="7F735425"/>
    <w:rsid w:val="7F76157D"/>
    <w:rsid w:val="7F7D0D90"/>
    <w:rsid w:val="7F872698"/>
    <w:rsid w:val="7F892A42"/>
    <w:rsid w:val="7F8A7F99"/>
    <w:rsid w:val="7F9367C6"/>
    <w:rsid w:val="7F943475"/>
    <w:rsid w:val="7FA30FFB"/>
    <w:rsid w:val="7FAB6892"/>
    <w:rsid w:val="7FB34EFB"/>
    <w:rsid w:val="7FBB3DA3"/>
    <w:rsid w:val="7FC13169"/>
    <w:rsid w:val="7FD26305"/>
    <w:rsid w:val="7FDD008D"/>
    <w:rsid w:val="7FED7EAA"/>
    <w:rsid w:val="7FEE0A59"/>
    <w:rsid w:val="7FF20C6D"/>
    <w:rsid w:val="7FFF2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pPr>
    <w:rPr>
      <w:kern w:val="0"/>
    </w:rPr>
  </w:style>
  <w:style w:type="paragraph" w:styleId="3">
    <w:name w:val="Title"/>
    <w:basedOn w:val="1"/>
    <w:next w:val="1"/>
    <w:qFormat/>
    <w:uiPriority w:val="10"/>
    <w:pPr>
      <w:spacing w:before="240" w:after="60"/>
      <w:jc w:val="center"/>
      <w:outlineLvl w:val="0"/>
    </w:pPr>
    <w:rPr>
      <w:rFonts w:ascii="Arial" w:hAnsi="Arial"/>
      <w:b/>
      <w:bCs/>
      <w:sz w:val="32"/>
      <w:szCs w:val="32"/>
    </w:rPr>
  </w:style>
  <w:style w:type="paragraph" w:styleId="6">
    <w:name w:val="Plain Text"/>
    <w:basedOn w:val="1"/>
    <w:qFormat/>
    <w:uiPriority w:val="0"/>
    <w:pPr>
      <w:spacing w:line="360" w:lineRule="auto"/>
      <w:ind w:firstLine="480" w:firstLineChars="200"/>
    </w:pPr>
    <w:rPr>
      <w:rFonts w:ascii="仿宋_GB2312"/>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列表段落1"/>
    <w:basedOn w:val="1"/>
    <w:qFormat/>
    <w:uiPriority w:val="34"/>
    <w:pPr>
      <w:ind w:firstLine="420" w:firstLineChars="200"/>
    </w:pPr>
  </w:style>
  <w:style w:type="character" w:customStyle="1" w:styleId="13">
    <w:name w:val="font21"/>
    <w:basedOn w:val="9"/>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2025-04-20T19:31:00Z</dcterms:created>
  <dc:creator>魏金林</dc:creator>
  <cp:lastModifiedBy>雷宇</cp:lastModifiedBy>
  <dcterms:modified xsi:type="dcterms:W3CDTF">2025-05-22T09:18:33Z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