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关于财政转移支付收入安排情况的说明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年全年，昆明经济</w:t>
      </w:r>
      <w:r>
        <w:rPr>
          <w:rFonts w:ascii="Times New Roman" w:hAnsi="Times New Roman" w:eastAsia="仿宋_GB2312"/>
          <w:sz w:val="32"/>
          <w:szCs w:val="32"/>
        </w:rPr>
        <w:t>技术开发区</w:t>
      </w:r>
      <w:r>
        <w:rPr>
          <w:rFonts w:hint="eastAsia" w:ascii="Times New Roman" w:hAnsi="Times New Roman" w:eastAsia="仿宋_GB2312"/>
          <w:sz w:val="32"/>
          <w:szCs w:val="32"/>
        </w:rPr>
        <w:t>共收到上级补助资金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61,228万元</w:t>
      </w:r>
      <w:r>
        <w:rPr>
          <w:rFonts w:hint="eastAsia" w:ascii="Times New Roman" w:hAnsi="Times New Roman" w:eastAsia="仿宋_GB2312"/>
          <w:sz w:val="32"/>
          <w:szCs w:val="32"/>
        </w:rPr>
        <w:t>，同比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26.72</w:t>
      </w:r>
      <w:r>
        <w:rPr>
          <w:rFonts w:hint="eastAsia" w:ascii="Times New Roman" w:hAnsi="Times New Roman" w:eastAsia="仿宋_GB2312"/>
          <w:sz w:val="32"/>
          <w:szCs w:val="32"/>
        </w:rPr>
        <w:t>%，其中：属于一般公共预算收入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54,456</w:t>
      </w:r>
      <w:r>
        <w:rPr>
          <w:rFonts w:hint="eastAsia" w:ascii="Times New Roman" w:hAnsi="Times New Roman" w:eastAsia="仿宋_GB2312"/>
          <w:sz w:val="32"/>
          <w:szCs w:val="32"/>
        </w:rPr>
        <w:t>万元（返还性收入</w:t>
      </w:r>
      <w:r>
        <w:rPr>
          <w:rFonts w:ascii="Times New Roman" w:hAnsi="Times New Roman" w:eastAsia="仿宋_GB2312"/>
          <w:sz w:val="32"/>
          <w:szCs w:val="32"/>
        </w:rPr>
        <w:t>17,196</w:t>
      </w:r>
      <w:r>
        <w:rPr>
          <w:rFonts w:hint="eastAsia" w:ascii="Times New Roman" w:hAnsi="Times New Roman" w:eastAsia="仿宋_GB2312"/>
          <w:sz w:val="32"/>
          <w:szCs w:val="32"/>
        </w:rPr>
        <w:t>，一般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性转移支付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17,418</w:t>
      </w:r>
      <w:r>
        <w:rPr>
          <w:rFonts w:hint="eastAsia" w:ascii="Times New Roman" w:hAnsi="Times New Roman" w:eastAsia="仿宋_GB2312"/>
          <w:sz w:val="32"/>
          <w:szCs w:val="32"/>
        </w:rPr>
        <w:t>万元，专项转移支付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19,842</w:t>
      </w:r>
      <w:r>
        <w:rPr>
          <w:rFonts w:hint="eastAsia" w:ascii="Times New Roman" w:hAnsi="Times New Roman" w:eastAsia="仿宋_GB2312"/>
          <w:sz w:val="32"/>
          <w:szCs w:val="32"/>
        </w:rPr>
        <w:t>万元），属于政府性基金预算收入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6,542</w:t>
      </w:r>
      <w:r>
        <w:rPr>
          <w:rFonts w:hint="eastAsia" w:ascii="Times New Roman" w:hAnsi="Times New Roman" w:eastAsia="仿宋_GB2312"/>
          <w:sz w:val="32"/>
          <w:szCs w:val="32"/>
        </w:rPr>
        <w:t>万元，属于国有资本经营预算收入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230</w:t>
      </w:r>
      <w:r>
        <w:rPr>
          <w:rFonts w:hint="eastAsia" w:ascii="Times New Roman" w:hAnsi="Times New Roman" w:eastAsia="仿宋_GB2312"/>
          <w:sz w:val="32"/>
          <w:szCs w:val="32"/>
        </w:rPr>
        <w:t>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本年收到的上级补助收入共实现支出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43,047</w:t>
      </w:r>
      <w:r>
        <w:rPr>
          <w:rFonts w:hint="eastAsia" w:ascii="Times New Roman" w:hAnsi="Times New Roman" w:eastAsia="仿宋_GB2312"/>
          <w:sz w:val="32"/>
          <w:szCs w:val="32"/>
        </w:rPr>
        <w:t>万元，支出率为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70.31</w:t>
      </w:r>
      <w:r>
        <w:rPr>
          <w:rFonts w:hint="eastAsia" w:ascii="Times New Roman" w:hAnsi="Times New Roman" w:eastAsia="仿宋_GB2312"/>
          <w:sz w:val="32"/>
          <w:szCs w:val="32"/>
        </w:rPr>
        <w:t>%，其中：一般公共预算支出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40,190</w:t>
      </w:r>
      <w:r>
        <w:rPr>
          <w:rFonts w:hint="eastAsia" w:ascii="Times New Roman" w:hAnsi="Times New Roman" w:eastAsia="仿宋_GB2312"/>
          <w:sz w:val="32"/>
          <w:szCs w:val="32"/>
        </w:rPr>
        <w:t>万元，政府性基金预算支出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2,629</w:t>
      </w:r>
      <w:r>
        <w:rPr>
          <w:rFonts w:hint="eastAsia" w:ascii="Times New Roman" w:hAnsi="Times New Roman" w:eastAsia="仿宋_GB2312"/>
          <w:sz w:val="32"/>
          <w:szCs w:val="32"/>
        </w:rPr>
        <w:t>万元，国有资本经营预算支出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228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年终结转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18,181</w:t>
      </w:r>
      <w:r>
        <w:rPr>
          <w:rFonts w:hint="eastAsia" w:ascii="Times New Roman" w:hAnsi="Times New Roman" w:eastAsia="仿宋_GB2312"/>
          <w:sz w:val="32"/>
          <w:szCs w:val="32"/>
        </w:rPr>
        <w:t>万元，其中：属于一般公共预算收入结转下年支出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14,266</w:t>
      </w:r>
      <w:r>
        <w:rPr>
          <w:rFonts w:hint="eastAsia" w:ascii="Times New Roman" w:hAnsi="Times New Roman" w:eastAsia="仿宋_GB2312"/>
          <w:sz w:val="32"/>
          <w:szCs w:val="32"/>
        </w:rPr>
        <w:t>万元，属于政府性基金预算收入结转下年支出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3,913</w:t>
      </w:r>
      <w:r>
        <w:rPr>
          <w:rFonts w:hint="eastAsia" w:ascii="Times New Roman" w:hAnsi="Times New Roman" w:eastAsia="仿宋_GB2312"/>
          <w:sz w:val="32"/>
          <w:szCs w:val="32"/>
        </w:rPr>
        <w:t>万元，国有资本经营预算结转下年支出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TgwOWE3NzhjMzFlMjU2NTBjNGFkZTQzMzhmMjUifQ=="/>
  </w:docVars>
  <w:rsids>
    <w:rsidRoot w:val="00806794"/>
    <w:rsid w:val="000C544E"/>
    <w:rsid w:val="000D0398"/>
    <w:rsid w:val="00172C96"/>
    <w:rsid w:val="00183559"/>
    <w:rsid w:val="001A5871"/>
    <w:rsid w:val="002509A3"/>
    <w:rsid w:val="00294F2A"/>
    <w:rsid w:val="003809EB"/>
    <w:rsid w:val="004D7225"/>
    <w:rsid w:val="004E3C88"/>
    <w:rsid w:val="005327FA"/>
    <w:rsid w:val="006343DE"/>
    <w:rsid w:val="00690E04"/>
    <w:rsid w:val="006B65F5"/>
    <w:rsid w:val="006B704A"/>
    <w:rsid w:val="007730E3"/>
    <w:rsid w:val="00806794"/>
    <w:rsid w:val="00840ED5"/>
    <w:rsid w:val="008C2DB3"/>
    <w:rsid w:val="0092058A"/>
    <w:rsid w:val="00A9170E"/>
    <w:rsid w:val="00B2111B"/>
    <w:rsid w:val="00B22F67"/>
    <w:rsid w:val="00B401C5"/>
    <w:rsid w:val="00B72C9C"/>
    <w:rsid w:val="00BF552C"/>
    <w:rsid w:val="00C24D71"/>
    <w:rsid w:val="00C7201C"/>
    <w:rsid w:val="00CA2912"/>
    <w:rsid w:val="00CB5A4A"/>
    <w:rsid w:val="00CF54CA"/>
    <w:rsid w:val="00DB2EAC"/>
    <w:rsid w:val="00E71BAA"/>
    <w:rsid w:val="00E85CE9"/>
    <w:rsid w:val="00F61E68"/>
    <w:rsid w:val="3D2404A6"/>
    <w:rsid w:val="3E950C88"/>
    <w:rsid w:val="435001E4"/>
    <w:rsid w:val="607F18E6"/>
    <w:rsid w:val="79340C5D"/>
    <w:rsid w:val="798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265</Words>
  <Characters>335</Characters>
  <Lines>2</Lines>
  <Paragraphs>1</Paragraphs>
  <TotalTime>129</TotalTime>
  <ScaleCrop>false</ScaleCrop>
  <LinksUpToDate>false</LinksUpToDate>
  <CharactersWithSpaces>335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2020-09-09T07:01:00Z</dcterms:created>
  <dc:creator>伏佳</dc:creator>
  <cp:lastModifiedBy>伏佳</cp:lastModifiedBy>
  <dcterms:modified xsi:type="dcterms:W3CDTF">2025-08-08T07:15:48Z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A15A0250B8514189800DA675EEDE0075</vt:lpwstr>
  </property>
</Properties>
</file>