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
          <w:bCs/>
          <w:lang w:val="en-US" w:eastAsia="zh-CN"/>
        </w:rPr>
      </w:pPr>
      <w:r>
        <w:rPr>
          <w:rFonts w:hint="eastAsia" w:ascii="仿宋_GB2312" w:hAnsi="仿宋_GB2312" w:eastAsia="仿宋_GB2312" w:cs="仿宋_GB2312"/>
          <w:b/>
          <w:bCs/>
          <w:sz w:val="32"/>
          <w:szCs w:val="32"/>
          <w:lang w:val="en-US" w:eastAsia="zh-CN"/>
        </w:rPr>
        <w:t>附件：</w:t>
      </w:r>
    </w:p>
    <w:p>
      <w:pPr>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云南宿达酒店管理有限公司等100</w:t>
      </w:r>
      <w:bookmarkStart w:id="0" w:name="_GoBack"/>
      <w:bookmarkEnd w:id="0"/>
      <w:r>
        <w:rPr>
          <w:rFonts w:hint="eastAsia" w:ascii="仿宋" w:hAnsi="仿宋" w:eastAsia="仿宋" w:cs="仿宋"/>
          <w:b/>
          <w:bCs/>
          <w:sz w:val="32"/>
          <w:szCs w:val="32"/>
          <w:lang w:val="en-US" w:eastAsia="zh-CN"/>
        </w:rPr>
        <w:t>户连续2年以上未年报企业名单</w:t>
      </w:r>
    </w:p>
    <w:tbl>
      <w:tblPr>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5"/>
        <w:gridCol w:w="3769"/>
        <w:gridCol w:w="2270"/>
        <w:gridCol w:w="1761"/>
        <w:gridCol w:w="5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企业名称</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统一社会信用代码</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注册号</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住所或者经营场所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云南宿达酒店管理有限公司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91530100MAC5LCY238</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530100001074305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中国（云南）自由贸易试验区昆明片区经开区洛羊街道办事处果林社区春漫大道海归大厦523室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云南鸿社机械设备有限公司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91530100MAC5Y88441</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530100001074047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中国（云南）自由贸易试验区昆明片区经开区洛羊街道办果林社区云南海归创业园3栋5层503号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云南好旺酒店管理有限公司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91530100MAC48M8077</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530100001074039</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中国（云南）自由贸易试验区昆明片区经开区洛羊街道办果林社区春漫大道海归大厦5楼514室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云南丰越科技有限公司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91530100MABWF9PB1C</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530100001026742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中国（云南）自由贸易试验区昆明片区经开区洛羊街道办事处云南海归创业园1幢7楼707Q号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云南振越商贸有限公司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91530100MABPCUK12C</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530100000998163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中国（云南）自由贸易试验区昆明片区经开区洛羊街道办事处春漫社区海归创业园1幢331-10号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昆明霸耀建筑工程有限公司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91530100MA6PHYAQ2E</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530100000807832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中国（云南）自由贸易试验区昆明片区经开区信息产业基地春漫大道80号云南海归创业园2栋128号B005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云南分群文化传播有限公司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915301005746884810</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530100100254037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云南省昆明经开区信息产业基地云南海归创业园1幢2楼268-7号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云南升剑商贸有限公司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91530100574685045U</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530100100253622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云南省昆明经开区信息产业基地云南海归创业园2幢7楼07184号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云南广秀丽网络科技有限公司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91530100MA6QJR113W</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530100000928680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中国（云南）自由贸易试验区昆明片区经开区经开路3号昆明科技创新园A21-725号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云南裕铁商贸有限公司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91530100MA6QGMJMX6</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530100000917450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中国（云南）自由贸易试验区昆明片区经开区经开路3号昆明科技创新园A21-637号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昆明文壮科技有限公司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91530100MA6QGY415Q</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530100000917335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中国（云南）自由贸易试验区昆明片区经开区经开路3号昆明科技创新园A21-638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云南迈优科技有限公司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91530100MA6QFPJN04</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530100000915005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中国（云南）自由贸易试验区昆明片区经开区经开路3号昆明科技创新园A21-623号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昆明滕穆商贸有限公司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91530100MA6QB5AA09</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530100000895661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中国（云南）自由贸易试验区昆明片区经开区经开路3号科技园创新园A21-476号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云南隆萼建筑劳务有限公司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91530100MA6PXW1N2P</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530100000848752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中国（云南）自由贸易试验区昆明片区经开区经开路3号科技创新园A6-15室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云南广志贸易有限公司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91530100MA6KRWLB45</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530100000618263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云南省昆明经开区经开路3号昆明科技创新园2G3-7室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云南双环农业科技有限公司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91530100MA6KRR7B1C</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530100000617993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云南省昆明经开区经开路3号昆明科技创新园2G2-19室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云南威卓重工机械有限公司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91530100MA6K8AL00P</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530100000579476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云南省昆明经开区经开路3号昆明科技创新园2F24-14室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昆明猛禽商贸有限公司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91530100MA6K57XJ89</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530100000526704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云南省昆明经开区经开路3号昆明科技创新园4F30-3室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昆明当驰商贸有限公司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915301003228298237</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530100100419483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云南省昆明经开区经开路3号昆明科技创新园2E9-25号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云南正航建筑劳务有限公司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91530100399226166H</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530100100387802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云南省昆明市经济技术开发区经开路3号科技创新园2D24-20室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昆明鼎联环境工程有限公司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91530100673649162D</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530100100070362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云南省昆明经开区经开路3号科技创新园2A3-21室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乾渝现代农业科技（云南）有限公司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91530100MABY0WA68D</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530100001023475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中国（云南）自由贸易试验区昆明片区经开区阿拉街道办顺通社区玉缘路61号世纪浩鸿商业广场3栋1806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云南冬华商贸有限公司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91530100MA7CCELWXE</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530100000944671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中国（云南）自由贸易试验区昆明片区经开区阿拉街道办顺通社区世纪浩鸿商业广场1栋5楼505室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云南罗满堂商贸有限公司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91530100MA7CCDU371</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530100000944639</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中国（云南）自由贸易试验区昆明片区经开区阿拉街道办顺通社区世纪浩鸿商业广场1栋5楼506室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昆明萃淼商贸有限公司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91530100MA6PL0J9XE</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530100000813625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中国（云南）自由贸易试验区昆明片区经开区世纪浩鸿商业广场6号楼8层803室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云南发搏商贸有限公司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91530111MA6NN7FM99</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530111000671596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中国（云南）自由贸易试验区昆明片区经开区世纪浩鸿商业广场4栋703号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华瑞教育科技有限公司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91530100MA6KY5B05A</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530100000627604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云南省昆明经开区出口加工区世纪浩鸿商业广场5号楼23层2305号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中民国际旅行社有限公司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91530100MA6KQBKPXN</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530100000615094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云南省昆明经开区世纪浩鸿商业广场5号楼23层2301号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云南飞岳钢贸有限公司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91530100MABNG52CX8</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530100000998350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中国（云南）自由贸易试验区昆明片区经开区洛羊街道办大冲社区宝象物流中心C区3栋18-2号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云南钢隆商贸有限公司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91530100MA6QK9MH46</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530100000927718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中国（云南）自由贸易试验区昆明片区经开区洛羊街道办事处宝象物流园B2栋613-2号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山东省花浪屿文化传媒有限公司昆明分公司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91530100MA6PX9XR6W</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530100300482223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中国（云南）自由贸易试验区昆明片区经开区经开路3号昆明科技创新园时代创富中心C幢1层C105-2号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云南志华科技有限公司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91530100MA6KQ5M44M</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530100000614657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云南省昆明经开区经开路3号昆明科技创新园C102-034室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云南申亚网络科技有限公司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91530100MA6KJYCX92</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530100000606745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云南省昆明经济技术开发区经开路3号昆明科技创新园2F26-5室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云南祥稷行文化传播有限公司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91530100MA6KETF31K</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530100000598948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云南省昆明经开区经开路30号昆明科技创新园2G1-21室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云南桂谐建筑工程有限公司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91530100MA6KAF1F0Y</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530100000589943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云南省昆明经开区经开路3号昆明科技创新园3F2-5室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云南蓬发建筑工程有限公司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91530100MA6KA66803</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530100000588516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云南省昆明经开区经开路3号昆明科技创新园2F26-26室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云南善势建筑工程有限公司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91530100MA6K9HMYXG</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530100000585499</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云南省昆明经开区经开路3号昆明科技创新园3F1-16室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云南标山商贸有限公司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91530100346589449Q</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530100000472097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云南省昆明经济技术开发区经开路3号昆明科技创新园2F10-5室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云南半圭科技有限公司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91530100MA6KE50U1F</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530100000597603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云南省昆明经济技术开发区信息产业基地春漫大道80号云南海归创业园2幢8楼A8049号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云南旌旗电子商务有限公司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91530100MA6K5GBA9Y</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530100000531036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云南省昆明经开区信息产业基地春漫大道80号云南海归创业园2幢5楼05193号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云南恒秀生物科技有限公司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91530100MA6K3MGF7Y</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530100000500301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云南省昆明经济技术开发区信息产业基地春漫大道80号云南海归创业园2幢5楼05311号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云南平港贸易有限责任公司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0"/>
                <w:szCs w:val="20"/>
                <w:u w:val="none"/>
              </w:rPr>
            </w:pP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530100100232303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昆明经开区海归创业园1幢2楼221-4号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云南万东建筑工程有限公司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915301005848471168</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530100100279077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云南省昆明经开区信息产业基地云南海归创业园1幢3楼332-18号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云南野田房地产开发有限公司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915301005501396056</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530100100184193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云南省昆明经济技术开发区信息产业基地春漫大道80号云南海归创业园1幢负一楼B1117号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辽宁磬欣建设工程安装集团有限公司云南分公司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91530100MA6P0X1M7W</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530100300475100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中国（云南）自由贸易试验区昆明片区经开区世纪浩宏商业广场3栋5楼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云南共享时代广告有限公司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91530100MA6N6D6D1N</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530100000676516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云南省昆明经开区出口加工区经景路38号浩宏宏创e+双创产业园A8栋1楼A011号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昆明霖芹科技有限公司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91530100MA6NU25BXQ</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530100000735034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云南省昆明市经开区世纪浩鸿商业广场56号楼12层1202室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云南川闽贸易有限公司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91530100MA6NH3AM3Q</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530100000706134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云南省昆明经开区出口加工区世纪浩鸿商业广场3栋26层2602室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昆明谐度商贸有限公司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91530100MA6KGA8CXP</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530100000602050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云南省昆明经开区世纪浩鸿商业广场5号楼24层2404室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云南郎嘉新能源科技有限公司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91530100MA6KEG6N2Y</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530100000598296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云南省昆明经开区世纪浩鸿商业广场5号楼2405号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云南瑞联建设工程有限公司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91530100MA6K6TWCXF</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530100000551328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云南省昆明经济技术开发区出口加工区A6-2号地块世纪浩鸿商业广场5号楼23层2301号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昆明度了商贸有限公司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91530100MA6K4E9M36</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530100000516138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云南省昆明经开区出口加工区世纪浩鸿商业广场4号楼2层205号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云南友怡体育文化传播有限责任公司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91530102397056538X</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530102100229783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云南省昆明经开区出口加工区世纪浩鸿商业广场3号楼305号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云南方耀商贸有限公司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915301000594906816</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530100100326494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昆明经开区经开路3号昆明科技创新园2C15-16室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云南锐然居商贸有限公司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91530100550137394W</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530100100183738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云南省昆明经济技术开发区经开路3号时代创富中心C幢6层607室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云南鑫铂矿业有限公司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91530100681271980F</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530100100102134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昆明经开区经开路3号科技创新园2A13-26室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昆明庚尚贸易有限公司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91530100MA6KGPLQ85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530100000602898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云南省昆明经开区玉缘路骏信国际汽配城二期D区D幢第401号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昆明德高汽车服务有限公司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91530100MA6K4RW720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530100000520773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云南省昆明经开区玉缘路骏信国际汽配城二期B5栋116号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云南嘉昶科技有限公司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91530100336576548U</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530100000454106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云南省昆明经开区出口加工区骏信国际汽配城B2-B27-28号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熙港信息咨询（昆明）服务部</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91530100MA6Q1ERD3E</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530100200459110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中国（云南）自由贸易试验区昆明片区经开区云大西路新广丰食品物流中心C区2幢9层921-1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昆明鹏锦餐饮管理有限公司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91530100MA6K6HNCXC</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530100000546095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云南省昆明经济技术开发区出口加工区A4-3-1号地块新广丰工业标准厂房1幢办公楼8层822号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云南联格胡鲁商贸有限公司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91530100MA6PUHY58E</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530100000841281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中国（云南）自由贸易试验区昆明片区经开区云大西路39号新兴产业孵化区A栋5楼532-103号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云南威季恒经贸有限公司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91530100MA6PUHWW6L</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530100000841273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中国（云南）自由贸易试验区昆明片区经开区云大西路39号新兴产业孵化区A栋5楼532-105号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云南美腾电子科技有限公司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91530100MA6PT4XT7M</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530100000831317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中国（云南）自由贸易试验区昆明片区经开区云大西路39号新兴产业孵化区A幢5楼529-35号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云南瓦吉瓦电子商务有限公司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91530100MA6PJ37FXC</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530100000807040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中国（云南）自由贸易试验区昆明片区经开区云大西路39号新兴产业孵化区A幢5楼529-8号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云南德奥新科新能源有限公司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915301006930756450</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530100100156970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云南省昆明经济技术开发区云大西路39号新兴产业孵化区A幢5楼5271号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云南昆利农业发展有限公司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91530100309568294N</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530100100393624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云南省昆明经济技术开发区经开路3号昆明科技创新园2D28-11室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云南朝臻商贸有限公司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91530100080445789G</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530100100361192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云南省昆明经开区经开路3号科技创新园2D11-30室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云南高地传媒有限公司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91530100072460444H</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530100100345570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云南省昆明经开区经开路3号昆明科技创新园2C28-30室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昆明正磊商贸有限公司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915301003095971752</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530100100398241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云南省昆明经开区云大西路新广丰食品物流中心C区6幢第1至3层6-16号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71</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昆明相依恋商贸有限公司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91530100MA6P89EK1F</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530100000776363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中国（云南）自由贸易试验区昆明片区经开区云大西路39号新兴产业孵化区A幢5楼523-8号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云南浪之舟建筑工程有限公司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91530100MA6P6TJR41</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530100000771255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中国（云南）自由贸易试验区昆明片区经开区云大西路39号新兴产业孵化区A幢5楼521-29号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昆明烔旺电子科技有限公司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91530100MA6K4M884Q</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530100000518800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云南省昆明经开区云大西路39号新兴产业孵化区A幢3楼302-308号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云南青狼建筑工程有限公司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91530100MA6K43X574</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530100000509368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云南省昆明经济技术开发区云大西路39号新兴产业孵化区A幢7楼726D号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云南旭程农业科技有限公司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915301003292247200</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530100000446577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云南省昆明经开区云大西路39号新兴产业孵化区A幢4楼417-419号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云南维梦健康管理有限公司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91530100MA6P8H633H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530100000778490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中国（云南）自由贸易试验区昆明片区经开区国际银座B2幢915室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云南银豹网络科技有限公司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91530111MA6NHY7411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530111000654690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云南省昆明经开区国际银座C4栋24楼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云南聚尔商务信息咨询有限公司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91530100MA6N8LWDXC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530100000686315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云南省昆明经开区出口加工区第三城印象欣城国际银座B4幢16层1603室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云南艺研堂文化艺术发展有限公司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91530100MA6K7TG212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530100000570975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云南省经济技术开发区顺通大道国际银座B2幢1201室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昆明坚鹊商贸有限公司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91530100MA6K5PYP25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530100000533929</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云南省昆明经开区顺通大道国际银座A1幢609室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云南沐元商贸有限公司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91530100MAC5DGHD2D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530100001070623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中国（云南）自由贸易试验区昆明片区经开区阿拉街道办顺通社区第三城映象欣城A1幢9层1007-2室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云南驰威商贸有限公司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91530100MAC53D187R</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530100001063216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中国（云南）自由贸易试验区昆明片区经开区阿拉街道办顺通社区第三城映象欣城B1幢7层707室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云南华萧建筑工程有限公司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91530100MA6Q8UNW57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530100000887436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中国（云南）自由贸易试验区昆明片区经开区出口加工区第三城映象欣城B1幢8层303室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84</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昆明嵩葛纳酒店管理有限公司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91530100MA6QFM2KXH</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530100000914192</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中国（云南）自由贸易试验区昆明片区经开区紫云青鸟国际珠宝加工贸易基地2幢北楼1层05号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昆明博鼎企业管理咨询有限公司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91530100MA6Q7HLJ5H</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530100000881890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中国（云南）自由贸易试验区昆明片区经开区顺通大道39号云南紫云青鸟14幢二层254号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86</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云南钧瑞西南项目管理有限公司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91530111MA6Q83QH81</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530111000934451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中国（云南）自由贸易试验区昆明片区经开区紫云青鸟10栋17号楼二楼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87</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御元文化发展（云南）有限公司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91530100MA6Q1WY94Y</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530100000861250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中国（云南）自由贸易试验区昆明片区经开区顺通大道39号云南紫云青鸟国际珠宝加工贸易基地12幢9层12号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88</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昆明留淄商贸有限公司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91530100MA6L01F214</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530100000629420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云南省昆明经开区出口加工区第三城。映象欣城A1幢19层A1-1903室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89</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云南沃泽农业科技发展有限公司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91530100MA6KWD0N4R</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530100000624048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云南省昆明经开区出口加工区第三城·映象欣城A3幢15层A3-1705室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昆明伟叶商贸有限公司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91530100MA6KF6901M</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530100000599641</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云南省昆明出口加工区第三城.映象欣城A1幢11层A1-1202室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w:t>
            </w:r>
          </w:p>
        </w:tc>
        <w:tc>
          <w:tcPr>
            <w:tcW w:w="37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昆明津江达商贸有限公司</w:t>
            </w:r>
          </w:p>
        </w:tc>
        <w:tc>
          <w:tcPr>
            <w:tcW w:w="227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91530100MA6KDC7Y28</w:t>
            </w:r>
          </w:p>
        </w:tc>
        <w:tc>
          <w:tcPr>
            <w:tcW w:w="1761"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530100000596225</w:t>
            </w:r>
          </w:p>
        </w:tc>
        <w:tc>
          <w:tcPr>
            <w:tcW w:w="5583"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云南省昆明经开区出口加工区第三城.映象欣城B1幢14层1409室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云南礼泽市政工程有限公司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91530100MA6K6DM558</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530100000543746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云南省昆明市经开区出口加工区第三城映象欣城A3幢15层A3-1705室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93</w:t>
            </w:r>
          </w:p>
        </w:tc>
        <w:tc>
          <w:tcPr>
            <w:tcW w:w="37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云南秉科贸易有限公司</w:t>
            </w:r>
          </w:p>
        </w:tc>
        <w:tc>
          <w:tcPr>
            <w:tcW w:w="2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915301005551493867</w:t>
            </w:r>
          </w:p>
        </w:tc>
        <w:tc>
          <w:tcPr>
            <w:tcW w:w="17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530100100205536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中国（云南）自由贸易试验区昆明片区经开区洛羊街道办事处信息产业基地铁公鸡物流园1幢D区1032号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昆明元宇汇商贸有限公司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91530100MAC19T876F</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530100001036578</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中国（云南）自由贸易试验区昆明片区经开区阿拉街道办事处顺通社区顺通大道阿诗玛国际珠宝城12栋405号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云南瑞宏恒信息科技有限公司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91530100MA6PFHWF57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530100000800950</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中国（云南）自由贸易试验区昆明片区经开区出口加工区国际珠宝城4幢3层306号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派瑞慈健康产业科技有限公司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91530100MA6NK5DG5Q</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530100000716994</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云南省昆明经开区出口加工区国际珠宝城（顺通大道31号）戊类工业厂房8栋4层H403号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云南警防物业管理有限公司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91530100MA6NFYF25B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530100000704683</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云南省昆明经开区昆明出口加工区国际珠宝城（顺通大道31号）戊类工业厂8栋5层H502号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昆明玺投科技有限公司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91530100MA6N19TU9U</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530100000662816</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云南省昆明经开区出口加工区国际珠宝城（顺通大道31号）戊类工业产房10栋1-3层J122号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昆明共投科技有限公司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91530100MA6N17P29J</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530100000662785</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云南省昆明经开区出口加工区国际珠宝城（顺通大道31号）戊类工业产房10栋3层J122号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昆明滇滇科技有限公司</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91530100MA6MEQBH4B</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530100000643707</w:t>
            </w:r>
          </w:p>
        </w:tc>
        <w:tc>
          <w:tcPr>
            <w:tcW w:w="558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云南省昆明经开区出口加工区国际珠宝城顺通大道31号戊类工业厂房10栋2层J122号</w:t>
            </w:r>
          </w:p>
        </w:tc>
      </w:tr>
    </w:tbl>
    <w:p>
      <w:pPr>
        <w:rPr>
          <w:rFonts w:hint="eastAsia"/>
          <w:lang w:eastAsia="zh-CN"/>
        </w:rPr>
      </w:pPr>
    </w:p>
    <w:sectPr>
      <w:footerReference r:id="rId3" w:type="default"/>
      <w:pgSz w:w="16838" w:h="11906" w:orient="landscape"/>
      <w:pgMar w:top="1134" w:right="1191" w:bottom="850" w:left="1191"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C4697"/>
    <w:rsid w:val="05E03B95"/>
    <w:rsid w:val="07C71F52"/>
    <w:rsid w:val="07D224E1"/>
    <w:rsid w:val="0B0B3E61"/>
    <w:rsid w:val="0B3B2B23"/>
    <w:rsid w:val="0CB80122"/>
    <w:rsid w:val="0E9C4697"/>
    <w:rsid w:val="11B50E2B"/>
    <w:rsid w:val="16056ADA"/>
    <w:rsid w:val="183E2A80"/>
    <w:rsid w:val="1BFD1197"/>
    <w:rsid w:val="20515ADA"/>
    <w:rsid w:val="21752D9A"/>
    <w:rsid w:val="23E44E0B"/>
    <w:rsid w:val="25E54F98"/>
    <w:rsid w:val="2BB65BB5"/>
    <w:rsid w:val="2BE02DC2"/>
    <w:rsid w:val="2E531B96"/>
    <w:rsid w:val="2F4C1D89"/>
    <w:rsid w:val="2FDC5C4C"/>
    <w:rsid w:val="31767C5D"/>
    <w:rsid w:val="325C1806"/>
    <w:rsid w:val="33DE0AE6"/>
    <w:rsid w:val="36F72E35"/>
    <w:rsid w:val="37005E48"/>
    <w:rsid w:val="38DF7E41"/>
    <w:rsid w:val="3D577B32"/>
    <w:rsid w:val="3E7C3C31"/>
    <w:rsid w:val="3EFD0762"/>
    <w:rsid w:val="425F6340"/>
    <w:rsid w:val="42EC395B"/>
    <w:rsid w:val="463311B9"/>
    <w:rsid w:val="495A6163"/>
    <w:rsid w:val="4A272033"/>
    <w:rsid w:val="4A7F69CA"/>
    <w:rsid w:val="4AC05FC0"/>
    <w:rsid w:val="50C507E9"/>
    <w:rsid w:val="552D248C"/>
    <w:rsid w:val="553830F4"/>
    <w:rsid w:val="55945F73"/>
    <w:rsid w:val="5825082B"/>
    <w:rsid w:val="587E30D1"/>
    <w:rsid w:val="597A40A4"/>
    <w:rsid w:val="5D475CFA"/>
    <w:rsid w:val="64C228DE"/>
    <w:rsid w:val="662A7491"/>
    <w:rsid w:val="6AA10B7C"/>
    <w:rsid w:val="6BD56771"/>
    <w:rsid w:val="70092D5A"/>
    <w:rsid w:val="708A753D"/>
    <w:rsid w:val="78724CA7"/>
    <w:rsid w:val="79DF2984"/>
    <w:rsid w:val="7A776064"/>
    <w:rsid w:val="7E1A1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eastAsia" w:ascii="宋体" w:hAnsi="宋体" w:eastAsia="宋体" w:cs="宋体"/>
      <w:color w:val="000000"/>
      <w:sz w:val="20"/>
      <w:szCs w:val="20"/>
      <w:u w:val="none"/>
    </w:rPr>
  </w:style>
  <w:style w:type="character" w:customStyle="1" w:styleId="7">
    <w:name w:val="font11"/>
    <w:basedOn w:val="5"/>
    <w:qFormat/>
    <w:uiPriority w:val="0"/>
    <w:rPr>
      <w:rFonts w:hint="eastAsia" w:ascii="宋体" w:hAnsi="宋体" w:eastAsia="宋体" w:cs="宋体"/>
      <w:b/>
      <w:bCs/>
      <w:color w:val="FF0000"/>
      <w:sz w:val="20"/>
      <w:szCs w:val="20"/>
      <w:u w:val="none"/>
    </w:rPr>
  </w:style>
  <w:style w:type="character" w:customStyle="1" w:styleId="8">
    <w:name w:val="font51"/>
    <w:basedOn w:val="5"/>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2025-08-04T04:32:00Z</dcterms:created>
  <dc:creator>张三</dc:creator>
  <cp:lastModifiedBy>张三</cp:lastModifiedBy>
  <cp:lastPrinted>2025-09-26T05:00:09Z</cp:lastPrinted>
  <dcterms:modified xsi:type="dcterms:W3CDTF">2025-09-26T05:00:15Z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AECE5DB6E6B34BCAAB2EA10D26635E20</vt:lpwstr>
  </property>
</Properties>
</file>