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A549E">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rPr>
        <w:t>昆</w:t>
      </w:r>
      <w:r>
        <w:rPr>
          <w:rFonts w:hint="eastAsia" w:ascii="方正小标宋_GBK" w:hAnsi="方正小标宋_GBK" w:eastAsia="方正小标宋_GBK" w:cs="方正小标宋_GBK"/>
          <w:color w:val="000000"/>
          <w:sz w:val="44"/>
          <w:szCs w:val="44"/>
          <w:lang w:eastAsia="zh-CN"/>
        </w:rPr>
        <w:t>明</w:t>
      </w:r>
      <w:r>
        <w:rPr>
          <w:rFonts w:hint="eastAsia" w:ascii="方正小标宋_GBK" w:hAnsi="方正小标宋_GBK" w:eastAsia="方正小标宋_GBK" w:cs="方正小标宋_GBK"/>
          <w:color w:val="000000"/>
          <w:sz w:val="44"/>
          <w:szCs w:val="44"/>
        </w:rPr>
        <w:t>经开</w:t>
      </w:r>
      <w:r>
        <w:rPr>
          <w:rFonts w:hint="eastAsia" w:ascii="方正小标宋_GBK" w:hAnsi="方正小标宋_GBK" w:eastAsia="方正小标宋_GBK" w:cs="方正小标宋_GBK"/>
          <w:color w:val="000000"/>
          <w:sz w:val="44"/>
          <w:szCs w:val="44"/>
          <w:lang w:eastAsia="zh-CN"/>
        </w:rPr>
        <w:t>阿拉云南西庭建筑装饰工程有限公司</w:t>
      </w:r>
    </w:p>
    <w:p w14:paraId="0818D585">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7</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8</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一般高处坠落事故</w:t>
      </w:r>
      <w:r>
        <w:rPr>
          <w:rFonts w:hint="eastAsia" w:ascii="方正小标宋_GBK" w:hAnsi="方正小标宋_GBK" w:eastAsia="方正小标宋_GBK" w:cs="方正小标宋_GBK"/>
          <w:color w:val="000000"/>
          <w:sz w:val="44"/>
          <w:szCs w:val="44"/>
        </w:rPr>
        <w:t>调查报告</w:t>
      </w:r>
    </w:p>
    <w:p w14:paraId="66233986">
      <w:pPr>
        <w:pStyle w:val="2"/>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02AB559F">
      <w:pPr>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584C71B9">
      <w:pPr>
        <w:pStyle w:val="2"/>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673E6B84">
      <w:pPr>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23BB969A">
      <w:pPr>
        <w:pStyle w:val="2"/>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6D0699D5">
      <w:pPr>
        <w:keepNext w:val="0"/>
        <w:keepLines w:val="0"/>
        <w:pageBreakBefore w:val="0"/>
        <w:widowControl w:val="0"/>
        <w:kinsoku/>
        <w:wordWrap/>
        <w:overflowPunct/>
        <w:topLinePunct w:val="0"/>
        <w:bidi w:val="0"/>
        <w:snapToGrid/>
        <w:spacing w:line="560" w:lineRule="exact"/>
        <w:ind w:firstLine="420" w:firstLineChars="200"/>
        <w:rPr>
          <w:rFonts w:hint="eastAsia"/>
        </w:rPr>
      </w:pPr>
    </w:p>
    <w:p w14:paraId="5539AE86">
      <w:pPr>
        <w:pStyle w:val="2"/>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7AEF074E">
      <w:pPr>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编制单位：</w:t>
      </w:r>
      <w:r>
        <w:rPr>
          <w:rFonts w:hint="eastAsia" w:ascii="仿宋_GB2312" w:hAnsi="仿宋_GB2312" w:eastAsia="仿宋_GB2312" w:cs="仿宋_GB2312"/>
          <w:color w:val="000000"/>
          <w:sz w:val="32"/>
          <w:szCs w:val="32"/>
        </w:rPr>
        <w:t>昆明经济技术开发区</w:t>
      </w:r>
      <w:r>
        <w:rPr>
          <w:rFonts w:hint="eastAsia" w:ascii="仿宋_GB2312" w:hAnsi="仿宋_GB2312" w:eastAsia="仿宋_GB2312" w:cs="仿宋_GB2312"/>
          <w:color w:val="000000"/>
          <w:sz w:val="32"/>
          <w:szCs w:val="32"/>
          <w:lang w:eastAsia="zh-CN"/>
        </w:rPr>
        <w:t>管委会事故调查组</w:t>
      </w:r>
    </w:p>
    <w:p w14:paraId="1A96833E">
      <w:pPr>
        <w:keepNext w:val="0"/>
        <w:keepLines w:val="0"/>
        <w:pageBreakBefore w:val="0"/>
        <w:widowControl w:val="0"/>
        <w:kinsoku/>
        <w:wordWrap/>
        <w:overflowPunct/>
        <w:topLinePunct w:val="0"/>
        <w:bidi w:val="0"/>
        <w:snapToGrid/>
        <w:spacing w:line="560" w:lineRule="exact"/>
        <w:ind w:firstLine="420" w:firstLineChars="200"/>
        <w:jc w:val="left"/>
        <w:rPr>
          <w:rFonts w:hint="eastAsia"/>
          <w:lang w:eastAsia="zh-CN"/>
        </w:rPr>
      </w:pPr>
    </w:p>
    <w:p w14:paraId="4757C320">
      <w:pPr>
        <w:pStyle w:val="2"/>
        <w:keepNext w:val="0"/>
        <w:keepLines w:val="0"/>
        <w:pageBreakBefore w:val="0"/>
        <w:widowControl w:val="0"/>
        <w:kinsoku/>
        <w:wordWrap/>
        <w:overflowPunct/>
        <w:topLinePunct w:val="0"/>
        <w:bidi w:val="0"/>
        <w:snapToGrid/>
        <w:spacing w:line="56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编制时间：</w:t>
      </w:r>
      <w:r>
        <w:rPr>
          <w:rFonts w:hint="eastAsia" w:ascii="仿宋_GB2312" w:hAnsi="仿宋_GB2312" w:eastAsia="仿宋_GB2312" w:cs="仿宋_GB2312"/>
          <w:color w:val="000000"/>
          <w:kern w:val="2"/>
          <w:sz w:val="32"/>
          <w:szCs w:val="32"/>
          <w:lang w:val="en-US" w:eastAsia="zh-CN" w:bidi="ar-SA"/>
        </w:rPr>
        <w:t>2023年 月 日</w:t>
      </w:r>
    </w:p>
    <w:p w14:paraId="72179E96">
      <w:pPr>
        <w:pStyle w:val="2"/>
        <w:outlineLvl w:val="9"/>
        <w:sectPr>
          <w:pgSz w:w="11906" w:h="16838"/>
          <w:pgMar w:top="2098" w:right="1474" w:bottom="1984" w:left="1587" w:header="851" w:footer="992" w:gutter="0"/>
          <w:pgNumType w:fmt="numberInDash"/>
          <w:cols w:space="425" w:num="1"/>
          <w:docGrid w:type="lines" w:linePitch="312" w:charSpace="0"/>
        </w:sectPr>
      </w:pPr>
    </w:p>
    <w:sdt>
      <w:sdtPr>
        <w:rPr>
          <w:rFonts w:ascii="宋体" w:hAnsi="宋体" w:eastAsia="宋体" w:cs="Times New Roman"/>
          <w:kern w:val="2"/>
          <w:sz w:val="21"/>
          <w:lang w:val="en-US" w:eastAsia="zh-CN" w:bidi="ar-SA"/>
        </w:rPr>
        <w:id w:val="147465175"/>
        <w15:color w:val="DBDBDB"/>
        <w:docPartObj>
          <w:docPartGallery w:val="Table of Contents"/>
          <w:docPartUnique/>
        </w:docPartObj>
      </w:sdtPr>
      <w:sdtEndPr>
        <w:rPr>
          <w:rFonts w:ascii="宋体" w:hAnsi="宋体" w:eastAsia="宋体" w:cs="Times New Roman"/>
          <w:kern w:val="2"/>
          <w:sz w:val="21"/>
          <w:lang w:val="en-US" w:eastAsia="zh-CN" w:bidi="ar-SA"/>
        </w:rPr>
      </w:sdtEndPr>
      <w:sdtContent>
        <w:p w14:paraId="649C85C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543B73C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787F53F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目录</w:t>
          </w:r>
        </w:p>
        <w:p w14:paraId="49F7F56D">
          <w:pPr>
            <w:pStyle w:val="12"/>
          </w:pPr>
        </w:p>
        <w:p w14:paraId="580CCF81">
          <w:pPr>
            <w:pStyle w:val="8"/>
            <w:tabs>
              <w:tab w:val="right" w:leader="dot" w:pos="8845"/>
            </w:tabs>
          </w:pPr>
          <w:r>
            <w:fldChar w:fldCharType="begin"/>
          </w:r>
          <w:r>
            <w:instrText xml:space="preserve">TOC \o "1-3" \h \u </w:instrText>
          </w:r>
          <w: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_Toc16566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一、事故基本情况</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_Toc16566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- 3 -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4120B859">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_Toc20699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（一）事故发生单位概况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_Toc20699 \h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125073">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_Toc11359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（二）事故相关单位概况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_Toc11359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6E8770">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_Toc31917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（三）事故单位关联情况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_Toc31917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677A0B">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_Toc3876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（四）事故发生单位安全管理情况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_Toc3876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00E2A41">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（五）事故相关单位安全管理情况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_Toc2506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3ED0E0">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_Toc3877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（六）事故发生经过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_Toc3877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939C943">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_Toc15586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（七）事故现场情况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_Toc15586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C13805">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_Toc24884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（八）人员伤亡和直接经济损失情况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_Toc24884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004BB3C">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_Toc30417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w:t>
          </w:r>
          <w:r>
            <w:rPr>
              <w:rFonts w:hint="default" w:ascii="黑体" w:hAnsi="黑体" w:eastAsia="黑体" w:cs="黑体"/>
              <w:sz w:val="24"/>
              <w:szCs w:val="24"/>
              <w:lang w:val="en-US" w:eastAsia="zh-CN"/>
            </w:rPr>
            <w:t>事故应急处置及评估情况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_Toc30417 \h </w:instrText>
          </w:r>
          <w:r>
            <w:rPr>
              <w:rFonts w:hint="eastAsia" w:ascii="黑体" w:hAnsi="黑体" w:eastAsia="黑体" w:cs="黑体"/>
              <w:sz w:val="24"/>
              <w:szCs w:val="24"/>
            </w:rPr>
            <w:fldChar w:fldCharType="separate"/>
          </w:r>
          <w:r>
            <w:rPr>
              <w:rFonts w:hint="eastAsia" w:ascii="黑体" w:hAnsi="黑体" w:eastAsia="黑体" w:cs="黑体"/>
              <w:sz w:val="24"/>
              <w:szCs w:val="24"/>
            </w:rPr>
            <w:t>- 7 -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0187128">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_Toc19627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_Toc19627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A4B9A0">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_Toc27578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_Toc27578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5C63A5">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_Toc16042 </w:instrText>
          </w:r>
          <w:r>
            <w:rPr>
              <w:rFonts w:hint="eastAsia" w:ascii="宋体" w:hAnsi="宋体" w:eastAsia="宋体" w:cs="宋体"/>
              <w:sz w:val="24"/>
              <w:szCs w:val="24"/>
            </w:rPr>
            <w:fldChar w:fldCharType="separate"/>
          </w:r>
          <w:r>
            <w:rPr>
              <w:rFonts w:hint="default" w:ascii="宋体" w:hAnsi="宋体" w:eastAsia="宋体" w:cs="宋体"/>
              <w:sz w:val="24"/>
              <w:szCs w:val="24"/>
              <w:lang w:val="en-US" w:eastAsia="zh-CN"/>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_Toc16042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E99BCE">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_Toc16307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_Toc16307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41CD979">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_Toc28794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w:t>
          </w:r>
          <w:r>
            <w:rPr>
              <w:rFonts w:hint="default" w:ascii="黑体" w:hAnsi="黑体" w:eastAsia="黑体" w:cs="黑体"/>
              <w:sz w:val="24"/>
              <w:szCs w:val="24"/>
              <w:lang w:val="en-US" w:eastAsia="zh-CN"/>
            </w:rPr>
            <w:t>事故原因分析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_Toc28794 \h </w:instrText>
          </w:r>
          <w:r>
            <w:rPr>
              <w:rFonts w:hint="eastAsia" w:ascii="黑体" w:hAnsi="黑体" w:eastAsia="黑体" w:cs="黑体"/>
              <w:sz w:val="24"/>
              <w:szCs w:val="24"/>
            </w:rPr>
            <w:fldChar w:fldCharType="separate"/>
          </w:r>
          <w:r>
            <w:rPr>
              <w:rFonts w:hint="eastAsia" w:ascii="黑体" w:hAnsi="黑体" w:eastAsia="黑体" w:cs="黑体"/>
              <w:sz w:val="24"/>
              <w:szCs w:val="24"/>
            </w:rPr>
            <w:t>- 9 -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C5CED8E">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_Toc7724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_Toc7724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D7E362">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事故相关检验检测和鉴定情况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_Toc500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020512">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_Toc18743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其他可能因素排除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_Toc18743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2CC91D">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_Toc12303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_Toc12303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5EDA00C">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_Toc18516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w:t>
          </w:r>
          <w:r>
            <w:rPr>
              <w:rFonts w:hint="default" w:ascii="黑体" w:hAnsi="黑体" w:eastAsia="黑体" w:cs="黑体"/>
              <w:sz w:val="24"/>
              <w:szCs w:val="24"/>
              <w:lang w:val="en-US" w:eastAsia="zh-CN"/>
            </w:rPr>
            <w:t>有关责任单位存在主要问题</w:t>
          </w:r>
          <w:r>
            <w:rPr>
              <w:rFonts w:hint="eastAsia" w:ascii="黑体" w:hAnsi="黑体" w:eastAsia="黑体" w:cs="黑体"/>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_Toc18516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- 10 -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38A8E089">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_Toc20748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五、</w:t>
          </w:r>
          <w:r>
            <w:rPr>
              <w:rFonts w:hint="default" w:ascii="黑体" w:hAnsi="黑体" w:eastAsia="黑体" w:cs="黑体"/>
              <w:sz w:val="24"/>
              <w:szCs w:val="24"/>
              <w:lang w:val="en-US" w:eastAsia="zh-CN"/>
            </w:rPr>
            <w:t>对有关责任人员和责任单位的处理建议</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_Toc20748 \h </w:instrText>
          </w:r>
          <w:r>
            <w:rPr>
              <w:rFonts w:hint="eastAsia" w:ascii="黑体" w:hAnsi="黑体" w:eastAsia="黑体" w:cs="黑体"/>
              <w:sz w:val="24"/>
              <w:szCs w:val="24"/>
            </w:rPr>
            <w:fldChar w:fldCharType="separate"/>
          </w:r>
          <w:r>
            <w:rPr>
              <w:rFonts w:hint="eastAsia" w:ascii="黑体" w:hAnsi="黑体" w:eastAsia="黑体" w:cs="黑体"/>
              <w:sz w:val="24"/>
              <w:szCs w:val="24"/>
            </w:rPr>
            <w:t>- 11 -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BCA9F58">
          <w:pPr>
            <w:pStyle w:val="8"/>
            <w:tabs>
              <w:tab w:val="right" w:leader="dot" w:pos="8845"/>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_Toc23162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六、</w:t>
          </w:r>
          <w:r>
            <w:rPr>
              <w:rFonts w:hint="default" w:ascii="黑体" w:hAnsi="黑体" w:eastAsia="黑体" w:cs="黑体"/>
              <w:sz w:val="24"/>
              <w:szCs w:val="24"/>
              <w:lang w:val="en-US" w:eastAsia="zh-CN"/>
            </w:rPr>
            <w:t>事故主要教训</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_Toc23162 \h </w:instrText>
          </w:r>
          <w:r>
            <w:rPr>
              <w:rFonts w:hint="eastAsia" w:ascii="黑体" w:hAnsi="黑体" w:eastAsia="黑体" w:cs="黑体"/>
              <w:sz w:val="24"/>
              <w:szCs w:val="24"/>
            </w:rPr>
            <w:fldChar w:fldCharType="separate"/>
          </w:r>
          <w:r>
            <w:rPr>
              <w:rFonts w:hint="eastAsia" w:ascii="黑体" w:hAnsi="黑体" w:eastAsia="黑体" w:cs="黑体"/>
              <w:sz w:val="24"/>
              <w:szCs w:val="24"/>
            </w:rPr>
            <w:t>- 12 -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EF1F7E0">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_Toc19163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七、</w:t>
          </w:r>
          <w:r>
            <w:rPr>
              <w:rFonts w:hint="default" w:ascii="黑体" w:hAnsi="黑体" w:eastAsia="黑体" w:cs="黑体"/>
              <w:sz w:val="24"/>
              <w:szCs w:val="24"/>
              <w:lang w:val="en-US" w:eastAsia="zh-CN"/>
            </w:rPr>
            <w:t>事故整改和防范措施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_Toc19163 \h </w:instrText>
          </w:r>
          <w:r>
            <w:rPr>
              <w:rFonts w:hint="eastAsia" w:ascii="黑体" w:hAnsi="黑体" w:eastAsia="黑体" w:cs="黑体"/>
              <w:sz w:val="24"/>
              <w:szCs w:val="24"/>
            </w:rPr>
            <w:fldChar w:fldCharType="separate"/>
          </w:r>
          <w:r>
            <w:rPr>
              <w:rFonts w:hint="eastAsia" w:ascii="黑体" w:hAnsi="黑体" w:eastAsia="黑体" w:cs="黑体"/>
              <w:sz w:val="24"/>
              <w:szCs w:val="24"/>
            </w:rPr>
            <w:t>- 12 -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4E72F26">
          <w:pPr>
            <w:pStyle w:val="9"/>
            <w:tabs>
              <w:tab w:val="right" w:leader="dot" w:pos="8845"/>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_Toc11625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w:t>
          </w:r>
          <w:r>
            <w:rPr>
              <w:rFonts w:hint="default" w:ascii="宋体" w:hAnsi="宋体" w:eastAsia="宋体" w:cs="宋体"/>
              <w:sz w:val="24"/>
              <w:szCs w:val="24"/>
              <w:lang w:val="en-US" w:eastAsia="zh-CN"/>
            </w:rPr>
            <w:t>事故单位整改和防范措施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_Toc11625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39DF00">
          <w:pPr>
            <w:pStyle w:val="9"/>
            <w:tabs>
              <w:tab w:val="right" w:leader="dot" w:pos="8845"/>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_Toc7584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w:t>
          </w:r>
          <w:r>
            <w:rPr>
              <w:rFonts w:hint="default" w:ascii="宋体" w:hAnsi="宋体" w:eastAsia="宋体" w:cs="宋体"/>
              <w:sz w:val="24"/>
              <w:szCs w:val="24"/>
              <w:lang w:val="en-US" w:eastAsia="zh-CN"/>
            </w:rPr>
            <w:t>有关监管部门整改和防范措施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_Toc7584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36BCCAA">
          <w:pPr>
            <w:pStyle w:val="8"/>
            <w:tabs>
              <w:tab w:val="right" w:leader="dot" w:pos="8845"/>
            </w:tabs>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_Toc11401 </w:instrText>
          </w:r>
          <w:r>
            <w:rPr>
              <w:rFonts w:hint="eastAsia" w:ascii="黑体" w:hAnsi="黑体" w:eastAsia="黑体" w:cs="黑体"/>
              <w:sz w:val="24"/>
              <w:szCs w:val="24"/>
            </w:rPr>
            <w:fldChar w:fldCharType="separate"/>
          </w:r>
          <w:r>
            <w:rPr>
              <w:rFonts w:hint="default" w:ascii="黑体" w:hAnsi="黑体" w:eastAsia="黑体" w:cs="黑体"/>
              <w:sz w:val="24"/>
              <w:szCs w:val="24"/>
              <w:lang w:val="en-US" w:eastAsia="zh-CN"/>
            </w:rPr>
            <w:t>附件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_Toc11401 \h </w:instrText>
          </w:r>
          <w:r>
            <w:rPr>
              <w:rFonts w:hint="eastAsia" w:ascii="黑体" w:hAnsi="黑体" w:eastAsia="黑体" w:cs="黑体"/>
              <w:sz w:val="24"/>
              <w:szCs w:val="24"/>
            </w:rPr>
            <w:fldChar w:fldCharType="separate"/>
          </w:r>
          <w:r>
            <w:rPr>
              <w:rFonts w:hint="eastAsia" w:ascii="黑体" w:hAnsi="黑体" w:eastAsia="黑体" w:cs="黑体"/>
              <w:sz w:val="24"/>
              <w:szCs w:val="24"/>
            </w:rPr>
            <w:t>- 13 -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BB83BAB">
          <w:pPr>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pPr>
          <w:r>
            <w:fldChar w:fldCharType="end"/>
          </w:r>
        </w:p>
      </w:sdtContent>
    </w:sdt>
    <w:p w14:paraId="7C76D9D8">
      <w:pPr>
        <w:pStyle w:val="15"/>
        <w:tabs>
          <w:tab w:val="center" w:pos="4692"/>
          <w:tab w:val="left" w:pos="6661"/>
          <w:tab w:val="right" w:leader="dot" w:pos="8845"/>
        </w:tabs>
        <w:ind w:left="0" w:leftChars="0" w:firstLine="0" w:firstLineChars="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ab/>
      </w:r>
    </w:p>
    <w:p w14:paraId="54DBCE89">
      <w:pPr>
        <w:pStyle w:val="15"/>
        <w:tabs>
          <w:tab w:val="left" w:pos="3060"/>
          <w:tab w:val="center" w:pos="4691"/>
          <w:tab w:val="center" w:pos="4692"/>
          <w:tab w:val="left" w:pos="6661"/>
          <w:tab w:val="right" w:leader="dot" w:pos="8845"/>
        </w:tabs>
        <w:jc w:val="center"/>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ab/>
      </w:r>
    </w:p>
    <w:p w14:paraId="34B66DDA">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昆明经开阿拉云南西庭建筑装饰工程有限公司</w:t>
      </w:r>
    </w:p>
    <w:p w14:paraId="2F382022">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7</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8</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一般高处坠落事故</w:t>
      </w:r>
      <w:r>
        <w:rPr>
          <w:rFonts w:hint="eastAsia" w:ascii="方正小标宋_GBK" w:hAnsi="方正小标宋_GBK" w:eastAsia="方正小标宋_GBK" w:cs="方正小标宋_GBK"/>
          <w:color w:val="000000"/>
          <w:sz w:val="44"/>
          <w:szCs w:val="44"/>
        </w:rPr>
        <w:t>调查报告</w:t>
      </w:r>
    </w:p>
    <w:p w14:paraId="4F953C19">
      <w:pPr>
        <w:pStyle w:val="2"/>
        <w:keepNext w:val="0"/>
        <w:keepLines w:val="0"/>
        <w:pageBreakBefore w:val="0"/>
        <w:widowControl w:val="0"/>
        <w:kinsoku/>
        <w:wordWrap/>
        <w:overflowPunct/>
        <w:topLinePunct w:val="0"/>
        <w:bidi w:val="0"/>
        <w:snapToGrid/>
        <w:spacing w:line="560" w:lineRule="exact"/>
        <w:rPr>
          <w:rFonts w:hint="eastAsia"/>
          <w:lang w:val="en-US" w:eastAsia="zh-CN"/>
        </w:rPr>
      </w:pPr>
    </w:p>
    <w:p w14:paraId="1C04241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eastAsia="zh-CN"/>
        </w:rPr>
      </w:pPr>
      <w:r>
        <w:rPr>
          <w:rStyle w:val="13"/>
          <w:rFonts w:hint="eastAsia" w:eastAsia="仿宋_GB2312"/>
          <w:b w:val="0"/>
          <w:i w:val="0"/>
          <w:caps w:val="0"/>
          <w:spacing w:val="0"/>
          <w:w w:val="100"/>
          <w:kern w:val="2"/>
          <w:sz w:val="32"/>
          <w:szCs w:val="32"/>
          <w:lang w:val="en-US" w:eastAsia="zh-CN" w:bidi="ar-SA"/>
        </w:rPr>
        <w:t>2023年7月8日下午15时</w:t>
      </w:r>
      <w:r>
        <w:rPr>
          <w:rFonts w:hint="default" w:ascii="Times New Roman" w:hAnsi="Times New Roman" w:eastAsia="仿宋_GB2312" w:cs="Times New Roman"/>
          <w:sz w:val="32"/>
          <w:szCs w:val="32"/>
          <w:lang w:val="en-US" w:eastAsia="zh-CN"/>
        </w:rPr>
        <w:t>左右，经开区</w:t>
      </w:r>
      <w:r>
        <w:rPr>
          <w:rFonts w:hint="eastAsia" w:ascii="Times New Roman" w:hAnsi="Times New Roman" w:eastAsia="仿宋_GB2312" w:cs="Times New Roman"/>
          <w:sz w:val="32"/>
          <w:szCs w:val="32"/>
          <w:lang w:val="en-US" w:eastAsia="zh-CN"/>
        </w:rPr>
        <w:t>阿拉</w:t>
      </w:r>
      <w:r>
        <w:rPr>
          <w:rFonts w:hint="default" w:ascii="Times New Roman" w:hAnsi="Times New Roman" w:eastAsia="仿宋_GB2312" w:cs="Times New Roman"/>
          <w:sz w:val="32"/>
          <w:szCs w:val="32"/>
          <w:lang w:val="en-US" w:eastAsia="zh-CN"/>
        </w:rPr>
        <w:t>街道云南</w:t>
      </w:r>
      <w:r>
        <w:rPr>
          <w:rStyle w:val="13"/>
          <w:rFonts w:hint="eastAsia" w:eastAsia="仿宋_GB2312"/>
          <w:b w:val="0"/>
          <w:i w:val="0"/>
          <w:caps w:val="0"/>
          <w:spacing w:val="0"/>
          <w:w w:val="100"/>
          <w:kern w:val="2"/>
          <w:sz w:val="32"/>
          <w:szCs w:val="32"/>
          <w:lang w:val="en-US" w:eastAsia="zh-CN" w:bidi="ar-SA"/>
        </w:rPr>
        <w:t>硅藻土厂</w:t>
      </w:r>
      <w:r>
        <w:rPr>
          <w:rFonts w:hint="eastAsia" w:ascii="Times New Roman" w:hAnsi="Times New Roman" w:eastAsia="仿宋_GB2312" w:cs="Times New Roman"/>
          <w:sz w:val="32"/>
          <w:szCs w:val="32"/>
          <w:lang w:val="en-US" w:eastAsia="zh-CN"/>
        </w:rPr>
        <w:t>发生一起人员受伤事故</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送医后于7月12日凌晨1时40分抢救无效</w:t>
      </w:r>
      <w:r>
        <w:rPr>
          <w:rFonts w:hint="default" w:ascii="Times New Roman" w:hAnsi="Times New Roman" w:eastAsia="仿宋_GB2312" w:cs="Times New Roman"/>
          <w:sz w:val="32"/>
          <w:szCs w:val="32"/>
        </w:rPr>
        <w:t>造成1人死亡。</w:t>
      </w:r>
    </w:p>
    <w:p w14:paraId="4A842BB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根据《生产安全事故报告和调查处理条例》（国务院令第493号）及法律法规要求，经管委会批准，由区城市管理局牵头，总工会、公安分局、</w:t>
      </w:r>
      <w:r>
        <w:rPr>
          <w:rFonts w:hint="eastAsia" w:eastAsia="仿宋_GB2312" w:cs="Times New Roman"/>
          <w:spacing w:val="11"/>
          <w:kern w:val="2"/>
          <w:sz w:val="32"/>
          <w:szCs w:val="32"/>
          <w:lang w:val="en-US" w:eastAsia="zh-CN" w:bidi="ar-SA"/>
        </w:rPr>
        <w:t>阿拉</w:t>
      </w:r>
      <w:r>
        <w:rPr>
          <w:rFonts w:hint="default" w:ascii="Times New Roman" w:hAnsi="Times New Roman" w:eastAsia="仿宋_GB2312" w:cs="Times New Roman"/>
          <w:spacing w:val="11"/>
          <w:kern w:val="2"/>
          <w:sz w:val="32"/>
          <w:szCs w:val="32"/>
          <w:lang w:val="en-US" w:eastAsia="zh-CN" w:bidi="ar-SA"/>
        </w:rPr>
        <w:t>街道办事处联合成立昆明经济技术开发区2023年“</w:t>
      </w:r>
      <w:r>
        <w:rPr>
          <w:rFonts w:hint="eastAsia" w:ascii="Times New Roman" w:hAnsi="Times New Roman"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8</w:t>
      </w:r>
      <w:r>
        <w:rPr>
          <w:rFonts w:hint="default" w:ascii="Times New Roman" w:hAnsi="Times New Roman" w:eastAsia="仿宋_GB2312" w:cs="Times New Roman"/>
          <w:spacing w:val="11"/>
          <w:kern w:val="2"/>
          <w:sz w:val="32"/>
          <w:szCs w:val="32"/>
          <w:lang w:val="en-US" w:eastAsia="zh-CN" w:bidi="ar-SA"/>
        </w:rPr>
        <w:t>”事故调查组（以下简称事故调查组）。事故调查组坚持“四不放过”和“科学严谨、依法依规、实事求是、注重实效”的原则，通过现场勘察、调查取证、综合分析研判、查明了事故发生的经过、原因、人员伤亡和财产损失，认定了事故性质和责任，提出对有关责任单位、人员的处理意见，以及加强和改进防范措施和整改建议。</w:t>
      </w:r>
    </w:p>
    <w:p w14:paraId="47850315">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Style w:val="13"/>
          <w:rFonts w:hint="default" w:ascii="Times New Roman" w:hAnsi="Times New Roman" w:eastAsia="仿宋_GB2312" w:cs="Times New Roman"/>
          <w:b w:val="0"/>
          <w:i w:val="0"/>
          <w:caps w:val="0"/>
          <w:spacing w:val="0"/>
          <w:w w:val="100"/>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经调查认定，昆明经开区</w:t>
      </w:r>
      <w:r>
        <w:rPr>
          <w:rFonts w:hint="eastAsia" w:ascii="Times New Roman" w:hAnsi="Times New Roman" w:eastAsia="仿宋_GB2312" w:cs="Times New Roman"/>
          <w:sz w:val="32"/>
          <w:szCs w:val="32"/>
          <w:lang w:val="en-US" w:eastAsia="zh-CN"/>
        </w:rPr>
        <w:t>阿拉</w:t>
      </w:r>
      <w:r>
        <w:rPr>
          <w:rFonts w:hint="default" w:ascii="Times New Roman" w:hAnsi="Times New Roman" w:eastAsia="仿宋_GB2312" w:cs="Times New Roman"/>
          <w:spacing w:val="11"/>
          <w:kern w:val="2"/>
          <w:sz w:val="32"/>
          <w:szCs w:val="32"/>
          <w:lang w:val="en-US" w:eastAsia="zh-CN" w:bidi="ar-SA"/>
        </w:rPr>
        <w:t>街道</w:t>
      </w:r>
      <w:r>
        <w:rPr>
          <w:rFonts w:hint="eastAsia" w:ascii="Times New Roman" w:hAnsi="Times New Roman" w:eastAsia="仿宋_GB2312" w:cs="Times New Roman"/>
          <w:spacing w:val="11"/>
          <w:kern w:val="2"/>
          <w:sz w:val="32"/>
          <w:szCs w:val="32"/>
          <w:lang w:val="en-US" w:eastAsia="zh-CN" w:bidi="ar-SA"/>
        </w:rPr>
        <w:t>云南西庭建筑装饰工程有限公司</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8</w:t>
      </w:r>
      <w:r>
        <w:rPr>
          <w:rFonts w:hint="default" w:ascii="Times New Roman" w:hAnsi="Times New Roman" w:eastAsia="仿宋_GB2312" w:cs="Times New Roman"/>
          <w:spacing w:val="11"/>
          <w:kern w:val="2"/>
          <w:sz w:val="32"/>
          <w:szCs w:val="32"/>
          <w:lang w:val="en-US" w:eastAsia="zh-CN" w:bidi="ar-SA"/>
        </w:rPr>
        <w:t>”一般</w:t>
      </w:r>
      <w:r>
        <w:rPr>
          <w:rFonts w:hint="eastAsia" w:ascii="Times New Roman" w:hAnsi="Times New Roman" w:eastAsia="仿宋_GB2312" w:cs="Times New Roman"/>
          <w:spacing w:val="11"/>
          <w:kern w:val="2"/>
          <w:sz w:val="32"/>
          <w:szCs w:val="32"/>
          <w:lang w:val="en-US" w:eastAsia="zh-CN" w:bidi="ar-SA"/>
        </w:rPr>
        <w:t>高处坠落</w:t>
      </w:r>
      <w:r>
        <w:rPr>
          <w:rFonts w:hint="default" w:ascii="Times New Roman" w:hAnsi="Times New Roman" w:eastAsia="仿宋_GB2312" w:cs="Times New Roman"/>
          <w:spacing w:val="11"/>
          <w:kern w:val="2"/>
          <w:sz w:val="32"/>
          <w:szCs w:val="32"/>
          <w:lang w:val="en-US" w:eastAsia="zh-CN" w:bidi="ar-SA"/>
        </w:rPr>
        <w:t>事故是一起一般生产安全事故。</w:t>
      </w:r>
    </w:p>
    <w:p w14:paraId="60F2FDB7">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eastAsia="zh-CN"/>
        </w:rPr>
      </w:pPr>
      <w:bookmarkStart w:id="0" w:name="_Toc16566"/>
      <w:r>
        <w:rPr>
          <w:rFonts w:hint="eastAsia" w:eastAsia="黑体" w:cs="Times New Roman"/>
          <w:sz w:val="32"/>
          <w:szCs w:val="32"/>
          <w:lang w:val="en-US" w:eastAsia="zh-CN"/>
        </w:rPr>
        <w:t>一、</w:t>
      </w:r>
      <w:r>
        <w:rPr>
          <w:rFonts w:hint="default" w:ascii="Times New Roman" w:hAnsi="Times New Roman" w:eastAsia="黑体" w:cs="Times New Roman"/>
          <w:sz w:val="32"/>
          <w:szCs w:val="32"/>
          <w:lang w:val="en-US" w:eastAsia="zh-CN"/>
        </w:rPr>
        <w:t>事故基本情况</w:t>
      </w:r>
      <w:bookmarkEnd w:id="0"/>
    </w:p>
    <w:p w14:paraId="35AABEA2">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 w:name="_Toc20699"/>
      <w:r>
        <w:rPr>
          <w:rStyle w:val="13"/>
          <w:rFonts w:hint="default" w:ascii="Times New Roman" w:hAnsi="Times New Roman" w:eastAsia="楷体_GB2312" w:cs="Times New Roman"/>
          <w:b w:val="0"/>
          <w:i w:val="0"/>
          <w:caps w:val="0"/>
          <w:spacing w:val="0"/>
          <w:w w:val="100"/>
          <w:kern w:val="2"/>
          <w:sz w:val="32"/>
          <w:szCs w:val="32"/>
          <w:lang w:val="en-US" w:eastAsia="zh-CN" w:bidi="ar-SA"/>
        </w:rPr>
        <w:t>（一）事故发生单位概况</w:t>
      </w:r>
      <w:bookmarkEnd w:id="1"/>
    </w:p>
    <w:p w14:paraId="2AFA0593">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jc w:val="both"/>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事故单位为</w:t>
      </w:r>
      <w:r>
        <w:rPr>
          <w:rFonts w:hint="eastAsia" w:ascii="Times New Roman" w:hAnsi="Times New Roman" w:eastAsia="仿宋_GB2312" w:cs="Times New Roman"/>
          <w:spacing w:val="11"/>
          <w:kern w:val="2"/>
          <w:sz w:val="32"/>
          <w:szCs w:val="32"/>
          <w:lang w:val="en-US" w:eastAsia="zh-CN" w:bidi="ar-SA"/>
        </w:rPr>
        <w:t>云南西庭建筑装饰工程有限公司，</w:t>
      </w:r>
      <w:r>
        <w:rPr>
          <w:rFonts w:hint="default" w:ascii="Times New Roman" w:hAnsi="Times New Roman" w:eastAsia="仿宋_GB2312" w:cs="Times New Roman"/>
          <w:spacing w:val="11"/>
          <w:kern w:val="2"/>
          <w:sz w:val="32"/>
          <w:szCs w:val="32"/>
          <w:lang w:val="en-US" w:eastAsia="zh-CN" w:bidi="ar-SA"/>
        </w:rPr>
        <w:t>类型：</w:t>
      </w:r>
      <w:r>
        <w:rPr>
          <w:rFonts w:hint="eastAsia" w:ascii="Times New Roman" w:hAnsi="Times New Roman" w:eastAsia="仿宋_GB2312" w:cs="Times New Roman"/>
          <w:spacing w:val="11"/>
          <w:kern w:val="2"/>
          <w:sz w:val="32"/>
          <w:szCs w:val="32"/>
          <w:lang w:val="en-US" w:eastAsia="zh-CN" w:bidi="ar-SA"/>
        </w:rPr>
        <w:t>有限责任公司(自然人独资)</w:t>
      </w:r>
      <w:r>
        <w:rPr>
          <w:rFonts w:hint="default" w:ascii="Times New Roman" w:hAnsi="Times New Roman" w:eastAsia="仿宋_GB2312" w:cs="Times New Roman"/>
          <w:spacing w:val="11"/>
          <w:kern w:val="2"/>
          <w:sz w:val="32"/>
          <w:szCs w:val="32"/>
          <w:lang w:val="en-US" w:eastAsia="zh-CN" w:bidi="ar-SA"/>
        </w:rPr>
        <w:t>；</w:t>
      </w:r>
      <w:bookmarkStart w:id="36" w:name="_GoBack"/>
      <w:bookmarkEnd w:id="36"/>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91530100MA6PUUUX7B</w:t>
      </w:r>
      <w:r>
        <w:rPr>
          <w:rFonts w:hint="default" w:ascii="Times New Roman" w:hAnsi="Times New Roman" w:eastAsia="仿宋_GB2312" w:cs="Times New Roman"/>
          <w:spacing w:val="11"/>
          <w:kern w:val="2"/>
          <w:sz w:val="32"/>
          <w:szCs w:val="32"/>
          <w:lang w:val="en-US" w:eastAsia="zh-CN" w:bidi="ar-SA"/>
        </w:rPr>
        <w:t>；住所：</w:t>
      </w:r>
      <w:r>
        <w:rPr>
          <w:rFonts w:hint="eastAsia" w:ascii="Times New Roman" w:hAnsi="Times New Roman" w:eastAsia="仿宋_GB2312" w:cs="Times New Roman"/>
          <w:spacing w:val="11"/>
          <w:kern w:val="2"/>
          <w:sz w:val="32"/>
          <w:szCs w:val="32"/>
          <w:lang w:val="en-US" w:eastAsia="zh-CN" w:bidi="ar-SA"/>
        </w:rPr>
        <w:t>云南省昆明市高新区鼎易天城8幢第30层3013号</w:t>
      </w:r>
      <w:r>
        <w:rPr>
          <w:rFonts w:hint="default" w:ascii="Times New Roman" w:hAnsi="Times New Roman" w:eastAsia="仿宋_GB2312" w:cs="Times New Roman"/>
          <w:spacing w:val="11"/>
          <w:kern w:val="2"/>
          <w:sz w:val="32"/>
          <w:szCs w:val="32"/>
          <w:lang w:val="en-US" w:eastAsia="zh-CN" w:bidi="ar-SA"/>
        </w:rPr>
        <w:t>；法定代表人：</w:t>
      </w:r>
      <w:r>
        <w:rPr>
          <w:rFonts w:hint="eastAsia" w:ascii="Times New Roman" w:hAnsi="Times New Roman" w:eastAsia="仿宋_GB2312" w:cs="Times New Roman"/>
          <w:spacing w:val="11"/>
          <w:kern w:val="2"/>
          <w:sz w:val="32"/>
          <w:szCs w:val="32"/>
          <w:lang w:val="en-US" w:eastAsia="zh-CN" w:bidi="ar-SA"/>
        </w:rPr>
        <w:t>岳</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；注册资本：</w:t>
      </w:r>
      <w:r>
        <w:rPr>
          <w:rFonts w:hint="eastAsia" w:ascii="Times New Roman" w:hAnsi="Times New Roman" w:eastAsia="仿宋_GB2312" w:cs="Times New Roman"/>
          <w:spacing w:val="11"/>
          <w:kern w:val="2"/>
          <w:sz w:val="32"/>
          <w:szCs w:val="32"/>
          <w:lang w:val="en-US" w:eastAsia="zh-CN" w:bidi="ar-SA"/>
        </w:rPr>
        <w:t>壹千万</w:t>
      </w:r>
      <w:r>
        <w:rPr>
          <w:rFonts w:hint="default" w:ascii="Times New Roman" w:hAnsi="Times New Roman" w:eastAsia="仿宋_GB2312" w:cs="Times New Roman"/>
          <w:spacing w:val="11"/>
          <w:kern w:val="2"/>
          <w:sz w:val="32"/>
          <w:szCs w:val="32"/>
          <w:lang w:val="en-US" w:eastAsia="zh-CN" w:bidi="ar-SA"/>
        </w:rPr>
        <w:t>元整；成立日期：</w:t>
      </w:r>
      <w:r>
        <w:rPr>
          <w:rFonts w:hint="eastAsia" w:ascii="Times New Roman" w:hAnsi="Times New Roman" w:eastAsia="仿宋_GB2312" w:cs="Times New Roman"/>
          <w:spacing w:val="11"/>
          <w:kern w:val="2"/>
          <w:sz w:val="32"/>
          <w:szCs w:val="32"/>
          <w:lang w:val="en-US" w:eastAsia="zh-CN" w:bidi="ar-SA"/>
        </w:rPr>
        <w:t>2020</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10</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20</w:t>
      </w:r>
      <w:r>
        <w:rPr>
          <w:rFonts w:hint="default" w:ascii="Times New Roman" w:hAnsi="Times New Roman" w:eastAsia="仿宋_GB2312" w:cs="Times New Roman"/>
          <w:spacing w:val="11"/>
          <w:kern w:val="2"/>
          <w:sz w:val="32"/>
          <w:szCs w:val="32"/>
          <w:lang w:val="en-US" w:eastAsia="zh-CN" w:bidi="ar-SA"/>
        </w:rPr>
        <w:t>日；营业期限：</w:t>
      </w:r>
      <w:r>
        <w:rPr>
          <w:rFonts w:hint="eastAsia" w:ascii="Times New Roman" w:hAnsi="Times New Roman" w:eastAsia="仿宋_GB2312" w:cs="Times New Roman"/>
          <w:spacing w:val="11"/>
          <w:kern w:val="2"/>
          <w:sz w:val="32"/>
          <w:szCs w:val="32"/>
          <w:lang w:val="en-US" w:eastAsia="zh-CN" w:bidi="ar-SA"/>
        </w:rPr>
        <w:t>2020</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10</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20</w:t>
      </w:r>
      <w:r>
        <w:rPr>
          <w:rFonts w:hint="default" w:ascii="Times New Roman" w:hAnsi="Times New Roman" w:eastAsia="仿宋_GB2312" w:cs="Times New Roman"/>
          <w:spacing w:val="11"/>
          <w:kern w:val="2"/>
          <w:sz w:val="32"/>
          <w:szCs w:val="32"/>
          <w:lang w:val="en-US" w:eastAsia="zh-CN" w:bidi="ar-SA"/>
        </w:rPr>
        <w:t>日至</w:t>
      </w:r>
      <w:r>
        <w:rPr>
          <w:rFonts w:hint="eastAsia" w:ascii="Times New Roman" w:hAnsi="Times New Roman" w:eastAsia="仿宋_GB2312" w:cs="Times New Roman"/>
          <w:spacing w:val="11"/>
          <w:kern w:val="2"/>
          <w:sz w:val="32"/>
          <w:szCs w:val="32"/>
          <w:lang w:val="en-US" w:eastAsia="zh-CN" w:bidi="ar-SA"/>
        </w:rPr>
        <w:t>无固定限期</w:t>
      </w:r>
      <w:r>
        <w:rPr>
          <w:rFonts w:hint="default" w:ascii="Times New Roman" w:hAnsi="Times New Roman" w:eastAsia="仿宋_GB2312" w:cs="Times New Roman"/>
          <w:spacing w:val="11"/>
          <w:kern w:val="2"/>
          <w:sz w:val="32"/>
          <w:szCs w:val="32"/>
          <w:lang w:val="en-US" w:eastAsia="zh-CN" w:bidi="ar-SA"/>
        </w:rPr>
        <w:t>；经营范围：</w:t>
      </w:r>
      <w:r>
        <w:rPr>
          <w:rFonts w:hint="eastAsia" w:ascii="Times New Roman" w:hAnsi="Times New Roman" w:eastAsia="仿宋_GB2312" w:cs="Times New Roman"/>
          <w:spacing w:val="11"/>
          <w:kern w:val="2"/>
          <w:sz w:val="32"/>
          <w:szCs w:val="32"/>
          <w:lang w:val="en-US" w:eastAsia="zh-CN" w:bidi="ar-SA"/>
        </w:rPr>
        <w:t>室内外装饰装修工程；防水防腐保温工程；安全防范工程；建筑工程；空调暖通工程；园林景观绿化工程；预拌混凝土；环保工程；城市及道路照明工程；电子与智能化工程；古建筑工程；消防设施工程；钢结构工程；灯光亮化工程；建筑劳务分包；建筑工程机械与设备租赁；工程管理服务；专业化设计服务；电脑图文设计制作；设计、制作、代理、发布国内各类广告；国内贸易、物资供销（依法须经批准的项目，经相关部门批准后方可开展经营活动）。</w:t>
      </w:r>
    </w:p>
    <w:p w14:paraId="00BD9DA7">
      <w:pPr>
        <w:pStyle w:val="16"/>
        <w:outlineLvl w:val="1"/>
        <w:rPr>
          <w:rFonts w:hint="default"/>
          <w:lang w:val="en-US" w:eastAsia="zh-CN"/>
        </w:rPr>
      </w:pPr>
      <w:bookmarkStart w:id="2" w:name="_Toc11359"/>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ascii="Times New Roman" w:hAnsi="Times New Roman" w:eastAsia="楷体_GB2312" w:cs="Times New Roman"/>
          <w:b w:val="0"/>
          <w:i w:val="0"/>
          <w:caps w:val="0"/>
          <w:spacing w:val="0"/>
          <w:w w:val="100"/>
          <w:kern w:val="2"/>
          <w:sz w:val="32"/>
          <w:szCs w:val="32"/>
          <w:lang w:val="en-US" w:eastAsia="zh-CN" w:bidi="ar-SA"/>
        </w:rPr>
        <w:t>二</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w:t>
      </w:r>
      <w:r>
        <w:rPr>
          <w:rStyle w:val="13"/>
          <w:rFonts w:hint="eastAsia" w:ascii="Times New Roman" w:hAnsi="Times New Roman" w:eastAsia="楷体_GB2312" w:cs="Times New Roman"/>
          <w:b w:val="0"/>
          <w:i w:val="0"/>
          <w:caps w:val="0"/>
          <w:spacing w:val="0"/>
          <w:w w:val="100"/>
          <w:kern w:val="2"/>
          <w:sz w:val="32"/>
          <w:szCs w:val="32"/>
          <w:lang w:val="en-US" w:eastAsia="zh-CN" w:bidi="ar-SA"/>
        </w:rPr>
        <w:t>相关</w:t>
      </w:r>
      <w:r>
        <w:rPr>
          <w:rStyle w:val="13"/>
          <w:rFonts w:hint="default" w:ascii="Times New Roman" w:hAnsi="Times New Roman" w:eastAsia="楷体_GB2312" w:cs="Times New Roman"/>
          <w:b w:val="0"/>
          <w:i w:val="0"/>
          <w:caps w:val="0"/>
          <w:spacing w:val="0"/>
          <w:w w:val="100"/>
          <w:kern w:val="2"/>
          <w:sz w:val="32"/>
          <w:szCs w:val="32"/>
          <w:lang w:val="en-US" w:eastAsia="zh-CN" w:bidi="ar-SA"/>
        </w:rPr>
        <w:t>单位概况</w:t>
      </w:r>
      <w:bookmarkEnd w:id="2"/>
    </w:p>
    <w:p w14:paraId="4291DD9E">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outlineLvl w:val="9"/>
        <w:rPr>
          <w:rFonts w:hint="default" w:ascii="Times New Roman" w:hAnsi="Times New Roman" w:eastAsia="仿宋_GB2312" w:cs="Times New Roman"/>
          <w:color w:val="auto"/>
          <w:spacing w:val="11"/>
          <w:kern w:val="2"/>
          <w:sz w:val="32"/>
          <w:szCs w:val="32"/>
          <w:lang w:val="en-US" w:eastAsia="zh-CN" w:bidi="ar-SA"/>
        </w:rPr>
      </w:pPr>
      <w:bookmarkStart w:id="3" w:name="_Toc7858"/>
      <w:r>
        <w:rPr>
          <w:rFonts w:hint="eastAsia" w:ascii="Times New Roman" w:hAnsi="Times New Roman" w:eastAsia="仿宋_GB2312" w:cs="Times New Roman"/>
          <w:color w:val="auto"/>
          <w:spacing w:val="11"/>
          <w:kern w:val="2"/>
          <w:sz w:val="32"/>
          <w:szCs w:val="32"/>
          <w:lang w:val="en-US" w:eastAsia="zh-CN" w:bidi="ar-SA"/>
        </w:rPr>
        <w:t>1.云南省一九八煤田地质勘探队，</w:t>
      </w:r>
      <w:r>
        <w:rPr>
          <w:rFonts w:hint="default" w:ascii="Times New Roman" w:hAnsi="Times New Roman" w:eastAsia="仿宋_GB2312" w:cs="Times New Roman"/>
          <w:color w:val="auto"/>
          <w:spacing w:val="11"/>
          <w:kern w:val="2"/>
          <w:sz w:val="32"/>
          <w:szCs w:val="32"/>
          <w:lang w:val="en-US" w:eastAsia="zh-CN" w:bidi="ar-SA"/>
        </w:rPr>
        <w:t>类型：</w:t>
      </w:r>
      <w:r>
        <w:rPr>
          <w:rFonts w:hint="eastAsia" w:eastAsia="仿宋_GB2312" w:cs="Times New Roman"/>
          <w:color w:val="auto"/>
          <w:spacing w:val="11"/>
          <w:kern w:val="2"/>
          <w:sz w:val="32"/>
          <w:szCs w:val="32"/>
          <w:lang w:val="en-US" w:eastAsia="zh-CN" w:bidi="ar-SA"/>
        </w:rPr>
        <w:t>事业单位</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统一社会信用代码</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12530000431206027Q</w:t>
      </w:r>
      <w:r>
        <w:rPr>
          <w:rFonts w:hint="default" w:ascii="Times New Roman" w:hAnsi="Times New Roman" w:eastAsia="仿宋_GB2312" w:cs="Times New Roman"/>
          <w:color w:val="auto"/>
          <w:spacing w:val="11"/>
          <w:kern w:val="2"/>
          <w:sz w:val="32"/>
          <w:szCs w:val="32"/>
          <w:lang w:val="en-US" w:eastAsia="zh-CN" w:bidi="ar-SA"/>
        </w:rPr>
        <w:t>；住</w:t>
      </w:r>
      <w:r>
        <w:rPr>
          <w:rFonts w:hint="eastAsia" w:eastAsia="仿宋_GB2312" w:cs="Times New Roman"/>
          <w:color w:val="auto"/>
          <w:spacing w:val="11"/>
          <w:kern w:val="2"/>
          <w:sz w:val="32"/>
          <w:szCs w:val="32"/>
          <w:lang w:val="en-US" w:eastAsia="zh-CN" w:bidi="ar-SA"/>
        </w:rPr>
        <w:t xml:space="preserve">  </w:t>
      </w:r>
      <w:r>
        <w:rPr>
          <w:rFonts w:hint="default" w:ascii="Times New Roman" w:hAnsi="Times New Roman" w:eastAsia="仿宋_GB2312" w:cs="Times New Roman"/>
          <w:color w:val="auto"/>
          <w:spacing w:val="11"/>
          <w:kern w:val="2"/>
          <w:sz w:val="32"/>
          <w:szCs w:val="32"/>
          <w:lang w:val="en-US" w:eastAsia="zh-CN" w:bidi="ar-SA"/>
        </w:rPr>
        <w:t>所：</w:t>
      </w:r>
      <w:r>
        <w:rPr>
          <w:rFonts w:hint="eastAsia" w:eastAsia="仿宋_GB2312" w:cs="Times New Roman"/>
          <w:color w:val="auto"/>
          <w:spacing w:val="11"/>
          <w:kern w:val="2"/>
          <w:sz w:val="32"/>
          <w:szCs w:val="32"/>
          <w:lang w:val="en-US" w:eastAsia="zh-CN" w:bidi="ar-SA"/>
        </w:rPr>
        <w:t>昆明市官渡区小石坝198队</w:t>
      </w:r>
      <w:r>
        <w:rPr>
          <w:rFonts w:hint="default" w:ascii="Times New Roman" w:hAnsi="Times New Roman" w:eastAsia="仿宋_GB2312" w:cs="Times New Roman"/>
          <w:color w:val="auto"/>
          <w:spacing w:val="11"/>
          <w:kern w:val="2"/>
          <w:sz w:val="32"/>
          <w:szCs w:val="32"/>
          <w:lang w:val="en-US" w:eastAsia="zh-CN" w:bidi="ar-SA"/>
        </w:rPr>
        <w:t>；法定代表人：</w:t>
      </w:r>
      <w:r>
        <w:rPr>
          <w:rFonts w:hint="eastAsia" w:eastAsia="仿宋_GB2312" w:cs="Times New Roman"/>
          <w:color w:val="auto"/>
          <w:spacing w:val="11"/>
          <w:kern w:val="2"/>
          <w:sz w:val="32"/>
          <w:szCs w:val="32"/>
          <w:lang w:val="en-US" w:eastAsia="zh-CN" w:bidi="ar-SA"/>
        </w:rPr>
        <w:t>何*</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开办资金</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壹</w:t>
      </w:r>
      <w:r>
        <w:rPr>
          <w:rFonts w:hint="eastAsia" w:ascii="Times New Roman" w:hAnsi="Times New Roman" w:eastAsia="仿宋_GB2312" w:cs="Times New Roman"/>
          <w:color w:val="auto"/>
          <w:spacing w:val="11"/>
          <w:kern w:val="2"/>
          <w:sz w:val="32"/>
          <w:szCs w:val="32"/>
          <w:lang w:val="en-US" w:eastAsia="zh-CN" w:bidi="ar-SA"/>
        </w:rPr>
        <w:t>千</w:t>
      </w:r>
      <w:r>
        <w:rPr>
          <w:rFonts w:hint="eastAsia" w:eastAsia="仿宋_GB2312" w:cs="Times New Roman"/>
          <w:color w:val="auto"/>
          <w:spacing w:val="11"/>
          <w:kern w:val="2"/>
          <w:sz w:val="32"/>
          <w:szCs w:val="32"/>
          <w:lang w:val="en-US" w:eastAsia="zh-CN" w:bidi="ar-SA"/>
        </w:rPr>
        <w:t>贰佰玖拾贰</w:t>
      </w:r>
      <w:r>
        <w:rPr>
          <w:rFonts w:hint="eastAsia" w:ascii="Times New Roman" w:hAnsi="Times New Roman" w:eastAsia="仿宋_GB2312" w:cs="Times New Roman"/>
          <w:color w:val="auto"/>
          <w:spacing w:val="11"/>
          <w:kern w:val="2"/>
          <w:sz w:val="32"/>
          <w:szCs w:val="32"/>
          <w:lang w:val="en-US" w:eastAsia="zh-CN" w:bidi="ar-SA"/>
        </w:rPr>
        <w:t>万</w:t>
      </w:r>
      <w:r>
        <w:rPr>
          <w:rFonts w:hint="default" w:ascii="Times New Roman" w:hAnsi="Times New Roman" w:eastAsia="仿宋_GB2312" w:cs="Times New Roman"/>
          <w:color w:val="auto"/>
          <w:spacing w:val="11"/>
          <w:kern w:val="2"/>
          <w:sz w:val="32"/>
          <w:szCs w:val="32"/>
          <w:lang w:val="en-US" w:eastAsia="zh-CN" w:bidi="ar-SA"/>
        </w:rPr>
        <w:t>元整；</w:t>
      </w:r>
      <w:r>
        <w:rPr>
          <w:rFonts w:hint="eastAsia" w:eastAsia="仿宋_GB2312" w:cs="Times New Roman"/>
          <w:color w:val="auto"/>
          <w:spacing w:val="11"/>
          <w:kern w:val="2"/>
          <w:sz w:val="32"/>
          <w:szCs w:val="32"/>
          <w:lang w:val="en-US" w:eastAsia="zh-CN" w:bidi="ar-SA"/>
        </w:rPr>
        <w:t>举办单位：云南省煤田地质局；</w:t>
      </w:r>
      <w:r>
        <w:rPr>
          <w:rFonts w:hint="default" w:ascii="Times New Roman" w:hAnsi="Times New Roman" w:eastAsia="仿宋_GB2312" w:cs="Times New Roman"/>
          <w:color w:val="auto"/>
          <w:spacing w:val="11"/>
          <w:kern w:val="2"/>
          <w:sz w:val="32"/>
          <w:szCs w:val="32"/>
          <w:lang w:val="en-US" w:eastAsia="zh-CN" w:bidi="ar-SA"/>
        </w:rPr>
        <w:t>成立日期：</w:t>
      </w:r>
      <w:r>
        <w:rPr>
          <w:rFonts w:hint="eastAsia" w:ascii="Times New Roman" w:hAnsi="Times New Roman" w:eastAsia="仿宋_GB2312" w:cs="Times New Roman"/>
          <w:color w:val="auto"/>
          <w:spacing w:val="11"/>
          <w:kern w:val="2"/>
          <w:sz w:val="32"/>
          <w:szCs w:val="32"/>
          <w:lang w:val="en-US" w:eastAsia="zh-CN" w:bidi="ar-SA"/>
        </w:rPr>
        <w:t>20</w:t>
      </w:r>
      <w:r>
        <w:rPr>
          <w:rFonts w:hint="eastAsia" w:eastAsia="仿宋_GB2312" w:cs="Times New Roman"/>
          <w:color w:val="auto"/>
          <w:spacing w:val="11"/>
          <w:kern w:val="2"/>
          <w:sz w:val="32"/>
          <w:szCs w:val="32"/>
          <w:lang w:val="en-US" w:eastAsia="zh-CN" w:bidi="ar-SA"/>
        </w:rPr>
        <w:t>19</w:t>
      </w:r>
      <w:r>
        <w:rPr>
          <w:rFonts w:hint="default" w:ascii="Times New Roman" w:hAnsi="Times New Roman" w:eastAsia="仿宋_GB2312" w:cs="Times New Roman"/>
          <w:color w:val="auto"/>
          <w:spacing w:val="11"/>
          <w:kern w:val="2"/>
          <w:sz w:val="32"/>
          <w:szCs w:val="32"/>
          <w:lang w:val="en-US" w:eastAsia="zh-CN" w:bidi="ar-SA"/>
        </w:rPr>
        <w:t>年</w:t>
      </w:r>
      <w:r>
        <w:rPr>
          <w:rFonts w:hint="eastAsia" w:ascii="Times New Roman" w:hAnsi="Times New Roman" w:eastAsia="仿宋_GB2312" w:cs="Times New Roman"/>
          <w:color w:val="auto"/>
          <w:spacing w:val="11"/>
          <w:kern w:val="2"/>
          <w:sz w:val="32"/>
          <w:szCs w:val="32"/>
          <w:lang w:val="en-US" w:eastAsia="zh-CN" w:bidi="ar-SA"/>
        </w:rPr>
        <w:t>0</w:t>
      </w:r>
      <w:r>
        <w:rPr>
          <w:rFonts w:hint="eastAsia" w:eastAsia="仿宋_GB2312" w:cs="Times New Roman"/>
          <w:color w:val="auto"/>
          <w:spacing w:val="11"/>
          <w:kern w:val="2"/>
          <w:sz w:val="32"/>
          <w:szCs w:val="32"/>
          <w:lang w:val="en-US" w:eastAsia="zh-CN" w:bidi="ar-SA"/>
        </w:rPr>
        <w:t>8</w:t>
      </w:r>
      <w:r>
        <w:rPr>
          <w:rFonts w:hint="default" w:ascii="Times New Roman" w:hAnsi="Times New Roman" w:eastAsia="仿宋_GB2312" w:cs="Times New Roman"/>
          <w:color w:val="auto"/>
          <w:spacing w:val="11"/>
          <w:kern w:val="2"/>
          <w:sz w:val="32"/>
          <w:szCs w:val="32"/>
          <w:lang w:val="en-US" w:eastAsia="zh-CN" w:bidi="ar-SA"/>
        </w:rPr>
        <w:t>月</w:t>
      </w:r>
      <w:r>
        <w:rPr>
          <w:rFonts w:hint="eastAsia" w:ascii="Times New Roman" w:hAnsi="Times New Roman" w:eastAsia="仿宋_GB2312" w:cs="Times New Roman"/>
          <w:color w:val="auto"/>
          <w:spacing w:val="11"/>
          <w:kern w:val="2"/>
          <w:sz w:val="32"/>
          <w:szCs w:val="32"/>
          <w:lang w:val="en-US" w:eastAsia="zh-CN" w:bidi="ar-SA"/>
        </w:rPr>
        <w:t>23</w:t>
      </w:r>
      <w:r>
        <w:rPr>
          <w:rFonts w:hint="default" w:ascii="Times New Roman" w:hAnsi="Times New Roman" w:eastAsia="仿宋_GB2312" w:cs="Times New Roman"/>
          <w:color w:val="auto"/>
          <w:spacing w:val="11"/>
          <w:kern w:val="2"/>
          <w:sz w:val="32"/>
          <w:szCs w:val="32"/>
          <w:lang w:val="en-US" w:eastAsia="zh-CN" w:bidi="ar-SA"/>
        </w:rPr>
        <w:t>日；营业期限：</w:t>
      </w:r>
      <w:r>
        <w:rPr>
          <w:rFonts w:hint="eastAsia" w:ascii="Times New Roman" w:hAnsi="Times New Roman" w:eastAsia="仿宋_GB2312" w:cs="Times New Roman"/>
          <w:color w:val="auto"/>
          <w:spacing w:val="11"/>
          <w:kern w:val="2"/>
          <w:sz w:val="32"/>
          <w:szCs w:val="32"/>
          <w:lang w:val="en-US" w:eastAsia="zh-CN" w:bidi="ar-SA"/>
        </w:rPr>
        <w:t>20</w:t>
      </w:r>
      <w:r>
        <w:rPr>
          <w:rFonts w:hint="eastAsia" w:eastAsia="仿宋_GB2312" w:cs="Times New Roman"/>
          <w:color w:val="auto"/>
          <w:spacing w:val="11"/>
          <w:kern w:val="2"/>
          <w:sz w:val="32"/>
          <w:szCs w:val="32"/>
          <w:lang w:val="en-US" w:eastAsia="zh-CN" w:bidi="ar-SA"/>
        </w:rPr>
        <w:t>19</w:t>
      </w:r>
      <w:r>
        <w:rPr>
          <w:rFonts w:hint="default" w:ascii="Times New Roman" w:hAnsi="Times New Roman" w:eastAsia="仿宋_GB2312" w:cs="Times New Roman"/>
          <w:color w:val="auto"/>
          <w:spacing w:val="11"/>
          <w:kern w:val="2"/>
          <w:sz w:val="32"/>
          <w:szCs w:val="32"/>
          <w:lang w:val="en-US" w:eastAsia="zh-CN" w:bidi="ar-SA"/>
        </w:rPr>
        <w:t>年</w:t>
      </w:r>
      <w:r>
        <w:rPr>
          <w:rFonts w:hint="eastAsia" w:ascii="Times New Roman" w:hAnsi="Times New Roman" w:eastAsia="仿宋_GB2312" w:cs="Times New Roman"/>
          <w:color w:val="auto"/>
          <w:spacing w:val="11"/>
          <w:kern w:val="2"/>
          <w:sz w:val="32"/>
          <w:szCs w:val="32"/>
          <w:lang w:val="en-US" w:eastAsia="zh-CN" w:bidi="ar-SA"/>
        </w:rPr>
        <w:t>0</w:t>
      </w:r>
      <w:r>
        <w:rPr>
          <w:rFonts w:hint="eastAsia" w:eastAsia="仿宋_GB2312" w:cs="Times New Roman"/>
          <w:color w:val="auto"/>
          <w:spacing w:val="11"/>
          <w:kern w:val="2"/>
          <w:sz w:val="32"/>
          <w:szCs w:val="32"/>
          <w:lang w:val="en-US" w:eastAsia="zh-CN" w:bidi="ar-SA"/>
        </w:rPr>
        <w:t>8</w:t>
      </w:r>
      <w:r>
        <w:rPr>
          <w:rFonts w:hint="default" w:ascii="Times New Roman" w:hAnsi="Times New Roman" w:eastAsia="仿宋_GB2312" w:cs="Times New Roman"/>
          <w:color w:val="auto"/>
          <w:spacing w:val="11"/>
          <w:kern w:val="2"/>
          <w:sz w:val="32"/>
          <w:szCs w:val="32"/>
          <w:lang w:val="en-US" w:eastAsia="zh-CN" w:bidi="ar-SA"/>
        </w:rPr>
        <w:t>月</w:t>
      </w:r>
      <w:r>
        <w:rPr>
          <w:rFonts w:hint="eastAsia" w:ascii="Times New Roman" w:hAnsi="Times New Roman" w:eastAsia="仿宋_GB2312" w:cs="Times New Roman"/>
          <w:color w:val="auto"/>
          <w:spacing w:val="11"/>
          <w:kern w:val="2"/>
          <w:sz w:val="32"/>
          <w:szCs w:val="32"/>
          <w:lang w:val="en-US" w:eastAsia="zh-CN" w:bidi="ar-SA"/>
        </w:rPr>
        <w:t>23</w:t>
      </w:r>
      <w:r>
        <w:rPr>
          <w:rFonts w:hint="default" w:ascii="Times New Roman" w:hAnsi="Times New Roman" w:eastAsia="仿宋_GB2312" w:cs="Times New Roman"/>
          <w:color w:val="auto"/>
          <w:spacing w:val="11"/>
          <w:kern w:val="2"/>
          <w:sz w:val="32"/>
          <w:szCs w:val="32"/>
          <w:lang w:val="en-US" w:eastAsia="zh-CN" w:bidi="ar-SA"/>
        </w:rPr>
        <w:t>日至</w:t>
      </w:r>
      <w:r>
        <w:rPr>
          <w:rFonts w:hint="eastAsia" w:ascii="Times New Roman" w:hAnsi="Times New Roman" w:eastAsia="仿宋_GB2312" w:cs="Times New Roman"/>
          <w:color w:val="auto"/>
          <w:spacing w:val="11"/>
          <w:kern w:val="2"/>
          <w:sz w:val="32"/>
          <w:szCs w:val="32"/>
          <w:lang w:val="en-US" w:eastAsia="zh-CN" w:bidi="ar-SA"/>
        </w:rPr>
        <w:t>20</w:t>
      </w:r>
      <w:r>
        <w:rPr>
          <w:rFonts w:hint="eastAsia" w:eastAsia="仿宋_GB2312" w:cs="Times New Roman"/>
          <w:color w:val="auto"/>
          <w:spacing w:val="11"/>
          <w:kern w:val="2"/>
          <w:sz w:val="32"/>
          <w:szCs w:val="32"/>
          <w:lang w:val="en-US" w:eastAsia="zh-CN" w:bidi="ar-SA"/>
        </w:rPr>
        <w:t>24</w:t>
      </w:r>
      <w:r>
        <w:rPr>
          <w:rFonts w:hint="default" w:ascii="Times New Roman" w:hAnsi="Times New Roman" w:eastAsia="仿宋_GB2312" w:cs="Times New Roman"/>
          <w:color w:val="auto"/>
          <w:spacing w:val="11"/>
          <w:kern w:val="2"/>
          <w:sz w:val="32"/>
          <w:szCs w:val="32"/>
          <w:lang w:val="en-US" w:eastAsia="zh-CN" w:bidi="ar-SA"/>
        </w:rPr>
        <w:t>年</w:t>
      </w:r>
      <w:r>
        <w:rPr>
          <w:rFonts w:hint="eastAsia" w:ascii="Times New Roman" w:hAnsi="Times New Roman" w:eastAsia="仿宋_GB2312" w:cs="Times New Roman"/>
          <w:color w:val="auto"/>
          <w:spacing w:val="11"/>
          <w:kern w:val="2"/>
          <w:sz w:val="32"/>
          <w:szCs w:val="32"/>
          <w:lang w:val="en-US" w:eastAsia="zh-CN" w:bidi="ar-SA"/>
        </w:rPr>
        <w:t>0</w:t>
      </w:r>
      <w:r>
        <w:rPr>
          <w:rFonts w:hint="eastAsia" w:eastAsia="仿宋_GB2312" w:cs="Times New Roman"/>
          <w:color w:val="auto"/>
          <w:spacing w:val="11"/>
          <w:kern w:val="2"/>
          <w:sz w:val="32"/>
          <w:szCs w:val="32"/>
          <w:lang w:val="en-US" w:eastAsia="zh-CN" w:bidi="ar-SA"/>
        </w:rPr>
        <w:t>8</w:t>
      </w:r>
      <w:r>
        <w:rPr>
          <w:rFonts w:hint="default" w:ascii="Times New Roman" w:hAnsi="Times New Roman" w:eastAsia="仿宋_GB2312" w:cs="Times New Roman"/>
          <w:color w:val="auto"/>
          <w:spacing w:val="11"/>
          <w:kern w:val="2"/>
          <w:sz w:val="32"/>
          <w:szCs w:val="32"/>
          <w:lang w:val="en-US" w:eastAsia="zh-CN" w:bidi="ar-SA"/>
        </w:rPr>
        <w:t>月</w:t>
      </w:r>
      <w:r>
        <w:rPr>
          <w:rFonts w:hint="eastAsia" w:ascii="Times New Roman" w:hAnsi="Times New Roman" w:eastAsia="仿宋_GB2312" w:cs="Times New Roman"/>
          <w:color w:val="auto"/>
          <w:spacing w:val="11"/>
          <w:kern w:val="2"/>
          <w:sz w:val="32"/>
          <w:szCs w:val="32"/>
          <w:lang w:val="en-US" w:eastAsia="zh-CN" w:bidi="ar-SA"/>
        </w:rPr>
        <w:t>23</w:t>
      </w:r>
      <w:r>
        <w:rPr>
          <w:rFonts w:hint="default" w:ascii="Times New Roman" w:hAnsi="Times New Roman" w:eastAsia="仿宋_GB2312" w:cs="Times New Roman"/>
          <w:color w:val="auto"/>
          <w:spacing w:val="11"/>
          <w:kern w:val="2"/>
          <w:sz w:val="32"/>
          <w:szCs w:val="32"/>
          <w:lang w:val="en-US" w:eastAsia="zh-CN" w:bidi="ar-SA"/>
        </w:rPr>
        <w:t>日；经营范围：</w:t>
      </w:r>
      <w:bookmarkEnd w:id="3"/>
      <w:r>
        <w:rPr>
          <w:rFonts w:hint="eastAsia" w:ascii="Times New Roman" w:hAnsi="Times New Roman" w:eastAsia="仿宋_GB2312" w:cs="Times New Roman"/>
          <w:color w:val="auto"/>
          <w:spacing w:val="11"/>
          <w:kern w:val="2"/>
          <w:sz w:val="32"/>
          <w:szCs w:val="32"/>
          <w:lang w:val="en-US" w:eastAsia="zh-CN" w:bidi="ar-SA"/>
        </w:rPr>
        <w:t>承担煤炭及煤层气、页岩气、非常规天然气等矿产资源勘查及水文地质勘查、工程地质勘查、地球物理勘查、测量、地下水施工等工作。</w:t>
      </w:r>
    </w:p>
    <w:p w14:paraId="233E01F6">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560" w:lineRule="exact"/>
        <w:ind w:firstLine="684" w:firstLineChars="200"/>
        <w:jc w:val="both"/>
        <w:textAlignment w:val="auto"/>
        <w:outlineLvl w:val="9"/>
        <w:rPr>
          <w:rFonts w:hint="eastAsia" w:ascii="Times New Roman" w:hAnsi="Times New Roman" w:eastAsia="仿宋_GB2312" w:cs="Times New Roman"/>
          <w:color w:val="auto"/>
          <w:spacing w:val="11"/>
          <w:kern w:val="2"/>
          <w:sz w:val="32"/>
          <w:szCs w:val="32"/>
          <w:lang w:val="en-US" w:eastAsia="zh-CN" w:bidi="ar-SA"/>
        </w:rPr>
      </w:pPr>
      <w:bookmarkStart w:id="4" w:name="_Toc29419"/>
      <w:r>
        <w:rPr>
          <w:rFonts w:hint="eastAsia" w:eastAsia="仿宋_GB2312" w:cs="Times New Roman"/>
          <w:color w:val="auto"/>
          <w:spacing w:val="11"/>
          <w:kern w:val="2"/>
          <w:sz w:val="32"/>
          <w:szCs w:val="32"/>
          <w:lang w:val="en-US" w:eastAsia="zh-CN" w:bidi="ar-SA"/>
        </w:rPr>
        <w:t>2.</w:t>
      </w:r>
      <w:r>
        <w:rPr>
          <w:rFonts w:hint="eastAsia" w:ascii="Times New Roman" w:hAnsi="Times New Roman" w:eastAsia="仿宋_GB2312" w:cs="Times New Roman"/>
          <w:color w:val="auto"/>
          <w:spacing w:val="11"/>
          <w:kern w:val="2"/>
          <w:sz w:val="32"/>
          <w:szCs w:val="32"/>
          <w:lang w:val="en-US" w:eastAsia="zh-CN" w:bidi="ar-SA"/>
        </w:rPr>
        <w:t>云南大唐御储家具制造有限公司，</w:t>
      </w:r>
      <w:r>
        <w:rPr>
          <w:rFonts w:hint="default" w:ascii="Times New Roman" w:hAnsi="Times New Roman" w:eastAsia="仿宋_GB2312" w:cs="Times New Roman"/>
          <w:color w:val="auto"/>
          <w:spacing w:val="11"/>
          <w:kern w:val="2"/>
          <w:sz w:val="32"/>
          <w:szCs w:val="32"/>
          <w:lang w:val="en-US" w:eastAsia="zh-CN" w:bidi="ar-SA"/>
        </w:rPr>
        <w:t>类型：</w:t>
      </w:r>
      <w:r>
        <w:rPr>
          <w:rFonts w:hint="eastAsia" w:ascii="Times New Roman" w:hAnsi="Times New Roman" w:eastAsia="仿宋_GB2312" w:cs="Times New Roman"/>
          <w:color w:val="auto"/>
          <w:spacing w:val="11"/>
          <w:kern w:val="2"/>
          <w:sz w:val="32"/>
          <w:szCs w:val="32"/>
          <w:lang w:val="en-US" w:eastAsia="zh-CN" w:bidi="ar-SA"/>
        </w:rPr>
        <w:t>有限责任公司(自然人独资)</w:t>
      </w:r>
      <w:r>
        <w:rPr>
          <w:rFonts w:hint="default"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统一社会信用代码</w:t>
      </w:r>
      <w:r>
        <w:rPr>
          <w:rFonts w:hint="default" w:ascii="Times New Roman" w:hAnsi="Times New Roman"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91530100MA6L0CDM2Y</w:t>
      </w:r>
      <w:r>
        <w:rPr>
          <w:rFonts w:hint="default" w:ascii="Times New Roman" w:hAnsi="Times New Roman" w:eastAsia="仿宋_GB2312" w:cs="Times New Roman"/>
          <w:color w:val="auto"/>
          <w:spacing w:val="11"/>
          <w:kern w:val="2"/>
          <w:sz w:val="32"/>
          <w:szCs w:val="32"/>
          <w:lang w:val="en-US" w:eastAsia="zh-CN" w:bidi="ar-SA"/>
        </w:rPr>
        <w:t>；住所：</w:t>
      </w:r>
      <w:r>
        <w:rPr>
          <w:rFonts w:hint="eastAsia" w:ascii="Times New Roman" w:hAnsi="Times New Roman" w:eastAsia="仿宋_GB2312" w:cs="Times New Roman"/>
          <w:color w:val="auto"/>
          <w:spacing w:val="11"/>
          <w:kern w:val="2"/>
          <w:sz w:val="32"/>
          <w:szCs w:val="32"/>
          <w:lang w:val="en-US" w:eastAsia="zh-CN" w:bidi="ar-SA"/>
        </w:rPr>
        <w:t>中国（云南）自由贸易试验区昆明片区经开区阿拉街道办事处石坝社区小石坝198队硅藻土厂、厂房</w:t>
      </w:r>
      <w:r>
        <w:rPr>
          <w:rFonts w:hint="default" w:ascii="Times New Roman" w:hAnsi="Times New Roman" w:eastAsia="仿宋_GB2312" w:cs="Times New Roman"/>
          <w:color w:val="auto"/>
          <w:spacing w:val="11"/>
          <w:kern w:val="2"/>
          <w:sz w:val="32"/>
          <w:szCs w:val="32"/>
          <w:lang w:val="en-US" w:eastAsia="zh-CN" w:bidi="ar-SA"/>
        </w:rPr>
        <w:t>；法定代表人：</w:t>
      </w:r>
      <w:r>
        <w:rPr>
          <w:rFonts w:hint="eastAsia" w:ascii="Times New Roman" w:hAnsi="Times New Roman" w:eastAsia="仿宋_GB2312" w:cs="Times New Roman"/>
          <w:color w:val="auto"/>
          <w:spacing w:val="11"/>
          <w:kern w:val="2"/>
          <w:sz w:val="32"/>
          <w:szCs w:val="32"/>
          <w:lang w:val="en-US" w:eastAsia="zh-CN" w:bidi="ar-SA"/>
        </w:rPr>
        <w:t>唐</w:t>
      </w:r>
      <w:r>
        <w:rPr>
          <w:rFonts w:hint="eastAsia" w:eastAsia="仿宋_GB2312" w:cs="Times New Roman"/>
          <w:color w:val="auto"/>
          <w:spacing w:val="11"/>
          <w:kern w:val="2"/>
          <w:sz w:val="32"/>
          <w:szCs w:val="32"/>
          <w:lang w:val="en-US" w:eastAsia="zh-CN" w:bidi="ar-SA"/>
        </w:rPr>
        <w:t>**</w:t>
      </w:r>
      <w:r>
        <w:rPr>
          <w:rFonts w:hint="default" w:ascii="Times New Roman" w:hAnsi="Times New Roman" w:eastAsia="仿宋_GB2312" w:cs="Times New Roman"/>
          <w:color w:val="auto"/>
          <w:spacing w:val="11"/>
          <w:kern w:val="2"/>
          <w:sz w:val="32"/>
          <w:szCs w:val="32"/>
          <w:lang w:val="en-US" w:eastAsia="zh-CN" w:bidi="ar-SA"/>
        </w:rPr>
        <w:t>；注册资本：</w:t>
      </w:r>
      <w:r>
        <w:rPr>
          <w:rFonts w:hint="eastAsia" w:ascii="Times New Roman" w:hAnsi="Times New Roman" w:eastAsia="仿宋_GB2312" w:cs="Times New Roman"/>
          <w:color w:val="auto"/>
          <w:spacing w:val="11"/>
          <w:kern w:val="2"/>
          <w:sz w:val="32"/>
          <w:szCs w:val="32"/>
          <w:lang w:val="en-US" w:eastAsia="zh-CN" w:bidi="ar-SA"/>
        </w:rPr>
        <w:t>伍佰万</w:t>
      </w:r>
      <w:r>
        <w:rPr>
          <w:rFonts w:hint="default" w:ascii="Times New Roman" w:hAnsi="Times New Roman" w:eastAsia="仿宋_GB2312" w:cs="Times New Roman"/>
          <w:color w:val="auto"/>
          <w:spacing w:val="11"/>
          <w:kern w:val="2"/>
          <w:sz w:val="32"/>
          <w:szCs w:val="32"/>
          <w:lang w:val="en-US" w:eastAsia="zh-CN" w:bidi="ar-SA"/>
        </w:rPr>
        <w:t>元整；成立日期：</w:t>
      </w:r>
      <w:r>
        <w:rPr>
          <w:rFonts w:hint="eastAsia" w:ascii="Times New Roman" w:hAnsi="Times New Roman" w:eastAsia="仿宋_GB2312" w:cs="Times New Roman"/>
          <w:color w:val="auto"/>
          <w:spacing w:val="11"/>
          <w:kern w:val="2"/>
          <w:sz w:val="32"/>
          <w:szCs w:val="32"/>
          <w:lang w:val="en-US" w:eastAsia="zh-CN" w:bidi="ar-SA"/>
        </w:rPr>
        <w:t>2017</w:t>
      </w:r>
      <w:r>
        <w:rPr>
          <w:rFonts w:hint="default" w:ascii="Times New Roman" w:hAnsi="Times New Roman" w:eastAsia="仿宋_GB2312" w:cs="Times New Roman"/>
          <w:color w:val="auto"/>
          <w:spacing w:val="11"/>
          <w:kern w:val="2"/>
          <w:sz w:val="32"/>
          <w:szCs w:val="32"/>
          <w:lang w:val="en-US" w:eastAsia="zh-CN" w:bidi="ar-SA"/>
        </w:rPr>
        <w:t>年</w:t>
      </w:r>
      <w:r>
        <w:rPr>
          <w:rFonts w:hint="eastAsia" w:ascii="Times New Roman" w:hAnsi="Times New Roman" w:eastAsia="仿宋_GB2312" w:cs="Times New Roman"/>
          <w:color w:val="auto"/>
          <w:spacing w:val="11"/>
          <w:kern w:val="2"/>
          <w:sz w:val="32"/>
          <w:szCs w:val="32"/>
          <w:lang w:val="en-US" w:eastAsia="zh-CN" w:bidi="ar-SA"/>
        </w:rPr>
        <w:t>9</w:t>
      </w:r>
      <w:r>
        <w:rPr>
          <w:rFonts w:hint="default" w:ascii="Times New Roman" w:hAnsi="Times New Roman" w:eastAsia="仿宋_GB2312" w:cs="Times New Roman"/>
          <w:color w:val="auto"/>
          <w:spacing w:val="11"/>
          <w:kern w:val="2"/>
          <w:sz w:val="32"/>
          <w:szCs w:val="32"/>
          <w:lang w:val="en-US" w:eastAsia="zh-CN" w:bidi="ar-SA"/>
        </w:rPr>
        <w:t>月</w:t>
      </w:r>
      <w:r>
        <w:rPr>
          <w:rFonts w:hint="eastAsia" w:ascii="Times New Roman" w:hAnsi="Times New Roman" w:eastAsia="仿宋_GB2312" w:cs="Times New Roman"/>
          <w:color w:val="auto"/>
          <w:spacing w:val="11"/>
          <w:kern w:val="2"/>
          <w:sz w:val="32"/>
          <w:szCs w:val="32"/>
          <w:lang w:val="en-US" w:eastAsia="zh-CN" w:bidi="ar-SA"/>
        </w:rPr>
        <w:t>04</w:t>
      </w:r>
      <w:r>
        <w:rPr>
          <w:rFonts w:hint="default" w:ascii="Times New Roman" w:hAnsi="Times New Roman" w:eastAsia="仿宋_GB2312" w:cs="Times New Roman"/>
          <w:color w:val="auto"/>
          <w:spacing w:val="11"/>
          <w:kern w:val="2"/>
          <w:sz w:val="32"/>
          <w:szCs w:val="32"/>
          <w:lang w:val="en-US" w:eastAsia="zh-CN" w:bidi="ar-SA"/>
        </w:rPr>
        <w:t>日；营业期限：</w:t>
      </w:r>
      <w:r>
        <w:rPr>
          <w:rFonts w:hint="eastAsia" w:ascii="Times New Roman" w:hAnsi="Times New Roman" w:eastAsia="仿宋_GB2312" w:cs="Times New Roman"/>
          <w:color w:val="auto"/>
          <w:spacing w:val="11"/>
          <w:kern w:val="2"/>
          <w:sz w:val="32"/>
          <w:szCs w:val="32"/>
          <w:lang w:val="en-US" w:eastAsia="zh-CN" w:bidi="ar-SA"/>
        </w:rPr>
        <w:t>2017</w:t>
      </w:r>
      <w:r>
        <w:rPr>
          <w:rFonts w:hint="default" w:ascii="Times New Roman" w:hAnsi="Times New Roman" w:eastAsia="仿宋_GB2312" w:cs="Times New Roman"/>
          <w:color w:val="auto"/>
          <w:spacing w:val="11"/>
          <w:kern w:val="2"/>
          <w:sz w:val="32"/>
          <w:szCs w:val="32"/>
          <w:lang w:val="en-US" w:eastAsia="zh-CN" w:bidi="ar-SA"/>
        </w:rPr>
        <w:t>年</w:t>
      </w:r>
      <w:r>
        <w:rPr>
          <w:rFonts w:hint="eastAsia" w:ascii="Times New Roman" w:hAnsi="Times New Roman" w:eastAsia="仿宋_GB2312" w:cs="Times New Roman"/>
          <w:color w:val="auto"/>
          <w:spacing w:val="11"/>
          <w:kern w:val="2"/>
          <w:sz w:val="32"/>
          <w:szCs w:val="32"/>
          <w:lang w:val="en-US" w:eastAsia="zh-CN" w:bidi="ar-SA"/>
        </w:rPr>
        <w:t>9</w:t>
      </w:r>
      <w:r>
        <w:rPr>
          <w:rFonts w:hint="default" w:ascii="Times New Roman" w:hAnsi="Times New Roman" w:eastAsia="仿宋_GB2312" w:cs="Times New Roman"/>
          <w:color w:val="auto"/>
          <w:spacing w:val="11"/>
          <w:kern w:val="2"/>
          <w:sz w:val="32"/>
          <w:szCs w:val="32"/>
          <w:lang w:val="en-US" w:eastAsia="zh-CN" w:bidi="ar-SA"/>
        </w:rPr>
        <w:t>月</w:t>
      </w:r>
      <w:r>
        <w:rPr>
          <w:rFonts w:hint="eastAsia" w:ascii="Times New Roman" w:hAnsi="Times New Roman" w:eastAsia="仿宋_GB2312" w:cs="Times New Roman"/>
          <w:color w:val="auto"/>
          <w:spacing w:val="11"/>
          <w:kern w:val="2"/>
          <w:sz w:val="32"/>
          <w:szCs w:val="32"/>
          <w:lang w:val="en-US" w:eastAsia="zh-CN" w:bidi="ar-SA"/>
        </w:rPr>
        <w:t>04</w:t>
      </w:r>
      <w:r>
        <w:rPr>
          <w:rFonts w:hint="default" w:ascii="Times New Roman" w:hAnsi="Times New Roman" w:eastAsia="仿宋_GB2312" w:cs="Times New Roman"/>
          <w:color w:val="auto"/>
          <w:spacing w:val="11"/>
          <w:kern w:val="2"/>
          <w:sz w:val="32"/>
          <w:szCs w:val="32"/>
          <w:lang w:val="en-US" w:eastAsia="zh-CN" w:bidi="ar-SA"/>
        </w:rPr>
        <w:t>日至</w:t>
      </w:r>
      <w:r>
        <w:rPr>
          <w:rFonts w:hint="eastAsia" w:ascii="Times New Roman" w:hAnsi="Times New Roman" w:eastAsia="仿宋_GB2312" w:cs="Times New Roman"/>
          <w:color w:val="auto"/>
          <w:spacing w:val="11"/>
          <w:kern w:val="2"/>
          <w:sz w:val="32"/>
          <w:szCs w:val="32"/>
          <w:lang w:val="en-US" w:eastAsia="zh-CN" w:bidi="ar-SA"/>
        </w:rPr>
        <w:t>无固定期限</w:t>
      </w:r>
      <w:r>
        <w:rPr>
          <w:rFonts w:hint="default" w:ascii="Times New Roman" w:hAnsi="Times New Roman" w:eastAsia="仿宋_GB2312" w:cs="Times New Roman"/>
          <w:color w:val="auto"/>
          <w:spacing w:val="11"/>
          <w:kern w:val="2"/>
          <w:sz w:val="32"/>
          <w:szCs w:val="32"/>
          <w:lang w:val="en-US" w:eastAsia="zh-CN" w:bidi="ar-SA"/>
        </w:rPr>
        <w:t>；经营范围：</w:t>
      </w:r>
      <w:r>
        <w:rPr>
          <w:rFonts w:hint="eastAsia" w:ascii="Times New Roman" w:hAnsi="Times New Roman" w:eastAsia="仿宋_GB2312" w:cs="Times New Roman"/>
          <w:color w:val="auto"/>
          <w:spacing w:val="11"/>
          <w:kern w:val="2"/>
          <w:sz w:val="32"/>
          <w:szCs w:val="32"/>
          <w:lang w:val="en-US" w:eastAsia="zh-CN" w:bidi="ar-SA"/>
        </w:rPr>
        <w:t>家具、沙发、床垫、软床、办公家具、酒店家具、教学设备、针纺织品的生产、加工及销售；工艺画、装饰建材、厨房设备的销售。（依法须经批准的项目，经相关部门批准后方可开展经营活动）</w:t>
      </w:r>
    </w:p>
    <w:p w14:paraId="7E11EACD">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560" w:lineRule="exact"/>
        <w:ind w:firstLine="684" w:firstLineChars="2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3</w:t>
      </w:r>
      <w:r>
        <w:rPr>
          <w:rFonts w:hint="eastAsia"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spacing w:val="11"/>
          <w:kern w:val="2"/>
          <w:sz w:val="32"/>
          <w:szCs w:val="32"/>
          <w:lang w:val="en-US" w:eastAsia="zh-CN" w:bidi="ar-SA"/>
        </w:rPr>
        <w:t>瞿**</w:t>
      </w:r>
      <w:r>
        <w:rPr>
          <w:rFonts w:hint="default" w:ascii="Times New Roman" w:hAnsi="Times New Roman" w:eastAsia="仿宋_GB2312" w:cs="Times New Roman"/>
          <w:spacing w:val="11"/>
          <w:kern w:val="2"/>
          <w:sz w:val="32"/>
          <w:szCs w:val="32"/>
          <w:lang w:val="en-US" w:eastAsia="zh-CN" w:bidi="ar-SA"/>
        </w:rPr>
        <w:t>，类型：</w:t>
      </w:r>
      <w:r>
        <w:rPr>
          <w:rFonts w:hint="eastAsia" w:eastAsia="仿宋_GB2312" w:cs="Times New Roman"/>
          <w:spacing w:val="11"/>
          <w:kern w:val="2"/>
          <w:sz w:val="32"/>
          <w:szCs w:val="32"/>
          <w:lang w:val="en-US" w:eastAsia="zh-CN" w:bidi="ar-SA"/>
        </w:rPr>
        <w:t>自然人</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身份证号码</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；住所：</w:t>
      </w:r>
      <w:r>
        <w:rPr>
          <w:rFonts w:hint="eastAsia" w:eastAsia="仿宋_GB2312" w:cs="Times New Roman"/>
          <w:spacing w:val="11"/>
          <w:kern w:val="2"/>
          <w:sz w:val="32"/>
          <w:szCs w:val="32"/>
          <w:lang w:val="en-US" w:eastAsia="zh-CN" w:bidi="ar-SA"/>
        </w:rPr>
        <w:t>云南省宣威市**********</w:t>
      </w:r>
      <w:r>
        <w:rPr>
          <w:rFonts w:hint="default" w:ascii="Times New Roman" w:hAnsi="Times New Roman" w:eastAsia="仿宋_GB2312" w:cs="Times New Roman"/>
          <w:spacing w:val="11"/>
          <w:kern w:val="2"/>
          <w:sz w:val="32"/>
          <w:szCs w:val="32"/>
          <w:lang w:val="en-US" w:eastAsia="zh-CN" w:bidi="ar-SA"/>
        </w:rPr>
        <w:t>；</w:t>
      </w:r>
      <w:bookmarkEnd w:id="4"/>
      <w:r>
        <w:rPr>
          <w:rFonts w:hint="eastAsia" w:eastAsia="仿宋_GB2312" w:cs="Times New Roman"/>
          <w:spacing w:val="11"/>
          <w:kern w:val="2"/>
          <w:sz w:val="32"/>
          <w:szCs w:val="32"/>
          <w:lang w:val="en-US" w:eastAsia="zh-CN" w:bidi="ar-SA"/>
        </w:rPr>
        <w:t>工作单位：无。</w:t>
      </w:r>
    </w:p>
    <w:p w14:paraId="4E0C2347">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5" w:name="_Toc31917"/>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eastAsia="楷体_GB2312" w:cs="Times New Roman"/>
          <w:b w:val="0"/>
          <w:i w:val="0"/>
          <w:caps w:val="0"/>
          <w:spacing w:val="0"/>
          <w:w w:val="100"/>
          <w:kern w:val="2"/>
          <w:sz w:val="32"/>
          <w:szCs w:val="32"/>
          <w:lang w:val="en-US" w:eastAsia="zh-CN" w:bidi="ar-SA"/>
        </w:rPr>
        <w:t>三</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）事故单位</w:t>
      </w:r>
      <w:r>
        <w:rPr>
          <w:rStyle w:val="13"/>
          <w:rFonts w:hint="eastAsia" w:eastAsia="楷体_GB2312" w:cs="Times New Roman"/>
          <w:b w:val="0"/>
          <w:i w:val="0"/>
          <w:caps w:val="0"/>
          <w:spacing w:val="0"/>
          <w:w w:val="100"/>
          <w:kern w:val="2"/>
          <w:sz w:val="32"/>
          <w:szCs w:val="32"/>
          <w:lang w:val="en-US" w:eastAsia="zh-CN" w:bidi="ar-SA"/>
        </w:rPr>
        <w:t>关联</w:t>
      </w:r>
      <w:r>
        <w:rPr>
          <w:rStyle w:val="13"/>
          <w:rFonts w:hint="default" w:ascii="Times New Roman" w:hAnsi="Times New Roman" w:eastAsia="楷体_GB2312" w:cs="Times New Roman"/>
          <w:b w:val="0"/>
          <w:i w:val="0"/>
          <w:caps w:val="0"/>
          <w:spacing w:val="0"/>
          <w:w w:val="100"/>
          <w:kern w:val="2"/>
          <w:sz w:val="32"/>
          <w:szCs w:val="32"/>
          <w:lang w:val="en-US" w:eastAsia="zh-CN" w:bidi="ar-SA"/>
        </w:rPr>
        <w:t>情况</w:t>
      </w:r>
      <w:bookmarkEnd w:id="5"/>
    </w:p>
    <w:p w14:paraId="0C2B6AA4">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1.云南硅藻土制品厂为云南省一九八煤田地质勘探队下属单位，由云南省一九八煤田地质勘探队统一管理。</w:t>
      </w:r>
    </w:p>
    <w:p w14:paraId="232A622A">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2.云南大唐御储家具制造有限公司与云南省一九八煤田地质勘探队签订了租赁合同</w:t>
      </w:r>
      <w:r>
        <w:rPr>
          <w:rFonts w:hint="eastAsia" w:eastAsia="仿宋_GB2312" w:cs="Times New Roman"/>
          <w:spacing w:val="11"/>
          <w:kern w:val="2"/>
          <w:sz w:val="32"/>
          <w:szCs w:val="32"/>
          <w:lang w:val="en-US" w:eastAsia="zh-CN" w:bidi="ar-SA"/>
        </w:rPr>
        <w:t>，租赁</w:t>
      </w:r>
      <w:r>
        <w:rPr>
          <w:rFonts w:hint="eastAsia" w:ascii="Times New Roman" w:hAnsi="Times New Roman" w:eastAsia="仿宋_GB2312" w:cs="Times New Roman"/>
          <w:spacing w:val="11"/>
          <w:kern w:val="2"/>
          <w:sz w:val="32"/>
          <w:szCs w:val="32"/>
          <w:lang w:val="en-US" w:eastAsia="zh-CN" w:bidi="ar-SA"/>
        </w:rPr>
        <w:t>云南硅藻土制品厂内一场地</w:t>
      </w:r>
      <w:r>
        <w:rPr>
          <w:rFonts w:hint="eastAsia" w:eastAsia="仿宋_GB2312" w:cs="Times New Roman"/>
          <w:spacing w:val="11"/>
          <w:kern w:val="2"/>
          <w:sz w:val="32"/>
          <w:szCs w:val="32"/>
          <w:lang w:val="en-US" w:eastAsia="zh-CN" w:bidi="ar-SA"/>
        </w:rPr>
        <w:t>作为公司厂房。</w:t>
      </w:r>
    </w:p>
    <w:p w14:paraId="5ED43272">
      <w:pPr>
        <w:ind w:firstLine="684" w:firstLineChars="200"/>
        <w:outlineLvl w:val="9"/>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3.云南西庭建筑装饰工程有限公司法人岳</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与云南大唐御储家具制造有限公司法人</w:t>
      </w:r>
      <w:r>
        <w:rPr>
          <w:rFonts w:hint="eastAsia" w:ascii="Times New Roman" w:hAnsi="Times New Roman" w:eastAsia="仿宋_GB2312" w:cs="Times New Roman"/>
          <w:color w:val="auto"/>
          <w:spacing w:val="11"/>
          <w:kern w:val="2"/>
          <w:sz w:val="32"/>
          <w:szCs w:val="32"/>
          <w:lang w:val="en-US" w:eastAsia="zh-CN" w:bidi="ar-SA"/>
        </w:rPr>
        <w:t>唐</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为朋友关系；岳</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到云南大唐御储家具制造有限公司时看到云南硅藻土制品厂内有一空闲场地，便提出想要租赁该块场地用作仓库；岳</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请唐</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代其与云南省一九八煤田地质勘探队商谈租赁事宜，商妥由岳</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以年租金25000元租下该块场地，租金由岳</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委托唐</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代缴至云南省一九八煤田地质勘探队，但云南省一九八煤田地质勘探队尚未与岳</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签订租赁合同。</w:t>
      </w:r>
    </w:p>
    <w:p w14:paraId="270EC26E">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jc w:val="both"/>
        <w:outlineLvl w:val="9"/>
        <w:rPr>
          <w:rFonts w:hint="default"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4.瞿**为临时做工人员。2023年7月1日，瞿**在云南大唐御储家具制造有限公司干活时与岳**认识，岳**将其租赁场地上的房屋加固项目以口头约定形式发包给瞿**。</w:t>
      </w:r>
    </w:p>
    <w:p w14:paraId="14583454">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6" w:name="_Toc3876"/>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eastAsia="楷体_GB2312" w:cs="Times New Roman"/>
          <w:b w:val="0"/>
          <w:i w:val="0"/>
          <w:caps w:val="0"/>
          <w:spacing w:val="0"/>
          <w:w w:val="100"/>
          <w:kern w:val="2"/>
          <w:sz w:val="32"/>
          <w:szCs w:val="32"/>
          <w:lang w:val="en-US" w:eastAsia="zh-CN" w:bidi="ar-SA"/>
        </w:rPr>
        <w:t>四</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）事故发生单位安全管理情况</w:t>
      </w:r>
      <w:bookmarkEnd w:id="6"/>
    </w:p>
    <w:p w14:paraId="392FB00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经过调查取证，</w:t>
      </w:r>
      <w:r>
        <w:rPr>
          <w:rFonts w:hint="eastAsia" w:ascii="Times New Roman" w:hAnsi="Times New Roman" w:eastAsia="仿宋_GB2312" w:cs="Times New Roman"/>
          <w:spacing w:val="11"/>
          <w:kern w:val="2"/>
          <w:sz w:val="32"/>
          <w:szCs w:val="32"/>
          <w:lang w:val="en-US" w:eastAsia="zh-CN" w:bidi="ar-SA"/>
        </w:rPr>
        <w:t>云南西庭建筑装饰工程有限公司未</w:t>
      </w:r>
      <w:r>
        <w:rPr>
          <w:rFonts w:hint="eastAsia" w:eastAsia="仿宋_GB2312" w:cs="Times New Roman"/>
          <w:spacing w:val="11"/>
          <w:kern w:val="2"/>
          <w:sz w:val="32"/>
          <w:szCs w:val="32"/>
          <w:lang w:val="en-US" w:eastAsia="zh-CN" w:bidi="ar-SA"/>
        </w:rPr>
        <w:t>开展</w:t>
      </w:r>
      <w:r>
        <w:rPr>
          <w:rFonts w:hint="eastAsia" w:ascii="Times New Roman" w:hAnsi="Times New Roman" w:eastAsia="仿宋_GB2312" w:cs="Times New Roman"/>
          <w:spacing w:val="11"/>
          <w:kern w:val="2"/>
          <w:sz w:val="32"/>
          <w:szCs w:val="32"/>
          <w:lang w:val="en-US" w:eastAsia="zh-CN" w:bidi="ar-SA"/>
        </w:rPr>
        <w:t>安全生产相关</w:t>
      </w:r>
      <w:r>
        <w:rPr>
          <w:rFonts w:hint="eastAsia" w:eastAsia="仿宋_GB2312" w:cs="Times New Roman"/>
          <w:spacing w:val="11"/>
          <w:kern w:val="2"/>
          <w:sz w:val="32"/>
          <w:szCs w:val="32"/>
          <w:lang w:val="en-US" w:eastAsia="zh-CN" w:bidi="ar-SA"/>
        </w:rPr>
        <w:t>工作</w:t>
      </w:r>
      <w:r>
        <w:rPr>
          <w:rFonts w:hint="eastAsia" w:ascii="Times New Roman" w:hAnsi="Times New Roman" w:eastAsia="仿宋_GB2312" w:cs="Times New Roman"/>
          <w:spacing w:val="11"/>
          <w:kern w:val="2"/>
          <w:sz w:val="32"/>
          <w:szCs w:val="32"/>
          <w:lang w:val="en-US" w:eastAsia="zh-CN" w:bidi="ar-SA"/>
        </w:rPr>
        <w:t>。</w:t>
      </w:r>
    </w:p>
    <w:p w14:paraId="63712C7F">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7" w:name="_Toc2506"/>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eastAsia="楷体_GB2312" w:cs="Times New Roman"/>
          <w:b w:val="0"/>
          <w:i w:val="0"/>
          <w:caps w:val="0"/>
          <w:spacing w:val="0"/>
          <w:w w:val="100"/>
          <w:kern w:val="2"/>
          <w:sz w:val="32"/>
          <w:szCs w:val="32"/>
          <w:lang w:val="en-US" w:eastAsia="zh-CN" w:bidi="ar-SA"/>
        </w:rPr>
        <w:t>五</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w:t>
      </w:r>
      <w:r>
        <w:rPr>
          <w:rStyle w:val="13"/>
          <w:rFonts w:hint="eastAsia" w:eastAsia="楷体_GB2312" w:cs="Times New Roman"/>
          <w:b w:val="0"/>
          <w:i w:val="0"/>
          <w:caps w:val="0"/>
          <w:spacing w:val="0"/>
          <w:w w:val="100"/>
          <w:kern w:val="2"/>
          <w:sz w:val="32"/>
          <w:szCs w:val="32"/>
          <w:lang w:val="en-US" w:eastAsia="zh-CN" w:bidi="ar-SA"/>
        </w:rPr>
        <w:t>相关</w:t>
      </w:r>
      <w:r>
        <w:rPr>
          <w:rStyle w:val="13"/>
          <w:rFonts w:hint="default" w:ascii="Times New Roman" w:hAnsi="Times New Roman" w:eastAsia="楷体_GB2312" w:cs="Times New Roman"/>
          <w:b w:val="0"/>
          <w:i w:val="0"/>
          <w:caps w:val="0"/>
          <w:spacing w:val="0"/>
          <w:w w:val="100"/>
          <w:kern w:val="2"/>
          <w:sz w:val="32"/>
          <w:szCs w:val="32"/>
          <w:lang w:val="en-US" w:eastAsia="zh-CN" w:bidi="ar-SA"/>
        </w:rPr>
        <w:t>单位安全管理情况</w:t>
      </w:r>
      <w:bookmarkEnd w:id="7"/>
    </w:p>
    <w:p w14:paraId="14797064">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outlineLvl w:val="9"/>
        <w:rPr>
          <w:rFonts w:hint="default" w:ascii="Times New Roman" w:hAnsi="Times New Roman" w:eastAsia="仿宋_GB2312" w:cs="Times New Roman"/>
          <w:color w:val="auto"/>
          <w:spacing w:val="11"/>
          <w:kern w:val="2"/>
          <w:sz w:val="32"/>
          <w:szCs w:val="32"/>
          <w:lang w:val="en-US" w:eastAsia="zh-CN" w:bidi="ar-SA"/>
        </w:rPr>
      </w:pPr>
      <w:bookmarkStart w:id="8" w:name="_Toc27801"/>
      <w:r>
        <w:rPr>
          <w:rFonts w:hint="eastAsia" w:ascii="Times New Roman" w:hAnsi="Times New Roman" w:eastAsia="仿宋_GB2312" w:cs="Times New Roman"/>
          <w:color w:val="auto"/>
          <w:spacing w:val="11"/>
          <w:kern w:val="2"/>
          <w:sz w:val="32"/>
          <w:szCs w:val="32"/>
          <w:lang w:val="en-US" w:eastAsia="zh-CN" w:bidi="ar-SA"/>
        </w:rPr>
        <w:t>1.</w:t>
      </w:r>
      <w:bookmarkEnd w:id="8"/>
      <w:r>
        <w:rPr>
          <w:rFonts w:hint="eastAsia" w:ascii="Times New Roman" w:hAnsi="Times New Roman" w:eastAsia="仿宋_GB2312" w:cs="Times New Roman"/>
          <w:color w:val="auto"/>
          <w:spacing w:val="11"/>
          <w:kern w:val="2"/>
          <w:sz w:val="32"/>
          <w:szCs w:val="32"/>
          <w:lang w:val="en-US" w:eastAsia="zh-CN" w:bidi="ar-SA"/>
        </w:rPr>
        <w:t>云南省一九八煤田地质勘探队制定了安全</w:t>
      </w:r>
      <w:r>
        <w:rPr>
          <w:rFonts w:hint="eastAsia" w:eastAsia="仿宋_GB2312" w:cs="Times New Roman"/>
          <w:color w:val="auto"/>
          <w:spacing w:val="11"/>
          <w:kern w:val="2"/>
          <w:sz w:val="32"/>
          <w:szCs w:val="32"/>
          <w:lang w:val="en-US" w:eastAsia="zh-CN" w:bidi="ar-SA"/>
        </w:rPr>
        <w:t>生产</w:t>
      </w:r>
      <w:r>
        <w:rPr>
          <w:rFonts w:hint="eastAsia" w:ascii="Times New Roman" w:hAnsi="Times New Roman" w:eastAsia="仿宋_GB2312" w:cs="Times New Roman"/>
          <w:color w:val="auto"/>
          <w:spacing w:val="11"/>
          <w:kern w:val="2"/>
          <w:sz w:val="32"/>
          <w:szCs w:val="32"/>
          <w:lang w:val="en-US" w:eastAsia="zh-CN" w:bidi="ar-SA"/>
        </w:rPr>
        <w:t>管理制度</w:t>
      </w:r>
      <w:r>
        <w:rPr>
          <w:rFonts w:hint="eastAsia" w:eastAsia="仿宋_GB2312" w:cs="Times New Roman"/>
          <w:color w:val="auto"/>
          <w:spacing w:val="11"/>
          <w:kern w:val="2"/>
          <w:sz w:val="32"/>
          <w:szCs w:val="32"/>
          <w:lang w:val="en-US" w:eastAsia="zh-CN" w:bidi="ar-SA"/>
        </w:rPr>
        <w:t>、隐患排查治理制度、安全生产风险分级管控制度及安全生产</w:t>
      </w:r>
      <w:r>
        <w:rPr>
          <w:rFonts w:hint="eastAsia" w:ascii="Times New Roman" w:hAnsi="Times New Roman" w:eastAsia="仿宋_GB2312" w:cs="Times New Roman"/>
          <w:color w:val="auto"/>
          <w:spacing w:val="11"/>
          <w:kern w:val="2"/>
          <w:sz w:val="32"/>
          <w:szCs w:val="32"/>
          <w:lang w:val="en-US" w:eastAsia="zh-CN" w:bidi="ar-SA"/>
        </w:rPr>
        <w:t>应急预案，</w:t>
      </w:r>
      <w:r>
        <w:rPr>
          <w:rFonts w:hint="eastAsia" w:eastAsia="仿宋_GB2312" w:cs="Times New Roman"/>
          <w:color w:val="auto"/>
          <w:spacing w:val="11"/>
          <w:kern w:val="2"/>
          <w:sz w:val="32"/>
          <w:szCs w:val="32"/>
          <w:lang w:val="en-US" w:eastAsia="zh-CN" w:bidi="ar-SA"/>
        </w:rPr>
        <w:t>成立了安全生产安全生产委员会</w:t>
      </w:r>
      <w:r>
        <w:rPr>
          <w:rFonts w:hint="eastAsia"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与承租单位签订了安全生产责任书，定期开展安全检查等。</w:t>
      </w:r>
    </w:p>
    <w:p w14:paraId="33EE8744">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jc w:val="both"/>
        <w:outlineLvl w:val="9"/>
        <w:rPr>
          <w:rFonts w:hint="eastAsia" w:eastAsia="仿宋_GB2312" w:cs="Times New Roman"/>
          <w:color w:val="auto"/>
          <w:spacing w:val="11"/>
          <w:kern w:val="2"/>
          <w:sz w:val="32"/>
          <w:szCs w:val="32"/>
          <w:lang w:val="en-US" w:eastAsia="zh-CN" w:bidi="ar-SA"/>
        </w:rPr>
      </w:pPr>
      <w:bookmarkStart w:id="9" w:name="_Toc2633"/>
      <w:r>
        <w:rPr>
          <w:rFonts w:hint="eastAsia" w:eastAsia="仿宋_GB2312" w:cs="Times New Roman"/>
          <w:color w:val="auto"/>
          <w:spacing w:val="11"/>
          <w:kern w:val="2"/>
          <w:sz w:val="32"/>
          <w:szCs w:val="32"/>
          <w:lang w:val="en-US" w:eastAsia="zh-CN" w:bidi="ar-SA"/>
        </w:rPr>
        <w:t>2.</w:t>
      </w:r>
      <w:r>
        <w:rPr>
          <w:rFonts w:hint="eastAsia" w:ascii="Times New Roman" w:hAnsi="Times New Roman" w:eastAsia="仿宋_GB2312" w:cs="Times New Roman"/>
          <w:color w:val="auto"/>
          <w:spacing w:val="11"/>
          <w:kern w:val="2"/>
          <w:sz w:val="32"/>
          <w:szCs w:val="32"/>
          <w:lang w:val="en-US" w:eastAsia="zh-CN" w:bidi="ar-SA"/>
        </w:rPr>
        <w:t>云南大唐御储家具制造有限公司</w:t>
      </w:r>
      <w:r>
        <w:rPr>
          <w:rFonts w:hint="eastAsia" w:eastAsia="仿宋_GB2312" w:cs="Times New Roman"/>
          <w:color w:val="auto"/>
          <w:spacing w:val="11"/>
          <w:kern w:val="2"/>
          <w:sz w:val="32"/>
          <w:szCs w:val="32"/>
          <w:lang w:val="en-US" w:eastAsia="zh-CN" w:bidi="ar-SA"/>
        </w:rPr>
        <w:t>建立了安全管理制度，包括事故隐患排查治理管理制度、安全风险评价及管控制度、安全生产教育培训制度、安全生产责任制管理制度等</w:t>
      </w:r>
      <w:r>
        <w:rPr>
          <w:rFonts w:hint="eastAsia" w:ascii="Times New Roman" w:hAnsi="Times New Roman" w:eastAsia="仿宋_GB2312" w:cs="Times New Roman"/>
          <w:color w:val="auto"/>
          <w:spacing w:val="11"/>
          <w:kern w:val="2"/>
          <w:sz w:val="32"/>
          <w:szCs w:val="32"/>
          <w:lang w:val="en-US" w:eastAsia="zh-CN" w:bidi="ar-SA"/>
        </w:rPr>
        <w:t>。</w:t>
      </w:r>
    </w:p>
    <w:p w14:paraId="225FE878">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jc w:val="both"/>
        <w:outlineLvl w:val="9"/>
        <w:rPr>
          <w:rStyle w:val="13"/>
          <w:rFonts w:hint="default" w:ascii="Times New Roman" w:hAnsi="Times New Roman" w:eastAsia="楷体_GB2312" w:cs="Times New Roman"/>
          <w:b w:val="0"/>
          <w:i w:val="0"/>
          <w:caps w:val="0"/>
          <w:spacing w:val="0"/>
          <w:w w:val="100"/>
          <w:kern w:val="2"/>
          <w:sz w:val="32"/>
          <w:szCs w:val="32"/>
          <w:lang w:val="en-US" w:eastAsia="zh-CN" w:bidi="ar-SA"/>
        </w:rPr>
      </w:pPr>
      <w:r>
        <w:rPr>
          <w:rFonts w:hint="eastAsia" w:eastAsia="仿宋_GB2312" w:cs="Times New Roman"/>
          <w:color w:val="auto"/>
          <w:spacing w:val="11"/>
          <w:kern w:val="2"/>
          <w:sz w:val="32"/>
          <w:szCs w:val="32"/>
          <w:lang w:val="en-US" w:eastAsia="zh-CN" w:bidi="ar-SA"/>
        </w:rPr>
        <w:t>3.</w:t>
      </w:r>
      <w:r>
        <w:rPr>
          <w:rFonts w:hint="eastAsia" w:eastAsia="仿宋_GB2312" w:cs="Times New Roman"/>
          <w:spacing w:val="11"/>
          <w:kern w:val="2"/>
          <w:sz w:val="32"/>
          <w:szCs w:val="32"/>
          <w:lang w:val="en-US" w:eastAsia="zh-CN" w:bidi="ar-SA"/>
        </w:rPr>
        <w:t>瞿**无相关经营承包资质</w:t>
      </w:r>
      <w:r>
        <w:rPr>
          <w:rFonts w:hint="eastAsia" w:eastAsia="仿宋_GB2312" w:cs="Times New Roman"/>
          <w:color w:val="auto"/>
          <w:spacing w:val="11"/>
          <w:kern w:val="2"/>
          <w:sz w:val="32"/>
          <w:szCs w:val="32"/>
          <w:lang w:val="en-US" w:eastAsia="zh-CN" w:bidi="ar-SA"/>
        </w:rPr>
        <w:t>。</w:t>
      </w:r>
      <w:bookmarkEnd w:id="9"/>
    </w:p>
    <w:p w14:paraId="68E4BFEC">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0" w:name="_Toc3877"/>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eastAsia="楷体_GB2312" w:cs="Times New Roman"/>
          <w:b w:val="0"/>
          <w:i w:val="0"/>
          <w:caps w:val="0"/>
          <w:spacing w:val="0"/>
          <w:w w:val="100"/>
          <w:kern w:val="2"/>
          <w:sz w:val="32"/>
          <w:szCs w:val="32"/>
          <w:lang w:val="en-US" w:eastAsia="zh-CN" w:bidi="ar-SA"/>
        </w:rPr>
        <w:t>六</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）事故发生经过</w:t>
      </w:r>
      <w:bookmarkEnd w:id="10"/>
    </w:p>
    <w:p w14:paraId="129958D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宋体"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通过询问</w:t>
      </w:r>
      <w:r>
        <w:rPr>
          <w:rFonts w:hint="eastAsia" w:ascii="Times New Roman" w:hAnsi="Times New Roman" w:eastAsia="仿宋_GB2312" w:cs="Times New Roman"/>
          <w:spacing w:val="11"/>
          <w:kern w:val="2"/>
          <w:sz w:val="32"/>
          <w:szCs w:val="32"/>
          <w:lang w:val="en-US" w:eastAsia="zh-CN" w:bidi="ar-SA"/>
        </w:rPr>
        <w:t>笔录</w:t>
      </w:r>
      <w:r>
        <w:rPr>
          <w:rFonts w:hint="default" w:ascii="Times New Roman" w:hAnsi="Times New Roman" w:eastAsia="仿宋_GB2312" w:cs="Times New Roman"/>
          <w:spacing w:val="11"/>
          <w:kern w:val="2"/>
          <w:sz w:val="32"/>
          <w:szCs w:val="32"/>
          <w:lang w:val="en-US" w:eastAsia="zh-CN" w:bidi="ar-SA"/>
        </w:rPr>
        <w:t>和</w:t>
      </w:r>
      <w:r>
        <w:rPr>
          <w:rFonts w:hint="eastAsia" w:ascii="Times New Roman" w:hAnsi="Times New Roman" w:eastAsia="仿宋_GB2312" w:cs="Times New Roman"/>
          <w:spacing w:val="11"/>
          <w:kern w:val="2"/>
          <w:sz w:val="32"/>
          <w:szCs w:val="32"/>
          <w:lang w:val="en-US" w:eastAsia="zh-CN" w:bidi="ar-SA"/>
        </w:rPr>
        <w:t>现场勘探调查</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2023年7月5日，瞿**联系一起打工的陈**，告知其在</w:t>
      </w:r>
      <w:r>
        <w:rPr>
          <w:rFonts w:hint="eastAsia" w:ascii="Times New Roman" w:hAnsi="Times New Roman" w:eastAsia="仿宋_GB2312" w:cs="Times New Roman"/>
          <w:spacing w:val="11"/>
          <w:kern w:val="2"/>
          <w:sz w:val="32"/>
          <w:szCs w:val="32"/>
          <w:lang w:val="en-US" w:eastAsia="zh-CN" w:bidi="ar-SA"/>
        </w:rPr>
        <w:t>云南硅藻土制品厂</w:t>
      </w:r>
      <w:r>
        <w:rPr>
          <w:rFonts w:hint="eastAsia" w:eastAsia="仿宋_GB2312" w:cs="Times New Roman"/>
          <w:spacing w:val="11"/>
          <w:kern w:val="2"/>
          <w:sz w:val="32"/>
          <w:szCs w:val="32"/>
          <w:lang w:val="en-US" w:eastAsia="zh-CN" w:bidi="ar-SA"/>
        </w:rPr>
        <w:t>内有工程，陈**表示可以过来干活；7月7日，瞿**带领其兄弟瞿**、陈**和陈**叔叔开始进行屋顶横梁的加固作业；7月8日开始更换屋顶石棉瓦，下午14时50分左右，陈**在拆除石棉瓦时将脚下的石棉瓦踩碎，直接从房顶坠落至地面，由于地上放置着一堆瓷砖，陈**坠落到地面后头部砸到瓷砖上，致使头部出血并当场陷入昏迷，现场人员立即将陈**送往经开人民医院抢救，之后转院至云大医院，2023年7月12日凌晨1时40分左右陈**经抢救无效死亡</w:t>
      </w:r>
      <w:r>
        <w:rPr>
          <w:rFonts w:hint="eastAsia" w:ascii="Times New Roman" w:hAnsi="Times New Roman" w:eastAsia="仿宋_GB2312" w:cs="Times New Roman"/>
          <w:spacing w:val="11"/>
          <w:kern w:val="2"/>
          <w:sz w:val="32"/>
          <w:szCs w:val="32"/>
          <w:lang w:val="en-US" w:eastAsia="zh-CN" w:bidi="ar-SA"/>
        </w:rPr>
        <w:t>。</w:t>
      </w:r>
    </w:p>
    <w:p w14:paraId="1CCC5061">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1" w:name="_Toc15586"/>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eastAsia="楷体_GB2312" w:cs="Times New Roman"/>
          <w:b w:val="0"/>
          <w:i w:val="0"/>
          <w:caps w:val="0"/>
          <w:spacing w:val="0"/>
          <w:w w:val="100"/>
          <w:kern w:val="2"/>
          <w:sz w:val="32"/>
          <w:szCs w:val="32"/>
          <w:lang w:val="en-US" w:eastAsia="zh-CN" w:bidi="ar-SA"/>
        </w:rPr>
        <w:t>七</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）事故现场情况</w:t>
      </w:r>
      <w:bookmarkEnd w:id="11"/>
    </w:p>
    <w:p w14:paraId="0CFF2D5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事故发生地点位于</w:t>
      </w:r>
      <w:r>
        <w:rPr>
          <w:rFonts w:hint="default" w:ascii="Times New Roman" w:hAnsi="Times New Roman" w:eastAsia="仿宋_GB2312" w:cs="Times New Roman"/>
          <w:sz w:val="32"/>
          <w:szCs w:val="32"/>
          <w:lang w:val="en-US" w:eastAsia="zh-CN"/>
        </w:rPr>
        <w:t>经开区</w:t>
      </w:r>
      <w:r>
        <w:rPr>
          <w:rFonts w:hint="eastAsia" w:eastAsia="仿宋_GB2312" w:cs="Times New Roman"/>
          <w:sz w:val="32"/>
          <w:szCs w:val="32"/>
          <w:lang w:val="en-US" w:eastAsia="zh-CN"/>
        </w:rPr>
        <w:t>阿拉</w:t>
      </w:r>
      <w:r>
        <w:rPr>
          <w:rFonts w:hint="default" w:ascii="Times New Roman" w:hAnsi="Times New Roman" w:eastAsia="仿宋_GB2312" w:cs="Times New Roman"/>
          <w:sz w:val="32"/>
          <w:szCs w:val="32"/>
          <w:lang w:val="en-US" w:eastAsia="zh-CN"/>
        </w:rPr>
        <w:t>街道</w:t>
      </w:r>
      <w:r>
        <w:rPr>
          <w:rFonts w:hint="eastAsia" w:ascii="Times New Roman" w:hAnsi="Times New Roman" w:eastAsia="仿宋_GB2312" w:cs="Times New Roman"/>
          <w:color w:val="auto"/>
          <w:spacing w:val="11"/>
          <w:kern w:val="2"/>
          <w:sz w:val="32"/>
          <w:szCs w:val="32"/>
          <w:lang w:val="en-US" w:eastAsia="zh-CN" w:bidi="ar-SA"/>
        </w:rPr>
        <w:t>云南硅藻土制品厂内一场地</w:t>
      </w:r>
      <w:r>
        <w:rPr>
          <w:rFonts w:hint="default" w:ascii="Times New Roman" w:hAnsi="Times New Roman" w:eastAsia="仿宋_GB2312" w:cs="Times New Roman"/>
          <w:spacing w:val="11"/>
          <w:kern w:val="2"/>
          <w:sz w:val="32"/>
          <w:szCs w:val="32"/>
          <w:lang w:val="en-US" w:eastAsia="zh-CN" w:bidi="ar-SA"/>
        </w:rPr>
        <w:t>。</w:t>
      </w:r>
    </w:p>
    <w:p w14:paraId="3FF15BF2">
      <w:pPr>
        <w:pStyle w:val="2"/>
        <w:ind w:firstLine="684" w:firstLineChars="200"/>
        <w:rPr>
          <w:rFonts w:hint="eastAsia"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2.死者从屋顶坠落至地面的垂直高度约</w:t>
      </w:r>
      <w:r>
        <w:rPr>
          <w:rFonts w:hint="eastAsia" w:eastAsia="仿宋_GB2312" w:cs="Times New Roman"/>
          <w:color w:val="auto"/>
          <w:spacing w:val="11"/>
          <w:kern w:val="2"/>
          <w:sz w:val="32"/>
          <w:szCs w:val="32"/>
          <w:lang w:val="en-US" w:eastAsia="zh-CN" w:bidi="ar-SA"/>
        </w:rPr>
        <w:t>4</w:t>
      </w:r>
      <w:r>
        <w:rPr>
          <w:rFonts w:hint="eastAsia" w:ascii="Times New Roman" w:hAnsi="Times New Roman" w:eastAsia="仿宋_GB2312" w:cs="Times New Roman"/>
          <w:color w:val="auto"/>
          <w:spacing w:val="11"/>
          <w:kern w:val="2"/>
          <w:sz w:val="32"/>
          <w:szCs w:val="32"/>
          <w:lang w:val="en-US" w:eastAsia="zh-CN" w:bidi="ar-SA"/>
        </w:rPr>
        <w:t>米。</w:t>
      </w:r>
    </w:p>
    <w:p w14:paraId="764DBE92">
      <w:pPr>
        <w:pStyle w:val="2"/>
        <w:ind w:firstLine="684" w:firstLineChars="200"/>
        <w:rPr>
          <w:rFonts w:hint="eastAsia"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3.事发时死者身上未穿戴安全帽，未系安全绳，现场未设置安全网。</w:t>
      </w:r>
    </w:p>
    <w:p w14:paraId="0A7A7024">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2" w:name="_Toc24884"/>
      <w:r>
        <w:rPr>
          <w:rStyle w:val="13"/>
          <w:rFonts w:hint="default" w:ascii="Times New Roman" w:hAnsi="Times New Roman" w:eastAsia="楷体_GB2312" w:cs="Times New Roman"/>
          <w:b w:val="0"/>
          <w:i w:val="0"/>
          <w:caps w:val="0"/>
          <w:spacing w:val="0"/>
          <w:w w:val="100"/>
          <w:kern w:val="2"/>
          <w:sz w:val="32"/>
          <w:szCs w:val="32"/>
          <w:lang w:val="en-US" w:eastAsia="zh-CN" w:bidi="ar-SA"/>
        </w:rPr>
        <w:t>（</w:t>
      </w:r>
      <w:r>
        <w:rPr>
          <w:rStyle w:val="13"/>
          <w:rFonts w:hint="eastAsia" w:eastAsia="楷体_GB2312" w:cs="Times New Roman"/>
          <w:b w:val="0"/>
          <w:i w:val="0"/>
          <w:caps w:val="0"/>
          <w:spacing w:val="0"/>
          <w:w w:val="100"/>
          <w:kern w:val="2"/>
          <w:sz w:val="32"/>
          <w:szCs w:val="32"/>
          <w:lang w:val="en-US" w:eastAsia="zh-CN" w:bidi="ar-SA"/>
        </w:rPr>
        <w:t>八</w:t>
      </w:r>
      <w:r>
        <w:rPr>
          <w:rStyle w:val="13"/>
          <w:rFonts w:hint="default" w:ascii="Times New Roman" w:hAnsi="Times New Roman" w:eastAsia="楷体_GB2312" w:cs="Times New Roman"/>
          <w:b w:val="0"/>
          <w:i w:val="0"/>
          <w:caps w:val="0"/>
          <w:spacing w:val="0"/>
          <w:w w:val="100"/>
          <w:kern w:val="2"/>
          <w:sz w:val="32"/>
          <w:szCs w:val="32"/>
          <w:lang w:val="en-US" w:eastAsia="zh-CN" w:bidi="ar-SA"/>
        </w:rPr>
        <w:t>）人员伤亡和直接经济损失情况</w:t>
      </w:r>
      <w:bookmarkEnd w:id="12"/>
    </w:p>
    <w:p w14:paraId="5F02F6F0">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w:t>
      </w:r>
      <w:r>
        <w:rPr>
          <w:rFonts w:hint="default" w:eastAsia="仿宋_GB2312" w:cs="Times New Roman"/>
          <w:spacing w:val="11"/>
          <w:kern w:val="2"/>
          <w:sz w:val="32"/>
          <w:szCs w:val="32"/>
          <w:lang w:eastAsia="zh-CN" w:bidi="ar-SA"/>
        </w:rPr>
        <w:t>导致</w:t>
      </w:r>
      <w:r>
        <w:rPr>
          <w:rFonts w:hint="default" w:ascii="Times New Roman" w:hAnsi="Times New Roman" w:eastAsia="仿宋_GB2312" w:cs="Times New Roman"/>
          <w:spacing w:val="11"/>
          <w:kern w:val="2"/>
          <w:sz w:val="32"/>
          <w:szCs w:val="32"/>
          <w:lang w:val="en-US" w:eastAsia="zh-CN" w:bidi="ar-SA"/>
        </w:rPr>
        <w:t>1人死亡，造成直接经济损失</w:t>
      </w:r>
      <w:r>
        <w:rPr>
          <w:rFonts w:hint="eastAsia" w:eastAsia="仿宋_GB2312" w:cs="Times New Roman"/>
          <w:spacing w:val="11"/>
          <w:kern w:val="2"/>
          <w:sz w:val="32"/>
          <w:szCs w:val="32"/>
          <w:lang w:val="en-US" w:eastAsia="zh-CN" w:bidi="ar-SA"/>
        </w:rPr>
        <w:t>29</w:t>
      </w:r>
      <w:r>
        <w:rPr>
          <w:rFonts w:hint="default" w:ascii="Times New Roman" w:hAnsi="Times New Roman" w:eastAsia="仿宋_GB2312" w:cs="Times New Roman"/>
          <w:spacing w:val="11"/>
          <w:kern w:val="2"/>
          <w:sz w:val="32"/>
          <w:szCs w:val="32"/>
          <w:lang w:val="en-US" w:eastAsia="zh-CN" w:bidi="ar-SA"/>
        </w:rPr>
        <w:t>万元。</w:t>
      </w:r>
    </w:p>
    <w:p w14:paraId="47494C82">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bookmarkStart w:id="13" w:name="_Toc30417"/>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事故应急处置及评估情况</w:t>
      </w:r>
      <w:bookmarkEnd w:id="13"/>
    </w:p>
    <w:p w14:paraId="2D7DE0C6">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z w:val="32"/>
          <w:szCs w:val="32"/>
          <w:lang w:val="en-US" w:eastAsia="zh-CN"/>
        </w:rPr>
      </w:pPr>
      <w:bookmarkStart w:id="14" w:name="_Toc19627"/>
      <w:r>
        <w:rPr>
          <w:rStyle w:val="13"/>
          <w:rFonts w:hint="eastAsia" w:eastAsia="楷体_GB2312" w:cs="Times New Roman"/>
          <w:b w:val="0"/>
          <w:i w:val="0"/>
          <w:caps w:val="0"/>
          <w:spacing w:val="0"/>
          <w:w w:val="100"/>
          <w:kern w:val="2"/>
          <w:sz w:val="32"/>
          <w:szCs w:val="32"/>
          <w:lang w:val="en-US" w:eastAsia="zh-CN" w:bidi="ar-SA"/>
        </w:rPr>
        <w:t>（一）</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事故信息接报及响应情况</w:t>
      </w:r>
      <w:bookmarkEnd w:id="14"/>
    </w:p>
    <w:p w14:paraId="6E6DEEB1">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rPr>
          <w:rFonts w:hint="default" w:ascii="Times New Roman" w:hAnsi="Times New Roman" w:cs="Times New Roman"/>
          <w:lang w:val="en-US" w:eastAsia="zh-CN"/>
        </w:rPr>
      </w:pPr>
      <w:r>
        <w:rPr>
          <w:rFonts w:hint="default" w:ascii="Times New Roman" w:hAnsi="Times New Roman" w:eastAsia="仿宋_GB2312" w:cs="Times New Roman"/>
          <w:spacing w:val="11"/>
          <w:kern w:val="2"/>
          <w:sz w:val="32"/>
          <w:szCs w:val="32"/>
          <w:lang w:val="en-US" w:eastAsia="zh-CN" w:bidi="ar-SA"/>
        </w:rPr>
        <w:t>2023年</w:t>
      </w:r>
      <w:r>
        <w:rPr>
          <w:rFonts w:hint="eastAsia"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12</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上午9</w:t>
      </w:r>
      <w:r>
        <w:rPr>
          <w:rFonts w:hint="default" w:ascii="Times New Roman" w:hAnsi="Times New Roman" w:eastAsia="仿宋_GB2312" w:cs="Times New Roman"/>
          <w:spacing w:val="11"/>
          <w:kern w:val="2"/>
          <w:sz w:val="32"/>
          <w:szCs w:val="32"/>
          <w:lang w:val="en-US" w:eastAsia="zh-CN" w:bidi="ar-SA"/>
        </w:rPr>
        <w:t>时</w:t>
      </w:r>
      <w:r>
        <w:rPr>
          <w:rFonts w:hint="eastAsia" w:eastAsia="仿宋_GB2312" w:cs="Times New Roman"/>
          <w:spacing w:val="11"/>
          <w:kern w:val="2"/>
          <w:sz w:val="32"/>
          <w:szCs w:val="32"/>
          <w:lang w:val="en-US" w:eastAsia="zh-CN" w:bidi="ar-SA"/>
        </w:rPr>
        <w:t>25分</w:t>
      </w:r>
      <w:r>
        <w:rPr>
          <w:rFonts w:hint="default" w:ascii="Times New Roman" w:hAnsi="Times New Roman" w:eastAsia="仿宋_GB2312" w:cs="Times New Roman"/>
          <w:spacing w:val="11"/>
          <w:kern w:val="2"/>
          <w:sz w:val="32"/>
          <w:szCs w:val="32"/>
          <w:lang w:val="en-US" w:eastAsia="zh-CN" w:bidi="ar-SA"/>
        </w:rPr>
        <w:t>左右，城市管理局接</w:t>
      </w:r>
      <w:r>
        <w:rPr>
          <w:rFonts w:hint="eastAsia" w:eastAsia="仿宋_GB2312" w:cs="Times New Roman"/>
          <w:spacing w:val="11"/>
          <w:kern w:val="2"/>
          <w:sz w:val="32"/>
          <w:szCs w:val="32"/>
          <w:lang w:val="en-US" w:eastAsia="zh-CN" w:bidi="ar-SA"/>
        </w:rPr>
        <w:t>公安分局通</w:t>
      </w:r>
      <w:r>
        <w:rPr>
          <w:rFonts w:hint="default" w:ascii="Times New Roman" w:hAnsi="Times New Roman" w:eastAsia="仿宋_GB2312" w:cs="Times New Roman"/>
          <w:spacing w:val="11"/>
          <w:kern w:val="2"/>
          <w:sz w:val="32"/>
          <w:szCs w:val="32"/>
          <w:lang w:val="en-US" w:eastAsia="zh-CN" w:bidi="ar-SA"/>
        </w:rPr>
        <w:t>报：经开区</w:t>
      </w:r>
      <w:r>
        <w:rPr>
          <w:rFonts w:hint="eastAsia" w:eastAsia="仿宋_GB2312" w:cs="Times New Roman"/>
          <w:spacing w:val="11"/>
          <w:kern w:val="2"/>
          <w:sz w:val="32"/>
          <w:szCs w:val="32"/>
          <w:lang w:val="en-US" w:eastAsia="zh-CN" w:bidi="ar-SA"/>
        </w:rPr>
        <w:t>阿拉</w:t>
      </w:r>
      <w:r>
        <w:rPr>
          <w:rFonts w:hint="default" w:ascii="Times New Roman" w:hAnsi="Times New Roman" w:eastAsia="仿宋_GB2312" w:cs="Times New Roman"/>
          <w:spacing w:val="11"/>
          <w:kern w:val="2"/>
          <w:sz w:val="32"/>
          <w:szCs w:val="32"/>
          <w:lang w:val="en-US" w:eastAsia="zh-CN" w:bidi="ar-SA"/>
        </w:rPr>
        <w:t>街道</w:t>
      </w:r>
      <w:r>
        <w:rPr>
          <w:rFonts w:hint="eastAsia" w:ascii="Times New Roman" w:hAnsi="Times New Roman" w:eastAsia="仿宋_GB2312" w:cs="Times New Roman"/>
          <w:color w:val="auto"/>
          <w:spacing w:val="11"/>
          <w:kern w:val="2"/>
          <w:sz w:val="32"/>
          <w:szCs w:val="32"/>
          <w:lang w:val="en-US" w:eastAsia="zh-CN" w:bidi="ar-SA"/>
        </w:rPr>
        <w:t>云南硅藻土制品厂内</w:t>
      </w:r>
      <w:r>
        <w:rPr>
          <w:rFonts w:hint="default" w:ascii="Times New Roman" w:hAnsi="Times New Roman" w:eastAsia="仿宋_GB2312" w:cs="Times New Roman"/>
          <w:spacing w:val="11"/>
          <w:kern w:val="2"/>
          <w:sz w:val="32"/>
          <w:szCs w:val="32"/>
          <w:lang w:val="en-US" w:eastAsia="zh-CN" w:bidi="ar-SA"/>
        </w:rPr>
        <w:t>一起</w:t>
      </w:r>
      <w:r>
        <w:rPr>
          <w:rFonts w:hint="eastAsia" w:eastAsia="仿宋_GB2312" w:cs="Times New Roman"/>
          <w:spacing w:val="11"/>
          <w:kern w:val="2"/>
          <w:sz w:val="32"/>
          <w:szCs w:val="32"/>
          <w:lang w:val="en-US" w:eastAsia="zh-CN" w:bidi="ar-SA"/>
        </w:rPr>
        <w:t>人员受伤经治疗3天抢救无效死亡事件。</w:t>
      </w:r>
      <w:r>
        <w:rPr>
          <w:rFonts w:hint="default" w:ascii="Times New Roman" w:hAnsi="Times New Roman" w:eastAsia="仿宋_GB2312" w:cs="Times New Roman"/>
          <w:spacing w:val="11"/>
          <w:kern w:val="2"/>
          <w:sz w:val="32"/>
          <w:szCs w:val="32"/>
          <w:lang w:val="en-US" w:eastAsia="zh-CN" w:bidi="ar-SA"/>
        </w:rPr>
        <w:t>接报后，区城市管理局、</w:t>
      </w:r>
      <w:r>
        <w:rPr>
          <w:rFonts w:hint="eastAsia" w:eastAsia="仿宋_GB2312" w:cs="Times New Roman"/>
          <w:spacing w:val="11"/>
          <w:kern w:val="2"/>
          <w:sz w:val="32"/>
          <w:szCs w:val="32"/>
          <w:lang w:val="en-US" w:eastAsia="zh-CN" w:bidi="ar-SA"/>
        </w:rPr>
        <w:t>阿拉</w:t>
      </w:r>
      <w:r>
        <w:rPr>
          <w:rFonts w:hint="default" w:ascii="Times New Roman" w:hAnsi="Times New Roman" w:eastAsia="仿宋_GB2312" w:cs="Times New Roman"/>
          <w:spacing w:val="11"/>
          <w:kern w:val="2"/>
          <w:sz w:val="32"/>
          <w:szCs w:val="32"/>
          <w:lang w:val="en-US" w:eastAsia="zh-CN" w:bidi="ar-SA"/>
        </w:rPr>
        <w:t>街道办事处、公安分局立即安排有关人员赶往事故现场开展调查取证工作，及时组织事故单位相关人员召开现场工作会，安排布置善后事宜，要求事故单位立刻成立善后处置工作小组，安抚家属情绪，全力做好死者善后工作，防止造成不良社会影响。</w:t>
      </w:r>
    </w:p>
    <w:p w14:paraId="0061329A">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5" w:name="_Toc27578"/>
      <w:r>
        <w:rPr>
          <w:rStyle w:val="13"/>
          <w:rFonts w:hint="eastAsia" w:eastAsia="楷体_GB2312" w:cs="Times New Roman"/>
          <w:b w:val="0"/>
          <w:i w:val="0"/>
          <w:caps w:val="0"/>
          <w:spacing w:val="0"/>
          <w:w w:val="100"/>
          <w:kern w:val="2"/>
          <w:sz w:val="32"/>
          <w:szCs w:val="32"/>
          <w:lang w:val="en-US" w:eastAsia="zh-CN" w:bidi="ar-SA"/>
        </w:rPr>
        <w:t>（二）</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事故现场应急处置情况</w:t>
      </w:r>
      <w:bookmarkEnd w:id="15"/>
    </w:p>
    <w:p w14:paraId="34F0B3E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2023年</w:t>
      </w:r>
      <w:r>
        <w:rPr>
          <w:rFonts w:hint="eastAsia"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8</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下午14</w:t>
      </w:r>
      <w:r>
        <w:rPr>
          <w:rFonts w:hint="default" w:ascii="Times New Roman" w:hAnsi="Times New Roman" w:eastAsia="仿宋_GB2312" w:cs="Times New Roman"/>
          <w:spacing w:val="11"/>
          <w:kern w:val="2"/>
          <w:sz w:val="32"/>
          <w:szCs w:val="32"/>
          <w:lang w:val="en-US" w:eastAsia="zh-CN" w:bidi="ar-SA"/>
        </w:rPr>
        <w:t>时</w:t>
      </w:r>
      <w:r>
        <w:rPr>
          <w:rFonts w:hint="eastAsia" w:eastAsia="仿宋_GB2312" w:cs="Times New Roman"/>
          <w:spacing w:val="11"/>
          <w:kern w:val="2"/>
          <w:sz w:val="32"/>
          <w:szCs w:val="32"/>
          <w:lang w:val="en-US" w:eastAsia="zh-CN" w:bidi="ar-SA"/>
        </w:rPr>
        <w:t>53</w:t>
      </w:r>
      <w:r>
        <w:rPr>
          <w:rFonts w:hint="default" w:ascii="Times New Roman" w:hAnsi="Times New Roman" w:eastAsia="仿宋_GB2312" w:cs="Times New Roman"/>
          <w:spacing w:val="11"/>
          <w:kern w:val="2"/>
          <w:sz w:val="32"/>
          <w:szCs w:val="32"/>
          <w:lang w:val="en-US" w:eastAsia="zh-CN" w:bidi="ar-SA"/>
        </w:rPr>
        <w:t>分，事故发生后，</w:t>
      </w:r>
      <w:r>
        <w:rPr>
          <w:rFonts w:hint="eastAsia" w:eastAsia="仿宋_GB2312" w:cs="Times New Roman"/>
          <w:spacing w:val="11"/>
          <w:kern w:val="2"/>
          <w:sz w:val="32"/>
          <w:szCs w:val="32"/>
          <w:lang w:val="en-US" w:eastAsia="zh-CN" w:bidi="ar-SA"/>
        </w:rPr>
        <w:t>瞿**</w:t>
      </w:r>
      <w:r>
        <w:rPr>
          <w:rFonts w:hint="default" w:ascii="Times New Roman" w:hAnsi="Times New Roman" w:eastAsia="仿宋_GB2312" w:cs="Times New Roman"/>
          <w:spacing w:val="11"/>
          <w:kern w:val="2"/>
          <w:sz w:val="32"/>
          <w:szCs w:val="32"/>
          <w:lang w:val="en-US" w:eastAsia="zh-CN" w:bidi="ar-SA"/>
        </w:rPr>
        <w:t>第一时间拨打120急救电话</w:t>
      </w:r>
      <w:r>
        <w:rPr>
          <w:rFonts w:hint="eastAsia" w:eastAsia="仿宋_GB2312" w:cs="Times New Roman"/>
          <w:spacing w:val="11"/>
          <w:kern w:val="2"/>
          <w:sz w:val="32"/>
          <w:szCs w:val="32"/>
          <w:lang w:val="en-US" w:eastAsia="zh-CN" w:bidi="ar-SA"/>
        </w:rPr>
        <w:t>，因120到达现场救援需要时间，瞿**怕耽误救援，就用自己的面包车将陈**送往经开人民医院抢救，</w:t>
      </w:r>
      <w:r>
        <w:rPr>
          <w:rFonts w:hint="default" w:ascii="Times New Roman" w:hAnsi="Times New Roman" w:eastAsia="仿宋_GB2312" w:cs="Times New Roman"/>
          <w:spacing w:val="11"/>
          <w:kern w:val="2"/>
          <w:sz w:val="32"/>
          <w:szCs w:val="32"/>
          <w:lang w:val="en-US" w:eastAsia="zh-CN" w:bidi="ar-SA"/>
        </w:rPr>
        <w:t>并把事故情况向</w:t>
      </w:r>
      <w:r>
        <w:rPr>
          <w:rFonts w:hint="eastAsia" w:ascii="Times New Roman" w:hAnsi="Times New Roman" w:eastAsia="仿宋_GB2312" w:cs="Times New Roman"/>
          <w:color w:val="auto"/>
          <w:spacing w:val="11"/>
          <w:kern w:val="2"/>
          <w:sz w:val="32"/>
          <w:szCs w:val="32"/>
          <w:lang w:val="en-US" w:eastAsia="zh-CN" w:bidi="ar-SA"/>
        </w:rPr>
        <w:t>云南大唐御储家具制造有限公司法人唐</w:t>
      </w:r>
      <w:r>
        <w:rPr>
          <w:rFonts w:hint="eastAsia" w:eastAsia="仿宋_GB2312" w:cs="Times New Roman"/>
          <w:color w:val="auto"/>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进行了汇报</w:t>
      </w:r>
      <w:r>
        <w:rPr>
          <w:rFonts w:hint="eastAsia" w:eastAsia="仿宋_GB2312" w:cs="Times New Roman"/>
          <w:spacing w:val="11"/>
          <w:kern w:val="2"/>
          <w:sz w:val="32"/>
          <w:szCs w:val="32"/>
          <w:lang w:val="en-US" w:eastAsia="zh-CN" w:bidi="ar-SA"/>
        </w:rPr>
        <w:t>，唐**又电话通知岳**，岳**也立即赶往经开人民医院查看伤者情况。</w:t>
      </w:r>
    </w:p>
    <w:p w14:paraId="5087E397">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6" w:name="_Toc16042"/>
      <w:r>
        <w:rPr>
          <w:rStyle w:val="13"/>
          <w:rFonts w:hint="default" w:ascii="Times New Roman" w:hAnsi="Times New Roman" w:eastAsia="楷体_GB2312" w:cs="Times New Roman"/>
          <w:b w:val="0"/>
          <w:i w:val="0"/>
          <w:caps w:val="0"/>
          <w:spacing w:val="0"/>
          <w:w w:val="100"/>
          <w:kern w:val="2"/>
          <w:sz w:val="32"/>
          <w:szCs w:val="32"/>
          <w:lang w:val="en-US" w:eastAsia="zh-CN" w:bidi="ar-SA"/>
        </w:rPr>
        <w:t>（三）医疗救治和善后情况</w:t>
      </w:r>
      <w:bookmarkEnd w:id="16"/>
    </w:p>
    <w:p w14:paraId="776512F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2023年</w:t>
      </w:r>
      <w:r>
        <w:rPr>
          <w:rFonts w:hint="eastAsia" w:eastAsia="仿宋_GB2312" w:cs="Times New Roman"/>
          <w:spacing w:val="11"/>
          <w:kern w:val="2"/>
          <w:sz w:val="32"/>
          <w:szCs w:val="32"/>
          <w:lang w:val="en-US" w:eastAsia="zh-CN" w:bidi="ar-SA"/>
        </w:rPr>
        <w:t>7</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8</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下午15</w:t>
      </w:r>
      <w:r>
        <w:rPr>
          <w:rFonts w:hint="default" w:ascii="Times New Roman" w:hAnsi="Times New Roman" w:eastAsia="仿宋_GB2312" w:cs="Times New Roman"/>
          <w:spacing w:val="11"/>
          <w:kern w:val="2"/>
          <w:sz w:val="32"/>
          <w:szCs w:val="32"/>
          <w:lang w:val="en-US" w:eastAsia="zh-CN" w:bidi="ar-SA"/>
        </w:rPr>
        <w:t>时</w:t>
      </w:r>
      <w:r>
        <w:rPr>
          <w:rFonts w:hint="eastAsia" w:eastAsia="仿宋_GB2312" w:cs="Times New Roman"/>
          <w:spacing w:val="11"/>
          <w:kern w:val="2"/>
          <w:sz w:val="32"/>
          <w:szCs w:val="32"/>
          <w:lang w:val="en-US" w:eastAsia="zh-CN" w:bidi="ar-SA"/>
        </w:rPr>
        <w:t>20</w:t>
      </w:r>
      <w:r>
        <w:rPr>
          <w:rFonts w:hint="default" w:ascii="Times New Roman" w:hAnsi="Times New Roman" w:eastAsia="仿宋_GB2312" w:cs="Times New Roman"/>
          <w:spacing w:val="11"/>
          <w:kern w:val="2"/>
          <w:sz w:val="32"/>
          <w:szCs w:val="32"/>
          <w:lang w:val="en-US" w:eastAsia="zh-CN" w:bidi="ar-SA"/>
        </w:rPr>
        <w:t>分左右，</w:t>
      </w:r>
      <w:r>
        <w:rPr>
          <w:rFonts w:hint="eastAsia" w:eastAsia="仿宋_GB2312" w:cs="Times New Roman"/>
          <w:spacing w:val="11"/>
          <w:kern w:val="2"/>
          <w:sz w:val="32"/>
          <w:szCs w:val="32"/>
          <w:lang w:val="en-US" w:eastAsia="zh-CN" w:bidi="ar-SA"/>
        </w:rPr>
        <w:t>瞿**将陈**送往经开人民医院抢救，经开人民医院发现陈**伤情较重，于是又将其送到云大医院急救科抢救，7月12日凌晨1时40分左右，经抢救无效死亡。</w:t>
      </w:r>
    </w:p>
    <w:p w14:paraId="548F0148">
      <w:pPr>
        <w:pStyle w:val="16"/>
        <w:keepNext w:val="0"/>
        <w:keepLines w:val="0"/>
        <w:pageBreakBefore w:val="0"/>
        <w:widowControl w:val="0"/>
        <w:numPr>
          <w:ilvl w:val="0"/>
          <w:numId w:val="0"/>
        </w:numPr>
        <w:kinsoku/>
        <w:wordWrap/>
        <w:overflowPunct/>
        <w:topLinePunct w:val="0"/>
        <w:autoSpaceDE/>
        <w:autoSpaceDN/>
        <w:bidi w:val="0"/>
        <w:adjustRightInd/>
        <w:spacing w:line="560" w:lineRule="exact"/>
        <w:ind w:firstLine="684" w:firstLineChars="200"/>
        <w:jc w:val="both"/>
        <w:textAlignment w:val="auto"/>
        <w:rPr>
          <w:rFonts w:hint="default" w:ascii="Times New Roman" w:hAnsi="Times New Roman" w:eastAsia="仿宋_GB2312" w:cs="Times New Roman"/>
          <w:color w:val="0000FF"/>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事故发生后</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云南省一九八煤田地质勘探队、云南西庭建筑装饰工程有限公司及瞿</w:t>
      </w:r>
      <w:r>
        <w:rPr>
          <w:rFonts w:hint="eastAsia" w:ascii="Times New Roman" w:hAnsi="Times New Roman"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与家属积极协商善后赔偿，目前三家单位共计支付家属29万元，剩余赔偿全由法院判定。</w:t>
      </w:r>
    </w:p>
    <w:p w14:paraId="148FF623">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7" w:name="_Toc16307"/>
      <w:r>
        <w:rPr>
          <w:rStyle w:val="13"/>
          <w:rFonts w:hint="eastAsia" w:eastAsia="楷体_GB2312" w:cs="Times New Roman"/>
          <w:b w:val="0"/>
          <w:i w:val="0"/>
          <w:caps w:val="0"/>
          <w:spacing w:val="0"/>
          <w:w w:val="100"/>
          <w:kern w:val="2"/>
          <w:sz w:val="32"/>
          <w:szCs w:val="32"/>
          <w:lang w:val="en-US" w:eastAsia="zh-CN" w:bidi="ar-SA"/>
        </w:rPr>
        <w:t>（四）</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事故应急处置评估</w:t>
      </w:r>
      <w:bookmarkEnd w:id="17"/>
    </w:p>
    <w:p w14:paraId="03F71F2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瞿**在事故发生</w:t>
      </w:r>
      <w:r>
        <w:rPr>
          <w:rFonts w:hint="default" w:ascii="Times New Roman" w:hAnsi="Times New Roman" w:eastAsia="仿宋_GB2312" w:cs="Times New Roman"/>
          <w:spacing w:val="11"/>
          <w:kern w:val="2"/>
          <w:sz w:val="32"/>
          <w:szCs w:val="32"/>
          <w:lang w:val="en-US" w:eastAsia="zh-CN" w:bidi="ar-SA"/>
        </w:rPr>
        <w:t>后，第一时间报120急救中心</w:t>
      </w:r>
      <w:r>
        <w:rPr>
          <w:rFonts w:hint="eastAsia" w:eastAsia="仿宋_GB2312" w:cs="Times New Roman"/>
          <w:spacing w:val="11"/>
          <w:kern w:val="2"/>
          <w:sz w:val="32"/>
          <w:szCs w:val="32"/>
          <w:lang w:val="en-US" w:eastAsia="zh-CN" w:bidi="ar-SA"/>
        </w:rPr>
        <w:t>，得知120急救人员不能明确到达时间就</w:t>
      </w:r>
      <w:r>
        <w:rPr>
          <w:rFonts w:hint="default" w:ascii="Times New Roman" w:hAnsi="Times New Roman" w:eastAsia="仿宋_GB2312" w:cs="Times New Roman"/>
          <w:spacing w:val="11"/>
          <w:kern w:val="2"/>
          <w:sz w:val="32"/>
          <w:szCs w:val="32"/>
          <w:lang w:val="en-US" w:eastAsia="zh-CN" w:bidi="ar-SA"/>
        </w:rPr>
        <w:t>立刻</w:t>
      </w:r>
      <w:r>
        <w:rPr>
          <w:rFonts w:hint="eastAsia" w:eastAsia="仿宋_GB2312" w:cs="Times New Roman"/>
          <w:spacing w:val="11"/>
          <w:kern w:val="2"/>
          <w:sz w:val="32"/>
          <w:szCs w:val="32"/>
          <w:lang w:val="en-US" w:eastAsia="zh-CN" w:bidi="ar-SA"/>
        </w:rPr>
        <w:t>用私人车辆将伤者送往医院抢救</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同时电话通知唐**，唐**也及时通知岳**，岳**随即也立即赶赴医院，</w:t>
      </w:r>
      <w:r>
        <w:rPr>
          <w:rFonts w:hint="default" w:ascii="Times New Roman" w:hAnsi="Times New Roman" w:eastAsia="仿宋_GB2312" w:cs="Times New Roman"/>
          <w:spacing w:val="11"/>
          <w:kern w:val="2"/>
          <w:sz w:val="32"/>
          <w:szCs w:val="32"/>
          <w:lang w:val="en-US" w:eastAsia="zh-CN" w:bidi="ar-SA"/>
        </w:rPr>
        <w:t>符合事故应急要求。事故发生单位积极开展善后工作，未将事态扩大，未造成其它不良影响。</w:t>
      </w:r>
    </w:p>
    <w:p w14:paraId="27EF892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2.昆明经开区相关部门在该起事故发生后，及时响应，</w:t>
      </w:r>
      <w:r>
        <w:rPr>
          <w:rFonts w:hint="eastAsia" w:ascii="Times New Roman" w:hAnsi="Times New Roman" w:eastAsia="仿宋_GB2312" w:cs="Times New Roman"/>
          <w:spacing w:val="11"/>
          <w:kern w:val="2"/>
          <w:sz w:val="32"/>
          <w:szCs w:val="32"/>
          <w:lang w:val="en-US" w:eastAsia="zh-CN" w:bidi="ar-SA"/>
        </w:rPr>
        <w:t>及时开展</w:t>
      </w:r>
      <w:r>
        <w:rPr>
          <w:rFonts w:hint="default" w:ascii="Times New Roman" w:hAnsi="Times New Roman" w:eastAsia="仿宋_GB2312" w:cs="Times New Roman"/>
          <w:spacing w:val="11"/>
          <w:kern w:val="2"/>
          <w:sz w:val="32"/>
          <w:szCs w:val="32"/>
          <w:lang w:val="en-US" w:eastAsia="zh-CN" w:bidi="ar-SA"/>
        </w:rPr>
        <w:t>事故</w:t>
      </w:r>
      <w:r>
        <w:rPr>
          <w:rFonts w:hint="eastAsia" w:ascii="Times New Roman" w:hAnsi="Times New Roman" w:eastAsia="仿宋_GB2312" w:cs="Times New Roman"/>
          <w:spacing w:val="11"/>
          <w:kern w:val="2"/>
          <w:sz w:val="32"/>
          <w:szCs w:val="32"/>
          <w:lang w:val="en-US" w:eastAsia="zh-CN" w:bidi="ar-SA"/>
        </w:rPr>
        <w:t>善后</w:t>
      </w:r>
      <w:r>
        <w:rPr>
          <w:rFonts w:hint="default" w:ascii="Times New Roman" w:hAnsi="Times New Roman" w:eastAsia="仿宋_GB2312" w:cs="Times New Roman"/>
          <w:spacing w:val="11"/>
          <w:kern w:val="2"/>
          <w:sz w:val="32"/>
          <w:szCs w:val="32"/>
          <w:lang w:val="en-US" w:eastAsia="zh-CN" w:bidi="ar-SA"/>
        </w:rPr>
        <w:t>处置</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安抚家属情绪，全力做好死者善后工作，城市管理局、公安、</w:t>
      </w:r>
      <w:r>
        <w:rPr>
          <w:rFonts w:hint="eastAsia" w:ascii="Times New Roman" w:hAnsi="Times New Roman" w:eastAsia="仿宋_GB2312" w:cs="Times New Roman"/>
          <w:spacing w:val="11"/>
          <w:kern w:val="2"/>
          <w:sz w:val="32"/>
          <w:szCs w:val="32"/>
          <w:lang w:val="en-US" w:eastAsia="zh-CN" w:bidi="ar-SA"/>
        </w:rPr>
        <w:t>阿拉</w:t>
      </w:r>
      <w:r>
        <w:rPr>
          <w:rFonts w:hint="default" w:ascii="Times New Roman" w:hAnsi="Times New Roman" w:eastAsia="仿宋_GB2312" w:cs="Times New Roman"/>
          <w:spacing w:val="11"/>
          <w:kern w:val="2"/>
          <w:sz w:val="32"/>
          <w:szCs w:val="32"/>
          <w:lang w:val="en-US" w:eastAsia="zh-CN" w:bidi="ar-SA"/>
        </w:rPr>
        <w:t>街道办事处等部门职责清楚、分工明确、联动协同、快速反应、应急处置得当，信息发布及时，善后工作有序，符合应急处置措施程序及要求。</w:t>
      </w:r>
    </w:p>
    <w:p w14:paraId="3D02DAC7">
      <w:pPr>
        <w:pStyle w:val="2"/>
        <w:keepNext w:val="0"/>
        <w:keepLines w:val="0"/>
        <w:pageBreakBefore w:val="0"/>
        <w:widowControl w:val="0"/>
        <w:numPr>
          <w:ilvl w:val="0"/>
          <w:numId w:val="0"/>
        </w:numPr>
        <w:kinsoku/>
        <w:wordWrap/>
        <w:overflowPunct/>
        <w:topLinePunct w:val="0"/>
        <w:bidi w:val="0"/>
        <w:snapToGrid/>
        <w:spacing w:line="560" w:lineRule="exact"/>
        <w:ind w:left="630" w:leftChars="0"/>
        <w:outlineLvl w:val="0"/>
        <w:rPr>
          <w:rFonts w:hint="default" w:ascii="Times New Roman" w:hAnsi="Times New Roman" w:eastAsia="黑体" w:cs="Times New Roman"/>
          <w:sz w:val="32"/>
          <w:szCs w:val="32"/>
          <w:lang w:val="en-US" w:eastAsia="zh-CN"/>
        </w:rPr>
      </w:pPr>
      <w:bookmarkStart w:id="18" w:name="_Toc28794"/>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事故原因分析</w:t>
      </w:r>
      <w:bookmarkEnd w:id="18"/>
    </w:p>
    <w:p w14:paraId="412D241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事故的直接原因是：</w:t>
      </w:r>
      <w:r>
        <w:rPr>
          <w:rFonts w:hint="eastAsia" w:ascii="Times New Roman" w:hAnsi="Times New Roman" w:eastAsia="仿宋_GB2312" w:cs="Times New Roman"/>
          <w:spacing w:val="11"/>
          <w:kern w:val="2"/>
          <w:sz w:val="32"/>
          <w:szCs w:val="32"/>
          <w:lang w:val="en-US" w:eastAsia="zh-CN" w:bidi="ar-SA"/>
        </w:rPr>
        <w:t>死者</w:t>
      </w:r>
      <w:r>
        <w:rPr>
          <w:rFonts w:hint="eastAsia" w:eastAsia="仿宋_GB2312" w:cs="Times New Roman"/>
          <w:spacing w:val="11"/>
          <w:kern w:val="2"/>
          <w:sz w:val="32"/>
          <w:szCs w:val="32"/>
          <w:lang w:val="en-US" w:eastAsia="zh-CN" w:bidi="ar-SA"/>
        </w:rPr>
        <w:t>陈**</w:t>
      </w:r>
      <w:r>
        <w:rPr>
          <w:rFonts w:hint="eastAsia" w:ascii="Times New Roman" w:hAnsi="Times New Roman" w:eastAsia="仿宋_GB2312" w:cs="Times New Roman"/>
          <w:spacing w:val="11"/>
          <w:kern w:val="2"/>
          <w:sz w:val="32"/>
          <w:szCs w:val="32"/>
          <w:lang w:val="en-US" w:eastAsia="zh-CN" w:bidi="ar-SA"/>
        </w:rPr>
        <w:t>在</w:t>
      </w:r>
      <w:r>
        <w:rPr>
          <w:rFonts w:hint="eastAsia" w:eastAsia="仿宋_GB2312" w:cs="Times New Roman"/>
          <w:spacing w:val="11"/>
          <w:kern w:val="2"/>
          <w:sz w:val="32"/>
          <w:szCs w:val="32"/>
          <w:lang w:val="en-US" w:eastAsia="zh-CN" w:bidi="ar-SA"/>
        </w:rPr>
        <w:t>拆石棉瓦的</w:t>
      </w:r>
      <w:r>
        <w:rPr>
          <w:rFonts w:hint="eastAsia" w:ascii="Times New Roman" w:hAnsi="Times New Roman" w:eastAsia="仿宋_GB2312" w:cs="Times New Roman"/>
          <w:spacing w:val="11"/>
          <w:kern w:val="2"/>
          <w:sz w:val="32"/>
          <w:szCs w:val="32"/>
          <w:lang w:val="en-US" w:eastAsia="zh-CN" w:bidi="ar-SA"/>
        </w:rPr>
        <w:t>过程中</w:t>
      </w:r>
      <w:r>
        <w:rPr>
          <w:rFonts w:hint="eastAsia" w:eastAsia="仿宋_GB2312" w:cs="Times New Roman"/>
          <w:spacing w:val="11"/>
          <w:kern w:val="2"/>
          <w:sz w:val="32"/>
          <w:szCs w:val="32"/>
          <w:lang w:val="en-US" w:eastAsia="zh-CN" w:bidi="ar-SA"/>
        </w:rPr>
        <w:t>踩碎石棉瓦</w:t>
      </w:r>
      <w:r>
        <w:rPr>
          <w:rFonts w:hint="eastAsia" w:ascii="Times New Roman" w:hAnsi="Times New Roman" w:eastAsia="仿宋_GB2312" w:cs="Times New Roman"/>
          <w:spacing w:val="11"/>
          <w:kern w:val="2"/>
          <w:sz w:val="32"/>
          <w:szCs w:val="32"/>
          <w:lang w:val="en-US" w:eastAsia="zh-CN" w:bidi="ar-SA"/>
        </w:rPr>
        <w:t>从</w:t>
      </w:r>
      <w:r>
        <w:rPr>
          <w:rFonts w:hint="eastAsia" w:eastAsia="仿宋_GB2312" w:cs="Times New Roman"/>
          <w:spacing w:val="11"/>
          <w:kern w:val="2"/>
          <w:sz w:val="32"/>
          <w:szCs w:val="32"/>
          <w:lang w:val="en-US" w:eastAsia="zh-CN" w:bidi="ar-SA"/>
        </w:rPr>
        <w:t>房顶</w:t>
      </w:r>
      <w:r>
        <w:rPr>
          <w:rFonts w:hint="eastAsia" w:ascii="Times New Roman" w:hAnsi="Times New Roman" w:eastAsia="仿宋_GB2312" w:cs="Times New Roman"/>
          <w:spacing w:val="11"/>
          <w:kern w:val="2"/>
          <w:sz w:val="32"/>
          <w:szCs w:val="32"/>
          <w:lang w:val="en-US" w:eastAsia="zh-CN" w:bidi="ar-SA"/>
        </w:rPr>
        <w:t>坠落</w:t>
      </w:r>
      <w:r>
        <w:rPr>
          <w:rFonts w:hint="eastAsia" w:eastAsia="仿宋_GB2312" w:cs="Times New Roman"/>
          <w:spacing w:val="11"/>
          <w:kern w:val="2"/>
          <w:sz w:val="32"/>
          <w:szCs w:val="32"/>
          <w:lang w:val="en-US" w:eastAsia="zh-CN" w:bidi="ar-SA"/>
        </w:rPr>
        <w:t>致使头部砸到地面堆放的瓷砖上</w:t>
      </w:r>
      <w:r>
        <w:rPr>
          <w:rFonts w:hint="default" w:ascii="Times New Roman" w:hAnsi="Times New Roman" w:eastAsia="仿宋_GB2312" w:cs="Times New Roman"/>
          <w:spacing w:val="11"/>
          <w:kern w:val="2"/>
          <w:sz w:val="32"/>
          <w:szCs w:val="32"/>
          <w:lang w:val="en-US" w:eastAsia="zh-CN" w:bidi="ar-SA"/>
        </w:rPr>
        <w:t>是造成此起事故的直接原因。</w:t>
      </w:r>
    </w:p>
    <w:p w14:paraId="6D2BBF62">
      <w:pPr>
        <w:pStyle w:val="2"/>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19" w:name="_Toc7724"/>
      <w:r>
        <w:rPr>
          <w:rFonts w:hint="eastAsia" w:ascii="楷体_GB2312" w:hAnsi="楷体_GB2312" w:eastAsia="楷体_GB2312" w:cs="楷体_GB2312"/>
          <w:b w:val="0"/>
          <w:i w:val="0"/>
          <w:caps w:val="0"/>
          <w:color w:val="000000"/>
          <w:spacing w:val="0"/>
          <w:w w:val="100"/>
          <w:kern w:val="2"/>
          <w:sz w:val="32"/>
          <w:szCs w:val="32"/>
          <w:lang w:val="en-US" w:eastAsia="zh-CN" w:bidi="ar-SA"/>
        </w:rPr>
        <w:t>（一）</w:t>
      </w:r>
      <w:r>
        <w:rPr>
          <w:rStyle w:val="13"/>
          <w:rFonts w:hint="default" w:ascii="Times New Roman" w:hAnsi="Times New Roman" w:eastAsia="楷体_GB2312" w:cs="Times New Roman"/>
          <w:b w:val="0"/>
          <w:i w:val="0"/>
          <w:caps w:val="0"/>
          <w:spacing w:val="0"/>
          <w:w w:val="100"/>
          <w:kern w:val="2"/>
          <w:sz w:val="32"/>
          <w:szCs w:val="32"/>
          <w:lang w:val="en-US" w:eastAsia="zh-CN" w:bidi="ar-SA"/>
        </w:rPr>
        <w:t>直接原因分析</w:t>
      </w:r>
      <w:bookmarkEnd w:id="19"/>
    </w:p>
    <w:p w14:paraId="3AD1149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死者</w:t>
      </w:r>
      <w:r>
        <w:rPr>
          <w:rFonts w:hint="eastAsia" w:eastAsia="仿宋_GB2312" w:cs="Times New Roman"/>
          <w:spacing w:val="11"/>
          <w:kern w:val="2"/>
          <w:sz w:val="32"/>
          <w:szCs w:val="32"/>
          <w:lang w:val="en-US" w:eastAsia="zh-CN" w:bidi="ar-SA"/>
        </w:rPr>
        <w:t>陈**</w:t>
      </w:r>
      <w:r>
        <w:rPr>
          <w:rFonts w:hint="default" w:ascii="Times New Roman" w:hAnsi="Times New Roman" w:eastAsia="仿宋_GB2312" w:cs="Times New Roman"/>
          <w:spacing w:val="11"/>
          <w:kern w:val="2"/>
          <w:sz w:val="32"/>
          <w:szCs w:val="32"/>
          <w:lang w:val="en-US" w:eastAsia="zh-CN" w:bidi="ar-SA"/>
        </w:rPr>
        <w:t>安全意识</w:t>
      </w:r>
      <w:r>
        <w:rPr>
          <w:rFonts w:hint="eastAsia" w:ascii="Times New Roman" w:hAnsi="Times New Roman" w:eastAsia="仿宋_GB2312" w:cs="Times New Roman"/>
          <w:spacing w:val="11"/>
          <w:kern w:val="2"/>
          <w:sz w:val="32"/>
          <w:szCs w:val="32"/>
          <w:lang w:val="en-US" w:eastAsia="zh-CN" w:bidi="ar-SA"/>
        </w:rPr>
        <w:t>淡薄，</w:t>
      </w:r>
      <w:r>
        <w:rPr>
          <w:rFonts w:hint="default" w:ascii="Times New Roman" w:hAnsi="Times New Roman" w:eastAsia="仿宋_GB2312" w:cs="Times New Roman"/>
          <w:spacing w:val="11"/>
          <w:kern w:val="2"/>
          <w:sz w:val="32"/>
          <w:szCs w:val="32"/>
          <w:lang w:val="en-US" w:eastAsia="zh-CN" w:bidi="ar-SA"/>
        </w:rPr>
        <w:t>工作过程中</w:t>
      </w:r>
      <w:r>
        <w:rPr>
          <w:rFonts w:hint="eastAsia" w:ascii="Times New Roman" w:hAnsi="Times New Roman" w:eastAsia="仿宋_GB2312" w:cs="Times New Roman"/>
          <w:spacing w:val="11"/>
          <w:kern w:val="2"/>
          <w:sz w:val="32"/>
          <w:szCs w:val="32"/>
          <w:lang w:val="en-US" w:eastAsia="zh-CN" w:bidi="ar-SA"/>
        </w:rPr>
        <w:t>未穿戴</w:t>
      </w:r>
      <w:r>
        <w:rPr>
          <w:rFonts w:hint="eastAsia" w:eastAsia="仿宋_GB2312" w:cs="Times New Roman"/>
          <w:spacing w:val="11"/>
          <w:kern w:val="2"/>
          <w:sz w:val="32"/>
          <w:szCs w:val="32"/>
          <w:lang w:val="en-US" w:eastAsia="zh-CN" w:bidi="ar-SA"/>
        </w:rPr>
        <w:t>使用</w:t>
      </w:r>
      <w:r>
        <w:rPr>
          <w:rFonts w:hint="eastAsia" w:ascii="Times New Roman" w:hAnsi="Times New Roman" w:eastAsia="仿宋_GB2312" w:cs="Times New Roman"/>
          <w:spacing w:val="11"/>
          <w:kern w:val="2"/>
          <w:sz w:val="32"/>
          <w:szCs w:val="32"/>
          <w:lang w:val="en-US" w:eastAsia="zh-CN" w:bidi="ar-SA"/>
        </w:rPr>
        <w:t>劳动防护用品</w:t>
      </w:r>
      <w:r>
        <w:rPr>
          <w:rFonts w:hint="default" w:ascii="Times New Roman" w:hAnsi="Times New Roman" w:eastAsia="仿宋_GB2312" w:cs="Times New Roman"/>
          <w:spacing w:val="11"/>
          <w:kern w:val="2"/>
          <w:sz w:val="32"/>
          <w:szCs w:val="32"/>
          <w:lang w:val="en-US" w:eastAsia="zh-CN" w:bidi="ar-SA"/>
        </w:rPr>
        <w:t>是造成此起事故的直接原因。</w:t>
      </w:r>
    </w:p>
    <w:p w14:paraId="122D7107">
      <w:pPr>
        <w:pStyle w:val="2"/>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3"/>
          <w:rFonts w:hint="default" w:ascii="Times New Roman" w:hAnsi="Times New Roman" w:eastAsia="楷体_GB2312" w:cs="Times New Roman"/>
          <w:b w:val="0"/>
          <w:i w:val="0"/>
          <w:caps w:val="0"/>
          <w:spacing w:val="0"/>
          <w:w w:val="100"/>
          <w:kern w:val="2"/>
          <w:sz w:val="32"/>
          <w:szCs w:val="32"/>
          <w:lang w:val="en-US" w:eastAsia="zh-CN" w:bidi="ar-SA"/>
        </w:rPr>
      </w:pPr>
      <w:bookmarkStart w:id="20" w:name="_Toc500"/>
      <w:r>
        <w:rPr>
          <w:rFonts w:hint="eastAsia" w:ascii="楷体_GB2312" w:hAnsi="楷体_GB2312" w:eastAsia="楷体_GB2312" w:cs="楷体_GB2312"/>
          <w:b w:val="0"/>
          <w:i w:val="0"/>
          <w:caps w:val="0"/>
          <w:color w:val="000000"/>
          <w:spacing w:val="0"/>
          <w:w w:val="100"/>
          <w:kern w:val="2"/>
          <w:sz w:val="32"/>
          <w:szCs w:val="32"/>
          <w:lang w:val="en-US" w:eastAsia="zh-CN" w:bidi="ar-SA"/>
        </w:rPr>
        <w:t>（二）</w:t>
      </w:r>
      <w:r>
        <w:rPr>
          <w:rStyle w:val="13"/>
          <w:rFonts w:hint="default" w:ascii="Times New Roman" w:hAnsi="Times New Roman" w:eastAsia="楷体_GB2312" w:cs="Times New Roman"/>
          <w:b w:val="0"/>
          <w:i w:val="0"/>
          <w:caps w:val="0"/>
          <w:spacing w:val="0"/>
          <w:w w:val="100"/>
          <w:kern w:val="2"/>
          <w:sz w:val="32"/>
          <w:szCs w:val="32"/>
          <w:lang w:val="en-US" w:eastAsia="zh-CN" w:bidi="ar-SA"/>
        </w:rPr>
        <w:t>事故相关检验检测和鉴定情况</w:t>
      </w:r>
      <w:bookmarkEnd w:id="20"/>
    </w:p>
    <w:p w14:paraId="1008770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该起事故未进行相关检验检测和鉴定。</w:t>
      </w:r>
    </w:p>
    <w:p w14:paraId="0F104384">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3"/>
          <w:rFonts w:hint="default" w:ascii="Times New Roman" w:hAnsi="Times New Roman" w:eastAsia="楷体_GB2312" w:cs="Times New Roman"/>
          <w:b w:val="0"/>
          <w:i w:val="0"/>
          <w:caps w:val="0"/>
          <w:color w:val="000000"/>
          <w:spacing w:val="0"/>
          <w:w w:val="100"/>
          <w:sz w:val="32"/>
          <w:szCs w:val="32"/>
          <w:lang w:val="en-US" w:eastAsia="zh-CN"/>
        </w:rPr>
      </w:pPr>
      <w:bookmarkStart w:id="21" w:name="_Toc18743"/>
      <w:r>
        <w:rPr>
          <w:rFonts w:hint="eastAsia" w:ascii="楷体_GB2312" w:hAnsi="楷体_GB2312" w:eastAsia="楷体_GB2312" w:cs="楷体_GB2312"/>
          <w:b w:val="0"/>
          <w:i w:val="0"/>
          <w:caps w:val="0"/>
          <w:color w:val="000000"/>
          <w:spacing w:val="0"/>
          <w:w w:val="100"/>
          <w:kern w:val="2"/>
          <w:sz w:val="32"/>
          <w:szCs w:val="32"/>
          <w:lang w:val="en-US" w:eastAsia="zh-CN" w:bidi="ar-SA"/>
        </w:rPr>
        <w:t>（三）</w:t>
      </w:r>
      <w:r>
        <w:rPr>
          <w:rStyle w:val="13"/>
          <w:rFonts w:hint="default" w:ascii="Times New Roman" w:hAnsi="Times New Roman" w:eastAsia="楷体_GB2312" w:cs="Times New Roman"/>
          <w:b w:val="0"/>
          <w:i w:val="0"/>
          <w:caps w:val="0"/>
          <w:color w:val="000000"/>
          <w:spacing w:val="0"/>
          <w:w w:val="100"/>
          <w:sz w:val="32"/>
          <w:szCs w:val="32"/>
          <w:lang w:val="en-US" w:eastAsia="zh-CN"/>
        </w:rPr>
        <w:t>其他可能因素排除</w:t>
      </w:r>
      <w:bookmarkEnd w:id="21"/>
    </w:p>
    <w:p w14:paraId="3FB940EC">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通过事故现场勘查、询问和事故现场视频资料分析，排除人为故意伤害、突发设备损害因素等</w:t>
      </w:r>
      <w:r>
        <w:rPr>
          <w:rFonts w:hint="eastAsia" w:ascii="Times New Roman" w:hAnsi="Times New Roman" w:eastAsia="仿宋_GB2312" w:cs="Times New Roman"/>
          <w:spacing w:val="11"/>
          <w:kern w:val="2"/>
          <w:sz w:val="32"/>
          <w:szCs w:val="32"/>
          <w:lang w:val="en-US" w:eastAsia="zh-CN" w:bidi="ar-SA"/>
        </w:rPr>
        <w:t>影响</w:t>
      </w:r>
      <w:r>
        <w:rPr>
          <w:rFonts w:hint="default" w:ascii="Times New Roman" w:hAnsi="Times New Roman" w:eastAsia="仿宋_GB2312" w:cs="Times New Roman"/>
          <w:spacing w:val="11"/>
          <w:kern w:val="2"/>
          <w:sz w:val="32"/>
          <w:szCs w:val="32"/>
          <w:lang w:val="en-US" w:eastAsia="zh-CN" w:bidi="ar-SA"/>
        </w:rPr>
        <w:t>。</w:t>
      </w:r>
    </w:p>
    <w:p w14:paraId="6D2F46FA">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3"/>
          <w:rFonts w:hint="default" w:ascii="Times New Roman" w:hAnsi="Times New Roman" w:eastAsia="楷体_GB2312" w:cs="Times New Roman"/>
          <w:b w:val="0"/>
          <w:i w:val="0"/>
          <w:caps w:val="0"/>
          <w:color w:val="000000"/>
          <w:spacing w:val="0"/>
          <w:w w:val="100"/>
          <w:sz w:val="32"/>
          <w:szCs w:val="32"/>
          <w:lang w:val="en-US" w:eastAsia="zh-CN"/>
        </w:rPr>
      </w:pPr>
      <w:bookmarkStart w:id="22" w:name="_Toc12303"/>
      <w:r>
        <w:rPr>
          <w:rFonts w:hint="eastAsia" w:ascii="楷体_GB2312" w:hAnsi="楷体_GB2312" w:eastAsia="楷体_GB2312" w:cs="楷体_GB2312"/>
          <w:b w:val="0"/>
          <w:i w:val="0"/>
          <w:caps w:val="0"/>
          <w:color w:val="000000"/>
          <w:spacing w:val="0"/>
          <w:w w:val="100"/>
          <w:kern w:val="2"/>
          <w:sz w:val="32"/>
          <w:szCs w:val="32"/>
          <w:lang w:val="en-US" w:eastAsia="zh-CN" w:bidi="ar-SA"/>
        </w:rPr>
        <w:t>（四）</w:t>
      </w:r>
      <w:r>
        <w:rPr>
          <w:rStyle w:val="13"/>
          <w:rFonts w:hint="default" w:ascii="Times New Roman" w:hAnsi="Times New Roman" w:eastAsia="楷体_GB2312" w:cs="Times New Roman"/>
          <w:b w:val="0"/>
          <w:i w:val="0"/>
          <w:caps w:val="0"/>
          <w:color w:val="000000"/>
          <w:spacing w:val="0"/>
          <w:w w:val="100"/>
          <w:sz w:val="32"/>
          <w:szCs w:val="32"/>
          <w:lang w:val="en-US" w:eastAsia="zh-CN"/>
        </w:rPr>
        <w:t>间接原因分析</w:t>
      </w:r>
      <w:bookmarkEnd w:id="22"/>
    </w:p>
    <w:p w14:paraId="0F52BC36">
      <w:pPr>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both"/>
        <w:textAlignment w:val="baseline"/>
        <w:outlineLvl w:val="9"/>
        <w:rPr>
          <w:rFonts w:hint="default" w:ascii="Times New Roman" w:hAnsi="Times New Roman" w:eastAsia="仿宋_GB2312" w:cs="Times New Roman"/>
          <w:spacing w:val="11"/>
          <w:kern w:val="2"/>
          <w:sz w:val="32"/>
          <w:szCs w:val="32"/>
          <w:lang w:val="en-US" w:eastAsia="zh-CN" w:bidi="ar-SA"/>
        </w:rPr>
      </w:pPr>
      <w:bookmarkStart w:id="23" w:name="_Toc2676"/>
      <w:r>
        <w:rPr>
          <w:rFonts w:hint="default" w:ascii="Times New Roman" w:hAnsi="Times New Roman" w:eastAsia="仿宋_GB2312" w:cs="Times New Roman"/>
          <w:b w:val="0"/>
          <w:bCs w:val="0"/>
          <w:sz w:val="32"/>
          <w:szCs w:val="32"/>
          <w:lang w:val="en-US" w:eastAsia="zh-CN"/>
        </w:rPr>
        <w:t>1.</w:t>
      </w:r>
      <w:r>
        <w:rPr>
          <w:rFonts w:hint="eastAsia" w:ascii="Times New Roman" w:hAnsi="Times New Roman" w:eastAsia="仿宋_GB2312" w:cs="Times New Roman"/>
          <w:spacing w:val="11"/>
          <w:kern w:val="2"/>
          <w:sz w:val="32"/>
          <w:szCs w:val="32"/>
          <w:lang w:val="en-US" w:eastAsia="zh-CN" w:bidi="ar-SA"/>
        </w:rPr>
        <w:t>云南西庭建筑装饰工程有限公司将房屋加固工程发包给不具备承包资质的个人，未对从业人员进行统一协调、管理，未为从业人员提供符合国家标准或者行业标准的劳动防护用品。</w:t>
      </w:r>
      <w:bookmarkEnd w:id="23"/>
    </w:p>
    <w:p w14:paraId="6F44EA85">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jc w:val="both"/>
        <w:outlineLvl w:val="9"/>
        <w:rPr>
          <w:rFonts w:hint="default" w:ascii="Times New Roman" w:hAnsi="Times New Roman" w:eastAsia="仿宋_GB2312" w:cs="Times New Roman"/>
          <w:color w:val="auto"/>
          <w:spacing w:val="11"/>
          <w:kern w:val="2"/>
          <w:sz w:val="32"/>
          <w:szCs w:val="32"/>
          <w:lang w:val="en-US" w:eastAsia="zh-CN" w:bidi="ar-SA"/>
        </w:rPr>
      </w:pPr>
      <w:bookmarkStart w:id="24" w:name="_Toc27267"/>
      <w:r>
        <w:rPr>
          <w:rFonts w:hint="default" w:ascii="Times New Roman" w:hAnsi="Times New Roman" w:eastAsia="仿宋_GB2312" w:cs="Times New Roman"/>
          <w:color w:val="auto"/>
          <w:spacing w:val="11"/>
          <w:kern w:val="2"/>
          <w:sz w:val="32"/>
          <w:szCs w:val="32"/>
          <w:lang w:val="en-US" w:eastAsia="zh-CN" w:bidi="ar-SA"/>
        </w:rPr>
        <w:t>2.</w:t>
      </w:r>
      <w:bookmarkEnd w:id="24"/>
      <w:r>
        <w:rPr>
          <w:rFonts w:hint="eastAsia" w:ascii="Times New Roman" w:hAnsi="Times New Roman" w:eastAsia="仿宋_GB2312" w:cs="Times New Roman"/>
          <w:color w:val="auto"/>
          <w:spacing w:val="11"/>
          <w:kern w:val="2"/>
          <w:sz w:val="32"/>
          <w:szCs w:val="32"/>
          <w:lang w:val="en-US" w:eastAsia="zh-CN" w:bidi="ar-SA"/>
        </w:rPr>
        <w:t>云南省一九八煤田地质勘探队管理人员</w:t>
      </w:r>
      <w:r>
        <w:rPr>
          <w:rFonts w:hint="eastAsia" w:eastAsia="仿宋_GB2312" w:cs="Times New Roman"/>
          <w:color w:val="auto"/>
          <w:spacing w:val="11"/>
          <w:kern w:val="2"/>
          <w:sz w:val="32"/>
          <w:szCs w:val="32"/>
          <w:lang w:val="en-US" w:eastAsia="zh-CN" w:bidi="ar-SA"/>
        </w:rPr>
        <w:t>张*</w:t>
      </w:r>
      <w:r>
        <w:rPr>
          <w:rFonts w:hint="eastAsia" w:ascii="Times New Roman" w:hAnsi="Times New Roman" w:eastAsia="仿宋_GB2312" w:cs="Times New Roman"/>
          <w:color w:val="auto"/>
          <w:spacing w:val="11"/>
          <w:kern w:val="2"/>
          <w:sz w:val="32"/>
          <w:szCs w:val="32"/>
          <w:lang w:val="en-US" w:eastAsia="zh-CN" w:bidi="ar-SA"/>
        </w:rPr>
        <w:t>现场管理不到位，未及时发现云南西庭建筑装饰工程开展施工作业，未及时发现并制止施工人员违章作业</w:t>
      </w:r>
      <w:r>
        <w:rPr>
          <w:rFonts w:hint="default" w:ascii="Times New Roman" w:hAnsi="Times New Roman" w:eastAsia="仿宋_GB2312" w:cs="Times New Roman"/>
          <w:color w:val="auto"/>
          <w:spacing w:val="11"/>
          <w:kern w:val="2"/>
          <w:sz w:val="32"/>
          <w:szCs w:val="32"/>
          <w:lang w:val="en-US" w:eastAsia="zh-CN" w:bidi="ar-SA"/>
        </w:rPr>
        <w:t>。</w:t>
      </w:r>
    </w:p>
    <w:p w14:paraId="39B2931B">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outlineLvl w:val="9"/>
        <w:rPr>
          <w:rFonts w:hint="default" w:ascii="Times New Roman" w:hAnsi="Times New Roman" w:eastAsia="仿宋_GB2312" w:cs="Times New Roman"/>
          <w:spacing w:val="11"/>
          <w:kern w:val="2"/>
          <w:sz w:val="32"/>
          <w:szCs w:val="32"/>
          <w:lang w:val="en-US" w:eastAsia="zh-CN" w:bidi="ar-SA"/>
        </w:rPr>
      </w:pPr>
      <w:bookmarkStart w:id="25" w:name="_Toc16054"/>
      <w:r>
        <w:rPr>
          <w:rFonts w:hint="default" w:ascii="Times New Roman" w:hAnsi="Times New Roman" w:eastAsia="仿宋_GB2312" w:cs="Times New Roman"/>
          <w:spacing w:val="11"/>
          <w:kern w:val="2"/>
          <w:sz w:val="32"/>
          <w:szCs w:val="32"/>
          <w:lang w:val="en-US" w:eastAsia="zh-CN" w:bidi="ar-SA"/>
        </w:rPr>
        <w:t>3.</w:t>
      </w:r>
      <w:bookmarkEnd w:id="25"/>
      <w:bookmarkStart w:id="26" w:name="_Toc29860"/>
      <w:r>
        <w:rPr>
          <w:rFonts w:hint="eastAsia" w:ascii="Times New Roman" w:hAnsi="Times New Roman" w:eastAsia="仿宋_GB2312" w:cs="Times New Roman"/>
          <w:spacing w:val="11"/>
          <w:kern w:val="2"/>
          <w:sz w:val="32"/>
          <w:szCs w:val="32"/>
          <w:lang w:val="en-US" w:eastAsia="zh-CN" w:bidi="ar-SA"/>
        </w:rPr>
        <w:t>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作为工程实际承包人，未做好现场工人的安全管理及提醒工作，未及时</w:t>
      </w:r>
      <w:r>
        <w:rPr>
          <w:rFonts w:hint="eastAsia" w:eastAsia="仿宋_GB2312" w:cs="Times New Roman"/>
          <w:spacing w:val="11"/>
          <w:kern w:val="2"/>
          <w:sz w:val="32"/>
          <w:szCs w:val="32"/>
          <w:lang w:val="en-US" w:eastAsia="zh-CN" w:bidi="ar-SA"/>
        </w:rPr>
        <w:t>发现并制止</w:t>
      </w:r>
      <w:r>
        <w:rPr>
          <w:rFonts w:hint="eastAsia" w:ascii="Times New Roman" w:hAnsi="Times New Roman" w:eastAsia="仿宋_GB2312" w:cs="Times New Roman"/>
          <w:spacing w:val="11"/>
          <w:kern w:val="2"/>
          <w:sz w:val="32"/>
          <w:szCs w:val="32"/>
          <w:lang w:val="en-US" w:eastAsia="zh-CN" w:bidi="ar-SA"/>
        </w:rPr>
        <w:t>陈</w:t>
      </w:r>
      <w:r>
        <w:rPr>
          <w:rFonts w:hint="eastAsia" w:eastAsia="仿宋_GB2312" w:cs="Times New Roman"/>
          <w:spacing w:val="11"/>
          <w:kern w:val="2"/>
          <w:sz w:val="32"/>
          <w:szCs w:val="32"/>
          <w:lang w:val="en-US" w:eastAsia="zh-CN" w:bidi="ar-SA"/>
        </w:rPr>
        <w:t>**违章作业</w:t>
      </w:r>
      <w:r>
        <w:rPr>
          <w:rFonts w:hint="eastAsia" w:ascii="Times New Roman" w:hAnsi="Times New Roman" w:eastAsia="仿宋_GB2312" w:cs="Times New Roman"/>
          <w:spacing w:val="11"/>
          <w:kern w:val="2"/>
          <w:sz w:val="32"/>
          <w:szCs w:val="32"/>
          <w:lang w:val="en-US" w:eastAsia="zh-CN" w:bidi="ar-SA"/>
        </w:rPr>
        <w:t>。</w:t>
      </w:r>
    </w:p>
    <w:p w14:paraId="5F6E5410">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outlineLvl w:val="9"/>
        <w:rPr>
          <w:rFonts w:hint="default" w:ascii="Times New Roman" w:hAnsi="Times New Roman" w:cs="Times New Roman"/>
          <w:lang w:val="en-US" w:eastAsia="zh-CN"/>
        </w:rPr>
      </w:pPr>
      <w:r>
        <w:rPr>
          <w:rFonts w:hint="default" w:ascii="Times New Roman" w:hAnsi="Times New Roman" w:eastAsia="仿宋_GB2312" w:cs="Times New Roman"/>
          <w:spacing w:val="11"/>
          <w:kern w:val="2"/>
          <w:sz w:val="32"/>
          <w:szCs w:val="32"/>
          <w:lang w:val="en-US" w:eastAsia="zh-CN" w:bidi="ar-SA"/>
        </w:rPr>
        <w:t>以上情况是造成此起事故发生的间接原因。</w:t>
      </w:r>
      <w:bookmarkEnd w:id="26"/>
    </w:p>
    <w:p w14:paraId="11CBE333">
      <w:pPr>
        <w:pStyle w:val="2"/>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bookmarkStart w:id="27" w:name="_Toc18516"/>
      <w:r>
        <w:rPr>
          <w:rFonts w:hint="eastAsia" w:ascii="黑体" w:hAnsi="黑体" w:eastAsia="黑体" w:cs="黑体"/>
          <w:color w:val="000000"/>
          <w:sz w:val="32"/>
          <w:szCs w:val="32"/>
          <w:lang w:val="en-US" w:eastAsia="zh-CN" w:bidi="ar-SA"/>
        </w:rPr>
        <w:t>四、</w:t>
      </w:r>
      <w:r>
        <w:rPr>
          <w:rFonts w:hint="default" w:ascii="Times New Roman" w:hAnsi="Times New Roman" w:eastAsia="黑体" w:cs="Times New Roman"/>
          <w:sz w:val="32"/>
          <w:szCs w:val="32"/>
          <w:lang w:val="en-US" w:eastAsia="zh-CN"/>
        </w:rPr>
        <w:t>有关责任单位存在主要问题</w:t>
      </w:r>
      <w:bookmarkEnd w:id="27"/>
    </w:p>
    <w:p w14:paraId="2B7362D4">
      <w:pPr>
        <w:pStyle w:val="2"/>
        <w:keepNext w:val="0"/>
        <w:keepLines w:val="0"/>
        <w:pageBreakBefore w:val="0"/>
        <w:widowControl w:val="0"/>
        <w:numPr>
          <w:ilvl w:val="0"/>
          <w:numId w:val="0"/>
        </w:numPr>
        <w:kinsoku/>
        <w:wordWrap/>
        <w:overflowPunct/>
        <w:topLinePunct w:val="0"/>
        <w:bidi w:val="0"/>
        <w:snapToGrid/>
        <w:spacing w:line="560" w:lineRule="exact"/>
        <w:ind w:firstLine="684" w:firstLineChars="200"/>
        <w:outlineLvl w:val="9"/>
        <w:rPr>
          <w:rFonts w:hint="default" w:ascii="Times New Roman" w:hAnsi="Times New Roman" w:eastAsia="仿宋_GB2312" w:cs="Times New Roman"/>
          <w:spacing w:val="11"/>
          <w:kern w:val="2"/>
          <w:sz w:val="32"/>
          <w:szCs w:val="32"/>
          <w:lang w:val="en-US" w:eastAsia="zh-CN" w:bidi="ar-SA"/>
        </w:rPr>
      </w:pPr>
      <w:bookmarkStart w:id="28" w:name="_Toc27314"/>
      <w:r>
        <w:rPr>
          <w:rFonts w:hint="eastAsia" w:eastAsia="仿宋_GB2312" w:cs="Times New Roman"/>
          <w:spacing w:val="11"/>
          <w:kern w:val="2"/>
          <w:sz w:val="32"/>
          <w:szCs w:val="32"/>
          <w:lang w:val="en-US" w:eastAsia="zh-CN" w:bidi="ar-SA"/>
        </w:rPr>
        <w:t>1.</w:t>
      </w:r>
      <w:r>
        <w:rPr>
          <w:rFonts w:hint="eastAsia" w:ascii="Times New Roman" w:hAnsi="Times New Roman" w:eastAsia="仿宋_GB2312" w:cs="Times New Roman"/>
          <w:color w:val="auto"/>
          <w:spacing w:val="11"/>
          <w:kern w:val="2"/>
          <w:sz w:val="32"/>
          <w:szCs w:val="32"/>
          <w:lang w:val="en-US" w:eastAsia="zh-CN" w:bidi="ar-SA"/>
        </w:rPr>
        <w:t>云南西庭建筑装饰工程有限公司</w:t>
      </w:r>
      <w:r>
        <w:rPr>
          <w:rFonts w:hint="default" w:ascii="Times New Roman" w:hAnsi="Times New Roman" w:eastAsia="仿宋_GB2312" w:cs="Times New Roman"/>
          <w:color w:val="auto"/>
          <w:spacing w:val="11"/>
          <w:kern w:val="2"/>
          <w:sz w:val="32"/>
          <w:szCs w:val="32"/>
          <w:lang w:val="en-US" w:eastAsia="zh-CN" w:bidi="ar-SA"/>
        </w:rPr>
        <w:t>安全生产主体责任落实不到位，</w:t>
      </w:r>
      <w:r>
        <w:rPr>
          <w:rFonts w:hint="eastAsia" w:ascii="Times New Roman" w:hAnsi="Times New Roman" w:eastAsia="仿宋_GB2312" w:cs="Times New Roman"/>
          <w:color w:val="auto"/>
          <w:spacing w:val="11"/>
          <w:kern w:val="2"/>
          <w:sz w:val="32"/>
          <w:szCs w:val="32"/>
          <w:lang w:val="en-US" w:eastAsia="zh-CN" w:bidi="ar-SA"/>
        </w:rPr>
        <w:t>将房屋加固工程发包给不具备承包资质的个人，未对从业人员进行统一协调、管理，未为从业人员提供符合国家标准或者行业标准的劳动防护用品。</w:t>
      </w:r>
      <w:bookmarkEnd w:id="28"/>
    </w:p>
    <w:p w14:paraId="62DA120B">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9"/>
        <w:rPr>
          <w:rFonts w:hint="default" w:eastAsia="黑体" w:cs="Times New Roman"/>
          <w:sz w:val="32"/>
          <w:szCs w:val="32"/>
          <w:lang w:val="en-US" w:eastAsia="zh-CN"/>
        </w:rPr>
      </w:pPr>
      <w:r>
        <w:rPr>
          <w:rFonts w:hint="eastAsia" w:eastAsia="黑体" w:cs="Times New Roman"/>
          <w:sz w:val="32"/>
          <w:szCs w:val="32"/>
          <w:lang w:val="en-US" w:eastAsia="zh-CN"/>
        </w:rPr>
        <w:t>2.</w:t>
      </w:r>
      <w:r>
        <w:rPr>
          <w:rFonts w:hint="eastAsia" w:ascii="Times New Roman" w:hAnsi="Times New Roman" w:eastAsia="仿宋_GB2312" w:cs="Times New Roman"/>
          <w:spacing w:val="11"/>
          <w:kern w:val="2"/>
          <w:sz w:val="32"/>
          <w:szCs w:val="32"/>
          <w:lang w:val="en-US" w:eastAsia="zh-CN" w:bidi="ar-SA"/>
        </w:rPr>
        <w:t>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作为工程实际承包人，未做好现场工人的安全管理及提醒工作，未及时</w:t>
      </w:r>
      <w:r>
        <w:rPr>
          <w:rFonts w:hint="eastAsia" w:eastAsia="仿宋_GB2312" w:cs="Times New Roman"/>
          <w:spacing w:val="11"/>
          <w:kern w:val="2"/>
          <w:sz w:val="32"/>
          <w:szCs w:val="32"/>
          <w:lang w:val="en-US" w:eastAsia="zh-CN" w:bidi="ar-SA"/>
        </w:rPr>
        <w:t>发现并制止</w:t>
      </w:r>
      <w:r>
        <w:rPr>
          <w:rFonts w:hint="eastAsia" w:ascii="Times New Roman" w:hAnsi="Times New Roman" w:eastAsia="仿宋_GB2312" w:cs="Times New Roman"/>
          <w:spacing w:val="11"/>
          <w:kern w:val="2"/>
          <w:sz w:val="32"/>
          <w:szCs w:val="32"/>
          <w:lang w:val="en-US" w:eastAsia="zh-CN" w:bidi="ar-SA"/>
        </w:rPr>
        <w:t>陈</w:t>
      </w:r>
      <w:r>
        <w:rPr>
          <w:rFonts w:hint="eastAsia" w:eastAsia="仿宋_GB2312" w:cs="Times New Roman"/>
          <w:spacing w:val="11"/>
          <w:kern w:val="2"/>
          <w:sz w:val="32"/>
          <w:szCs w:val="32"/>
          <w:lang w:val="en-US" w:eastAsia="zh-CN" w:bidi="ar-SA"/>
        </w:rPr>
        <w:t>**违章作业</w:t>
      </w:r>
      <w:r>
        <w:rPr>
          <w:rFonts w:hint="eastAsia" w:ascii="Times New Roman" w:hAnsi="Times New Roman" w:eastAsia="仿宋_GB2312" w:cs="Times New Roman"/>
          <w:spacing w:val="11"/>
          <w:kern w:val="2"/>
          <w:sz w:val="32"/>
          <w:szCs w:val="32"/>
          <w:lang w:val="en-US" w:eastAsia="zh-CN" w:bidi="ar-SA"/>
        </w:rPr>
        <w:t>。</w:t>
      </w:r>
    </w:p>
    <w:p w14:paraId="7B142F6F">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bookmarkStart w:id="29" w:name="_Toc20748"/>
      <w:r>
        <w:rPr>
          <w:rFonts w:hint="eastAsia" w:eastAsia="黑体" w:cs="Times New Roman"/>
          <w:sz w:val="32"/>
          <w:szCs w:val="32"/>
          <w:lang w:val="en-US" w:eastAsia="zh-CN"/>
        </w:rPr>
        <w:t>五、</w:t>
      </w:r>
      <w:r>
        <w:rPr>
          <w:rFonts w:hint="default" w:ascii="Times New Roman" w:hAnsi="Times New Roman" w:eastAsia="黑体" w:cs="Times New Roman"/>
          <w:sz w:val="32"/>
          <w:szCs w:val="32"/>
          <w:lang w:val="en-US" w:eastAsia="zh-CN"/>
        </w:rPr>
        <w:t>对有关责任人员和责任单位的处理建议</w:t>
      </w:r>
      <w:bookmarkEnd w:id="29"/>
    </w:p>
    <w:p w14:paraId="1AB2EF17">
      <w:pPr>
        <w:keepNext w:val="0"/>
        <w:keepLines w:val="0"/>
        <w:pageBreakBefore w:val="0"/>
        <w:widowControl w:val="0"/>
        <w:kinsoku/>
        <w:wordWrap/>
        <w:overflowPunct/>
        <w:topLinePunct w:val="0"/>
        <w:autoSpaceDE/>
        <w:autoSpaceDN/>
        <w:bidi w:val="0"/>
        <w:snapToGrid/>
        <w:spacing w:line="560" w:lineRule="exact"/>
        <w:ind w:firstLine="684" w:firstLineChars="200"/>
        <w:textAlignment w:val="auto"/>
        <w:outlineLvl w:val="9"/>
        <w:rPr>
          <w:rFonts w:hint="default" w:ascii="Times New Roman" w:hAnsi="Times New Roman" w:eastAsia="仿宋_GB2312" w:cs="Times New Roman"/>
          <w:spacing w:val="11"/>
          <w:kern w:val="2"/>
          <w:sz w:val="32"/>
          <w:szCs w:val="32"/>
          <w:lang w:val="en-US" w:eastAsia="zh-CN" w:bidi="ar-SA"/>
        </w:rPr>
      </w:pPr>
      <w:bookmarkStart w:id="30" w:name="_Toc13890"/>
      <w:r>
        <w:rPr>
          <w:rFonts w:hint="eastAsia" w:eastAsia="仿宋_GB2312" w:cs="Times New Roman"/>
          <w:spacing w:val="11"/>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云南西庭建筑装饰工程有限公司</w:t>
      </w:r>
      <w:r>
        <w:rPr>
          <w:rFonts w:hint="default" w:ascii="Times New Roman" w:hAnsi="Times New Roman" w:eastAsia="仿宋_GB2312" w:cs="Times New Roman"/>
          <w:spacing w:val="11"/>
          <w:kern w:val="2"/>
          <w:sz w:val="32"/>
          <w:szCs w:val="32"/>
          <w:lang w:val="en-US" w:eastAsia="zh-CN" w:bidi="ar-SA"/>
        </w:rPr>
        <w:t>安全生产主体责任落实不到位，</w:t>
      </w:r>
      <w:r>
        <w:rPr>
          <w:rFonts w:hint="eastAsia" w:eastAsia="仿宋_GB2312" w:cs="Times New Roman"/>
          <w:spacing w:val="11"/>
          <w:kern w:val="2"/>
          <w:sz w:val="32"/>
          <w:szCs w:val="32"/>
          <w:lang w:val="en-US" w:eastAsia="zh-CN" w:bidi="ar-SA"/>
        </w:rPr>
        <w:t>未开展安全生产相关工作，</w:t>
      </w:r>
      <w:r>
        <w:rPr>
          <w:rFonts w:hint="default" w:ascii="Times New Roman" w:hAnsi="Times New Roman" w:eastAsia="仿宋_GB2312" w:cs="Times New Roman"/>
          <w:spacing w:val="11"/>
          <w:kern w:val="2"/>
          <w:sz w:val="32"/>
          <w:szCs w:val="32"/>
          <w:lang w:val="en-US" w:eastAsia="zh-CN" w:bidi="ar-SA"/>
        </w:rPr>
        <w:t>对此起事故负有责任。建议</w:t>
      </w:r>
      <w:r>
        <w:rPr>
          <w:rFonts w:hint="default" w:ascii="Times New Roman" w:hAnsi="Times New Roman" w:eastAsia="FangSong_GB2312" w:cs="Times New Roman"/>
          <w:color w:val="auto"/>
          <w:sz w:val="32"/>
          <w:szCs w:val="32"/>
          <w:lang w:eastAsia="zh-CN"/>
        </w:rPr>
        <w:t>区城市管理局按照《</w:t>
      </w:r>
      <w:r>
        <w:rPr>
          <w:rFonts w:hint="default" w:ascii="Times New Roman" w:hAnsi="Times New Roman" w:eastAsia="仿宋_GB2312" w:cs="Times New Roman"/>
          <w:color w:val="auto"/>
          <w:sz w:val="32"/>
          <w:szCs w:val="32"/>
          <w:lang w:eastAsia="zh-CN"/>
        </w:rPr>
        <w:t>中华人民共和国安全生产法</w:t>
      </w:r>
      <w:r>
        <w:rPr>
          <w:rFonts w:hint="default" w:ascii="Times New Roman" w:hAnsi="Times New Roman" w:eastAsia="FangSong_GB2312" w:cs="Times New Roman"/>
          <w:color w:val="auto"/>
          <w:sz w:val="32"/>
          <w:szCs w:val="32"/>
          <w:lang w:eastAsia="zh-CN"/>
        </w:rPr>
        <w:t>》</w:t>
      </w:r>
      <w:r>
        <w:rPr>
          <w:rFonts w:hint="default" w:ascii="Times New Roman" w:hAnsi="Times New Roman" w:eastAsia="仿宋_GB2312" w:cs="Times New Roman"/>
          <w:color w:val="auto"/>
          <w:spacing w:val="11"/>
          <w:kern w:val="2"/>
          <w:sz w:val="32"/>
          <w:szCs w:val="32"/>
          <w:lang w:val="en-US" w:eastAsia="zh-CN" w:bidi="ar-SA"/>
        </w:rPr>
        <w:t>相关规定</w:t>
      </w:r>
      <w:r>
        <w:rPr>
          <w:rFonts w:hint="default" w:ascii="Times New Roman" w:hAnsi="Times New Roman" w:eastAsia="FangSong_GB2312" w:cs="Times New Roman"/>
          <w:color w:val="auto"/>
          <w:sz w:val="32"/>
          <w:szCs w:val="32"/>
          <w:lang w:eastAsia="zh-CN"/>
        </w:rPr>
        <w:t>对</w:t>
      </w:r>
      <w:r>
        <w:rPr>
          <w:rFonts w:hint="eastAsia" w:ascii="Times New Roman" w:hAnsi="Times New Roman" w:eastAsia="仿宋_GB2312" w:cs="Times New Roman"/>
          <w:spacing w:val="11"/>
          <w:kern w:val="2"/>
          <w:sz w:val="32"/>
          <w:szCs w:val="32"/>
          <w:lang w:val="en-US" w:eastAsia="zh-CN" w:bidi="ar-SA"/>
        </w:rPr>
        <w:t>云南西庭建筑装饰工程有限公司</w:t>
      </w:r>
      <w:r>
        <w:rPr>
          <w:rFonts w:hint="default" w:ascii="Times New Roman" w:hAnsi="Times New Roman" w:eastAsia="仿宋_GB2312" w:cs="Times New Roman"/>
          <w:spacing w:val="11"/>
          <w:kern w:val="2"/>
          <w:sz w:val="32"/>
          <w:szCs w:val="32"/>
          <w:lang w:val="en-US" w:eastAsia="zh-CN" w:bidi="ar-SA"/>
        </w:rPr>
        <w:t>予</w:t>
      </w:r>
      <w:r>
        <w:rPr>
          <w:rFonts w:hint="default" w:ascii="Times New Roman" w:hAnsi="Times New Roman" w:eastAsia="仿宋_GB2312" w:cs="Times New Roman"/>
          <w:color w:val="auto"/>
          <w:spacing w:val="11"/>
          <w:kern w:val="2"/>
          <w:sz w:val="32"/>
          <w:szCs w:val="32"/>
          <w:lang w:val="en-US" w:eastAsia="zh-CN" w:bidi="ar-SA"/>
        </w:rPr>
        <w:t>以立案查处</w:t>
      </w:r>
      <w:r>
        <w:rPr>
          <w:rFonts w:hint="default" w:ascii="Times New Roman" w:hAnsi="Times New Roman" w:eastAsia="FangSong_GB2312" w:cs="Times New Roman"/>
          <w:color w:val="auto"/>
          <w:sz w:val="32"/>
          <w:szCs w:val="32"/>
          <w:lang w:eastAsia="zh-CN"/>
        </w:rPr>
        <w:t>。</w:t>
      </w:r>
    </w:p>
    <w:p w14:paraId="3C4F93A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2</w:t>
      </w:r>
      <w:r>
        <w:rPr>
          <w:rFonts w:hint="default" w:ascii="Times New Roman" w:hAnsi="Times New Roman" w:eastAsia="仿宋_GB2312" w:cs="Times New Roman"/>
          <w:color w:val="auto"/>
          <w:spacing w:val="11"/>
          <w:kern w:val="2"/>
          <w:sz w:val="32"/>
          <w:szCs w:val="32"/>
          <w:lang w:val="en-US" w:eastAsia="zh-CN" w:bidi="ar-SA"/>
        </w:rPr>
        <w:t>.</w:t>
      </w:r>
      <w:bookmarkEnd w:id="30"/>
      <w:r>
        <w:rPr>
          <w:rFonts w:hint="eastAsia" w:ascii="Times New Roman" w:hAnsi="Times New Roman" w:eastAsia="仿宋_GB2312" w:cs="Times New Roman"/>
          <w:color w:val="auto"/>
          <w:spacing w:val="11"/>
          <w:kern w:val="2"/>
          <w:sz w:val="32"/>
          <w:szCs w:val="32"/>
          <w:lang w:val="en-US" w:eastAsia="zh-CN" w:bidi="ar-SA"/>
        </w:rPr>
        <w:t>云南省一九八煤田地质勘探队制定了安全</w:t>
      </w:r>
      <w:r>
        <w:rPr>
          <w:rFonts w:hint="eastAsia" w:eastAsia="仿宋_GB2312" w:cs="Times New Roman"/>
          <w:color w:val="auto"/>
          <w:spacing w:val="11"/>
          <w:kern w:val="2"/>
          <w:sz w:val="32"/>
          <w:szCs w:val="32"/>
          <w:lang w:val="en-US" w:eastAsia="zh-CN" w:bidi="ar-SA"/>
        </w:rPr>
        <w:t>生产</w:t>
      </w:r>
      <w:r>
        <w:rPr>
          <w:rFonts w:hint="eastAsia" w:ascii="Times New Roman" w:hAnsi="Times New Roman" w:eastAsia="仿宋_GB2312" w:cs="Times New Roman"/>
          <w:color w:val="auto"/>
          <w:spacing w:val="11"/>
          <w:kern w:val="2"/>
          <w:sz w:val="32"/>
          <w:szCs w:val="32"/>
          <w:lang w:val="en-US" w:eastAsia="zh-CN" w:bidi="ar-SA"/>
        </w:rPr>
        <w:t>管理制度</w:t>
      </w:r>
      <w:r>
        <w:rPr>
          <w:rFonts w:hint="eastAsia" w:eastAsia="仿宋_GB2312" w:cs="Times New Roman"/>
          <w:color w:val="auto"/>
          <w:spacing w:val="11"/>
          <w:kern w:val="2"/>
          <w:sz w:val="32"/>
          <w:szCs w:val="32"/>
          <w:lang w:val="en-US" w:eastAsia="zh-CN" w:bidi="ar-SA"/>
        </w:rPr>
        <w:t>、隐患排查治理制度、安全生产风险分级管控制度及安全生产</w:t>
      </w:r>
      <w:r>
        <w:rPr>
          <w:rFonts w:hint="eastAsia" w:ascii="Times New Roman" w:hAnsi="Times New Roman" w:eastAsia="仿宋_GB2312" w:cs="Times New Roman"/>
          <w:color w:val="auto"/>
          <w:spacing w:val="11"/>
          <w:kern w:val="2"/>
          <w:sz w:val="32"/>
          <w:szCs w:val="32"/>
          <w:lang w:val="en-US" w:eastAsia="zh-CN" w:bidi="ar-SA"/>
        </w:rPr>
        <w:t>应急预案，</w:t>
      </w:r>
      <w:r>
        <w:rPr>
          <w:rFonts w:hint="eastAsia" w:eastAsia="仿宋_GB2312" w:cs="Times New Roman"/>
          <w:color w:val="auto"/>
          <w:spacing w:val="11"/>
          <w:kern w:val="2"/>
          <w:sz w:val="32"/>
          <w:szCs w:val="32"/>
          <w:lang w:val="en-US" w:eastAsia="zh-CN" w:bidi="ar-SA"/>
        </w:rPr>
        <w:t>设置安全生产安全生产委员会</w:t>
      </w:r>
      <w:r>
        <w:rPr>
          <w:rFonts w:hint="eastAsia" w:ascii="Times New Roman" w:hAnsi="Times New Roman" w:eastAsia="仿宋_GB2312" w:cs="Times New Roman"/>
          <w:color w:val="auto"/>
          <w:spacing w:val="11"/>
          <w:kern w:val="2"/>
          <w:sz w:val="32"/>
          <w:szCs w:val="32"/>
          <w:lang w:val="en-US" w:eastAsia="zh-CN" w:bidi="ar-SA"/>
        </w:rPr>
        <w:t>，</w:t>
      </w:r>
      <w:r>
        <w:rPr>
          <w:rFonts w:hint="eastAsia" w:eastAsia="仿宋_GB2312" w:cs="Times New Roman"/>
          <w:color w:val="auto"/>
          <w:spacing w:val="11"/>
          <w:kern w:val="2"/>
          <w:sz w:val="32"/>
          <w:szCs w:val="32"/>
          <w:lang w:val="en-US" w:eastAsia="zh-CN" w:bidi="ar-SA"/>
        </w:rPr>
        <w:t>与承租单位签订了安全生产责任书，定期开展安全检查等</w:t>
      </w:r>
      <w:r>
        <w:rPr>
          <w:rFonts w:hint="eastAsia" w:ascii="Times New Roman" w:hAnsi="Times New Roman" w:eastAsia="仿宋_GB2312" w:cs="Times New Roman"/>
          <w:color w:val="auto"/>
          <w:spacing w:val="11"/>
          <w:kern w:val="2"/>
          <w:sz w:val="32"/>
          <w:szCs w:val="32"/>
          <w:lang w:val="en-US" w:eastAsia="zh-CN" w:bidi="ar-SA"/>
        </w:rPr>
        <w:t>，</w:t>
      </w:r>
      <w:r>
        <w:rPr>
          <w:rFonts w:hint="default" w:ascii="Times New Roman" w:hAnsi="Times New Roman" w:eastAsia="仿宋_GB2312" w:cs="Times New Roman"/>
          <w:color w:val="auto"/>
          <w:spacing w:val="11"/>
          <w:kern w:val="2"/>
          <w:sz w:val="32"/>
          <w:szCs w:val="32"/>
          <w:lang w:val="en-US" w:eastAsia="zh-CN" w:bidi="ar-SA"/>
        </w:rPr>
        <w:t>对此起事故不承担相关责任。</w:t>
      </w:r>
    </w:p>
    <w:p w14:paraId="2631DAC2">
      <w:pPr>
        <w:keepNext w:val="0"/>
        <w:keepLines w:val="0"/>
        <w:pageBreakBefore w:val="0"/>
        <w:widowControl w:val="0"/>
        <w:kinsoku/>
        <w:wordWrap/>
        <w:overflowPunct/>
        <w:topLinePunct w:val="0"/>
        <w:autoSpaceDE/>
        <w:autoSpaceDN/>
        <w:bidi w:val="0"/>
        <w:snapToGrid/>
        <w:spacing w:line="560" w:lineRule="exact"/>
        <w:ind w:firstLine="684" w:firstLineChars="200"/>
        <w:textAlignment w:val="auto"/>
        <w:outlineLvl w:val="9"/>
        <w:rPr>
          <w:rFonts w:hint="default" w:ascii="Times New Roman" w:hAnsi="Times New Roman" w:eastAsia="仿宋_GB2312" w:cs="Times New Roman"/>
          <w:color w:val="auto"/>
          <w:spacing w:val="11"/>
          <w:kern w:val="2"/>
          <w:sz w:val="32"/>
          <w:szCs w:val="32"/>
          <w:lang w:val="en-US" w:eastAsia="zh-CN" w:bidi="ar-SA"/>
        </w:rPr>
      </w:pPr>
      <w:bookmarkStart w:id="31" w:name="_Toc29894"/>
      <w:r>
        <w:rPr>
          <w:rFonts w:hint="eastAsia" w:eastAsia="仿宋_GB2312" w:cs="Times New Roman"/>
          <w:spacing w:val="11"/>
          <w:kern w:val="2"/>
          <w:sz w:val="32"/>
          <w:szCs w:val="32"/>
          <w:lang w:val="en-US" w:eastAsia="zh-CN" w:bidi="ar-SA"/>
        </w:rPr>
        <w:t>3.</w:t>
      </w:r>
      <w:r>
        <w:rPr>
          <w:rFonts w:hint="eastAsia" w:ascii="Times New Roman" w:hAnsi="Times New Roman" w:eastAsia="仿宋_GB2312" w:cs="Times New Roman"/>
          <w:spacing w:val="11"/>
          <w:kern w:val="2"/>
          <w:sz w:val="32"/>
          <w:szCs w:val="32"/>
          <w:lang w:val="en-US" w:eastAsia="zh-CN" w:bidi="ar-SA"/>
        </w:rPr>
        <w:t>瞿</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作为工程实际承包人，未做好现场工人的安全管理及提醒工作，未及时</w:t>
      </w:r>
      <w:r>
        <w:rPr>
          <w:rFonts w:hint="eastAsia" w:eastAsia="仿宋_GB2312" w:cs="Times New Roman"/>
          <w:spacing w:val="11"/>
          <w:kern w:val="2"/>
          <w:sz w:val="32"/>
          <w:szCs w:val="32"/>
          <w:lang w:val="en-US" w:eastAsia="zh-CN" w:bidi="ar-SA"/>
        </w:rPr>
        <w:t>发现并制止</w:t>
      </w:r>
      <w:r>
        <w:rPr>
          <w:rFonts w:hint="eastAsia" w:ascii="Times New Roman" w:hAnsi="Times New Roman" w:eastAsia="仿宋_GB2312" w:cs="Times New Roman"/>
          <w:spacing w:val="11"/>
          <w:kern w:val="2"/>
          <w:sz w:val="32"/>
          <w:szCs w:val="32"/>
          <w:lang w:val="en-US" w:eastAsia="zh-CN" w:bidi="ar-SA"/>
        </w:rPr>
        <w:t>陈</w:t>
      </w:r>
      <w:r>
        <w:rPr>
          <w:rFonts w:hint="eastAsia" w:eastAsia="仿宋_GB2312" w:cs="Times New Roman"/>
          <w:spacing w:val="11"/>
          <w:kern w:val="2"/>
          <w:sz w:val="32"/>
          <w:szCs w:val="32"/>
          <w:lang w:val="en-US" w:eastAsia="zh-CN" w:bidi="ar-SA"/>
        </w:rPr>
        <w:t>**违章作业，</w:t>
      </w:r>
      <w:r>
        <w:rPr>
          <w:rFonts w:hint="default" w:ascii="Times New Roman" w:hAnsi="Times New Roman" w:eastAsia="仿宋_GB2312" w:cs="Times New Roman"/>
          <w:spacing w:val="11"/>
          <w:kern w:val="2"/>
          <w:sz w:val="32"/>
          <w:szCs w:val="32"/>
          <w:lang w:val="en-US" w:eastAsia="zh-CN" w:bidi="ar-SA"/>
        </w:rPr>
        <w:t>对此起事故负有责任。建议</w:t>
      </w:r>
      <w:r>
        <w:rPr>
          <w:rFonts w:hint="default" w:ascii="Times New Roman" w:hAnsi="Times New Roman" w:eastAsia="FangSong_GB2312" w:cs="Times New Roman"/>
          <w:color w:val="auto"/>
          <w:sz w:val="32"/>
          <w:szCs w:val="32"/>
          <w:lang w:eastAsia="zh-CN"/>
        </w:rPr>
        <w:t>区城市管理局按照《</w:t>
      </w:r>
      <w:r>
        <w:rPr>
          <w:rFonts w:hint="default" w:ascii="Times New Roman" w:hAnsi="Times New Roman" w:eastAsia="仿宋_GB2312" w:cs="Times New Roman"/>
          <w:color w:val="auto"/>
          <w:sz w:val="32"/>
          <w:szCs w:val="32"/>
          <w:lang w:eastAsia="zh-CN"/>
        </w:rPr>
        <w:t>中华人民共和国安全生产法</w:t>
      </w:r>
      <w:r>
        <w:rPr>
          <w:rFonts w:hint="default" w:ascii="Times New Roman" w:hAnsi="Times New Roman" w:eastAsia="FangSong_GB2312" w:cs="Times New Roman"/>
          <w:color w:val="auto"/>
          <w:sz w:val="32"/>
          <w:szCs w:val="32"/>
          <w:lang w:eastAsia="zh-CN"/>
        </w:rPr>
        <w:t>》</w:t>
      </w:r>
      <w:r>
        <w:rPr>
          <w:rFonts w:hint="default" w:ascii="Times New Roman" w:hAnsi="Times New Roman" w:eastAsia="仿宋_GB2312" w:cs="Times New Roman"/>
          <w:color w:val="auto"/>
          <w:spacing w:val="11"/>
          <w:kern w:val="2"/>
          <w:sz w:val="32"/>
          <w:szCs w:val="32"/>
          <w:lang w:val="en-US" w:eastAsia="zh-CN" w:bidi="ar-SA"/>
        </w:rPr>
        <w:t>相关规定</w:t>
      </w:r>
      <w:r>
        <w:rPr>
          <w:rFonts w:hint="default" w:ascii="Times New Roman" w:hAnsi="Times New Roman" w:eastAsia="FangSong_GB2312" w:cs="Times New Roman"/>
          <w:color w:val="auto"/>
          <w:sz w:val="32"/>
          <w:szCs w:val="32"/>
          <w:lang w:eastAsia="zh-CN"/>
        </w:rPr>
        <w:t>对</w:t>
      </w:r>
      <w:r>
        <w:rPr>
          <w:rFonts w:hint="eastAsia" w:ascii="Times New Roman" w:hAnsi="Times New Roman" w:eastAsia="仿宋_GB2312" w:cs="Times New Roman"/>
          <w:color w:val="auto"/>
          <w:spacing w:val="11"/>
          <w:kern w:val="2"/>
          <w:sz w:val="32"/>
          <w:szCs w:val="32"/>
          <w:lang w:val="en-US" w:eastAsia="zh-CN" w:bidi="ar-SA"/>
        </w:rPr>
        <w:t>瞿</w:t>
      </w:r>
      <w:r>
        <w:rPr>
          <w:rFonts w:hint="eastAsia" w:eastAsia="仿宋_GB2312" w:cs="Times New Roman"/>
          <w:color w:val="auto"/>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予</w:t>
      </w:r>
      <w:r>
        <w:rPr>
          <w:rFonts w:hint="default" w:ascii="Times New Roman" w:hAnsi="Times New Roman" w:eastAsia="仿宋_GB2312" w:cs="Times New Roman"/>
          <w:color w:val="auto"/>
          <w:spacing w:val="11"/>
          <w:kern w:val="2"/>
          <w:sz w:val="32"/>
          <w:szCs w:val="32"/>
          <w:lang w:val="en-US" w:eastAsia="zh-CN" w:bidi="ar-SA"/>
        </w:rPr>
        <w:t>以立案查处</w:t>
      </w:r>
      <w:r>
        <w:rPr>
          <w:rFonts w:hint="default" w:ascii="Times New Roman" w:hAnsi="Times New Roman" w:eastAsia="FangSong_GB2312" w:cs="Times New Roman"/>
          <w:color w:val="auto"/>
          <w:sz w:val="32"/>
          <w:szCs w:val="32"/>
          <w:lang w:eastAsia="zh-CN"/>
        </w:rPr>
        <w:t>。</w:t>
      </w:r>
    </w:p>
    <w:p w14:paraId="4A1D3963">
      <w:pPr>
        <w:keepNext w:val="0"/>
        <w:keepLines w:val="0"/>
        <w:pageBreakBefore w:val="0"/>
        <w:widowControl w:val="0"/>
        <w:kinsoku/>
        <w:overflowPunct/>
        <w:topLinePunct w:val="0"/>
        <w:autoSpaceDE/>
        <w:autoSpaceDN/>
        <w:bidi w:val="0"/>
        <w:spacing w:line="540" w:lineRule="exact"/>
        <w:ind w:firstLine="684" w:firstLineChars="200"/>
        <w:jc w:val="both"/>
        <w:rPr>
          <w:rFonts w:hint="default"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4.</w:t>
      </w:r>
      <w:r>
        <w:rPr>
          <w:rFonts w:hint="eastAsia" w:ascii="Times New Roman" w:hAnsi="Times New Roman" w:eastAsia="仿宋_GB2312" w:cs="Times New Roman"/>
          <w:color w:val="auto"/>
          <w:spacing w:val="11"/>
          <w:kern w:val="2"/>
          <w:sz w:val="32"/>
          <w:szCs w:val="32"/>
          <w:lang w:val="en-US" w:eastAsia="zh-CN" w:bidi="ar-SA"/>
        </w:rPr>
        <w:t>陈</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死者）</w:t>
      </w:r>
      <w:r>
        <w:rPr>
          <w:rFonts w:hint="default" w:ascii="Times New Roman" w:hAnsi="Times New Roman" w:eastAsia="仿宋_GB2312" w:cs="Times New Roman"/>
          <w:color w:val="auto"/>
          <w:spacing w:val="11"/>
          <w:kern w:val="2"/>
          <w:sz w:val="32"/>
          <w:szCs w:val="32"/>
          <w:lang w:val="en-US" w:eastAsia="zh-CN" w:bidi="ar-SA"/>
        </w:rPr>
        <w:t>安全意识不足，</w:t>
      </w:r>
      <w:r>
        <w:rPr>
          <w:rFonts w:hint="eastAsia" w:ascii="Times New Roman" w:hAnsi="Times New Roman" w:eastAsia="仿宋_GB2312" w:cs="Times New Roman"/>
          <w:color w:val="auto"/>
          <w:spacing w:val="11"/>
          <w:kern w:val="2"/>
          <w:sz w:val="32"/>
          <w:szCs w:val="32"/>
          <w:lang w:val="en-US" w:eastAsia="zh-CN" w:bidi="ar-SA"/>
        </w:rPr>
        <w:t>进行高处作业</w:t>
      </w:r>
      <w:r>
        <w:rPr>
          <w:rFonts w:hint="eastAsia" w:eastAsia="仿宋_GB2312" w:cs="Times New Roman"/>
          <w:color w:val="auto"/>
          <w:spacing w:val="11"/>
          <w:kern w:val="2"/>
          <w:sz w:val="32"/>
          <w:szCs w:val="32"/>
          <w:lang w:val="en-US" w:eastAsia="zh-CN" w:bidi="ar-SA"/>
        </w:rPr>
        <w:t>时</w:t>
      </w:r>
      <w:r>
        <w:rPr>
          <w:rFonts w:hint="eastAsia" w:ascii="Times New Roman" w:hAnsi="Times New Roman" w:eastAsia="仿宋_GB2312" w:cs="Times New Roman"/>
          <w:color w:val="auto"/>
          <w:spacing w:val="11"/>
          <w:kern w:val="2"/>
          <w:sz w:val="32"/>
          <w:szCs w:val="32"/>
          <w:lang w:val="en-US" w:eastAsia="zh-CN" w:bidi="ar-SA"/>
        </w:rPr>
        <w:t>违反安全管理规定，未穿戴</w:t>
      </w:r>
      <w:r>
        <w:rPr>
          <w:rFonts w:hint="eastAsia" w:eastAsia="仿宋_GB2312" w:cs="Times New Roman"/>
          <w:color w:val="auto"/>
          <w:spacing w:val="11"/>
          <w:kern w:val="2"/>
          <w:sz w:val="32"/>
          <w:szCs w:val="32"/>
          <w:lang w:val="en-US" w:eastAsia="zh-CN" w:bidi="ar-SA"/>
        </w:rPr>
        <w:t>使用</w:t>
      </w:r>
      <w:r>
        <w:rPr>
          <w:rFonts w:hint="eastAsia" w:ascii="Times New Roman" w:hAnsi="Times New Roman" w:eastAsia="仿宋_GB2312" w:cs="Times New Roman"/>
          <w:color w:val="auto"/>
          <w:spacing w:val="11"/>
          <w:kern w:val="2"/>
          <w:sz w:val="32"/>
          <w:szCs w:val="32"/>
          <w:lang w:val="en-US" w:eastAsia="zh-CN" w:bidi="ar-SA"/>
        </w:rPr>
        <w:t>劳动防护用品，对此起事故负有直接责任，鉴于陈</w:t>
      </w:r>
      <w:r>
        <w:rPr>
          <w:rFonts w:hint="eastAsia" w:eastAsia="仿宋_GB2312" w:cs="Times New Roman"/>
          <w:color w:val="auto"/>
          <w:spacing w:val="11"/>
          <w:kern w:val="2"/>
          <w:sz w:val="32"/>
          <w:szCs w:val="32"/>
          <w:lang w:val="en-US" w:eastAsia="zh-CN" w:bidi="ar-SA"/>
        </w:rPr>
        <w:t>**</w:t>
      </w:r>
      <w:r>
        <w:rPr>
          <w:rFonts w:hint="eastAsia" w:ascii="Times New Roman" w:hAnsi="Times New Roman" w:eastAsia="仿宋_GB2312" w:cs="Times New Roman"/>
          <w:color w:val="auto"/>
          <w:spacing w:val="11"/>
          <w:kern w:val="2"/>
          <w:sz w:val="32"/>
          <w:szCs w:val="32"/>
          <w:lang w:val="en-US" w:eastAsia="zh-CN" w:bidi="ar-SA"/>
        </w:rPr>
        <w:t>在此起事故中死亡，建议不追究其相关责任。</w:t>
      </w:r>
    </w:p>
    <w:p w14:paraId="465AE0A2">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outlineLvl w:val="9"/>
        <w:rPr>
          <w:rFonts w:hint="default"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5.</w:t>
      </w:r>
      <w:r>
        <w:rPr>
          <w:rFonts w:hint="eastAsia" w:ascii="Times New Roman" w:hAnsi="Times New Roman" w:eastAsia="仿宋_GB2312" w:cs="Times New Roman"/>
          <w:spacing w:val="11"/>
          <w:kern w:val="2"/>
          <w:sz w:val="32"/>
          <w:szCs w:val="32"/>
          <w:lang w:val="en-US" w:eastAsia="zh-CN" w:bidi="ar-SA"/>
        </w:rPr>
        <w:t>云南西庭建筑装饰工程有限公司法人岳</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未严格履行企业主要负责人安全生产工作职责，未审核承包单位资质，</w:t>
      </w:r>
      <w:r>
        <w:rPr>
          <w:rFonts w:hint="eastAsia" w:ascii="Times New Roman" w:hAnsi="Times New Roman" w:eastAsia="仿宋_GB2312" w:cs="Times New Roman"/>
          <w:color w:val="auto"/>
          <w:spacing w:val="11"/>
          <w:kern w:val="2"/>
          <w:sz w:val="32"/>
          <w:szCs w:val="32"/>
          <w:lang w:val="en-US" w:eastAsia="zh-CN" w:bidi="ar-SA"/>
        </w:rPr>
        <w:t>未对从业人员进行统一协调、管理，未为从业人员提供符合国家标准或者行业标准的劳动防护用品</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建议区城市管理局按照《中华人民共和国安全生产法》相关规定对</w:t>
      </w:r>
      <w:r>
        <w:rPr>
          <w:rFonts w:hint="eastAsia" w:ascii="Times New Roman" w:hAnsi="Times New Roman" w:eastAsia="仿宋_GB2312" w:cs="Times New Roman"/>
          <w:spacing w:val="11"/>
          <w:kern w:val="2"/>
          <w:sz w:val="32"/>
          <w:szCs w:val="32"/>
          <w:lang w:val="en-US" w:eastAsia="zh-CN" w:bidi="ar-SA"/>
        </w:rPr>
        <w:t>岳</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予以立案查处。</w:t>
      </w:r>
    </w:p>
    <w:p w14:paraId="5DDCB9F7">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outlineLvl w:val="9"/>
        <w:rPr>
          <w:rFonts w:hint="default" w:ascii="Times New Roman" w:hAnsi="Times New Roman" w:eastAsia="仿宋_GB2312" w:cs="Times New Roman"/>
          <w:color w:val="auto"/>
          <w:spacing w:val="11"/>
          <w:kern w:val="2"/>
          <w:sz w:val="32"/>
          <w:szCs w:val="32"/>
          <w:lang w:val="en-US" w:eastAsia="zh-CN" w:bidi="ar-SA"/>
        </w:rPr>
      </w:pPr>
      <w:r>
        <w:rPr>
          <w:rFonts w:hint="eastAsia" w:eastAsia="仿宋_GB2312" w:cs="Times New Roman"/>
          <w:spacing w:val="11"/>
          <w:kern w:val="2"/>
          <w:sz w:val="32"/>
          <w:szCs w:val="32"/>
          <w:lang w:val="en-US" w:eastAsia="zh-CN" w:bidi="ar-SA"/>
        </w:rPr>
        <w:t>6.</w:t>
      </w:r>
      <w:r>
        <w:rPr>
          <w:rFonts w:hint="eastAsia" w:ascii="Times New Roman" w:hAnsi="Times New Roman" w:eastAsia="仿宋_GB2312" w:cs="Times New Roman"/>
          <w:color w:val="auto"/>
          <w:spacing w:val="11"/>
          <w:kern w:val="2"/>
          <w:sz w:val="32"/>
          <w:szCs w:val="32"/>
          <w:lang w:val="en-US" w:eastAsia="zh-CN" w:bidi="ar-SA"/>
        </w:rPr>
        <w:t>云南省一九八煤田地质勘探队管理人员</w:t>
      </w:r>
      <w:r>
        <w:rPr>
          <w:rFonts w:hint="eastAsia" w:eastAsia="仿宋_GB2312" w:cs="Times New Roman"/>
          <w:color w:val="auto"/>
          <w:spacing w:val="11"/>
          <w:kern w:val="2"/>
          <w:sz w:val="32"/>
          <w:szCs w:val="32"/>
          <w:lang w:val="en-US" w:eastAsia="zh-CN" w:bidi="ar-SA"/>
        </w:rPr>
        <w:t>张*</w:t>
      </w:r>
      <w:r>
        <w:rPr>
          <w:rFonts w:hint="eastAsia" w:ascii="Times New Roman" w:hAnsi="Times New Roman" w:eastAsia="仿宋_GB2312" w:cs="Times New Roman"/>
          <w:color w:val="auto"/>
          <w:spacing w:val="11"/>
          <w:kern w:val="2"/>
          <w:sz w:val="32"/>
          <w:szCs w:val="32"/>
          <w:lang w:val="en-US" w:eastAsia="zh-CN" w:bidi="ar-SA"/>
        </w:rPr>
        <w:t>现场管理不到位，未及时发现云南西庭建筑装饰工程开展施工作业，未及时发现并制止施工人员违章作业，</w:t>
      </w:r>
      <w:r>
        <w:rPr>
          <w:rFonts w:hint="default" w:ascii="Times New Roman" w:hAnsi="Times New Roman" w:eastAsia="仿宋_GB2312" w:cs="Times New Roman"/>
          <w:color w:val="auto"/>
          <w:spacing w:val="11"/>
          <w:kern w:val="2"/>
          <w:sz w:val="32"/>
          <w:szCs w:val="32"/>
          <w:lang w:val="en-US" w:eastAsia="zh-CN" w:bidi="ar-SA"/>
        </w:rPr>
        <w:t>建议</w:t>
      </w:r>
      <w:r>
        <w:rPr>
          <w:rFonts w:hint="eastAsia" w:ascii="Times New Roman" w:hAnsi="Times New Roman" w:eastAsia="仿宋_GB2312" w:cs="Times New Roman"/>
          <w:color w:val="auto"/>
          <w:spacing w:val="11"/>
          <w:kern w:val="2"/>
          <w:sz w:val="32"/>
          <w:szCs w:val="32"/>
          <w:lang w:val="en-US" w:eastAsia="zh-CN" w:bidi="ar-SA"/>
        </w:rPr>
        <w:t>云南省一九八煤田地质勘探队</w:t>
      </w:r>
      <w:r>
        <w:rPr>
          <w:rFonts w:hint="default" w:ascii="Times New Roman" w:hAnsi="Times New Roman" w:eastAsia="仿宋_GB2312" w:cs="Times New Roman"/>
          <w:color w:val="auto"/>
          <w:spacing w:val="11"/>
          <w:kern w:val="2"/>
          <w:sz w:val="32"/>
          <w:szCs w:val="32"/>
          <w:lang w:val="en-US" w:eastAsia="zh-CN" w:bidi="ar-SA"/>
        </w:rPr>
        <w:t>按照公司管理规定对</w:t>
      </w:r>
      <w:r>
        <w:rPr>
          <w:rFonts w:hint="eastAsia" w:eastAsia="仿宋_GB2312" w:cs="Times New Roman"/>
          <w:color w:val="auto"/>
          <w:spacing w:val="11"/>
          <w:kern w:val="2"/>
          <w:sz w:val="32"/>
          <w:szCs w:val="32"/>
          <w:lang w:val="en-US" w:eastAsia="zh-CN" w:bidi="ar-SA"/>
        </w:rPr>
        <w:t>张*</w:t>
      </w:r>
      <w:r>
        <w:rPr>
          <w:rFonts w:hint="default" w:ascii="Times New Roman" w:hAnsi="Times New Roman" w:eastAsia="仿宋_GB2312" w:cs="Times New Roman"/>
          <w:color w:val="auto"/>
          <w:spacing w:val="11"/>
          <w:kern w:val="2"/>
          <w:sz w:val="32"/>
          <w:szCs w:val="32"/>
          <w:lang w:val="en-US" w:eastAsia="zh-CN" w:bidi="ar-SA"/>
        </w:rPr>
        <w:t>进行处理，并将处理结果报事故调查组。</w:t>
      </w:r>
      <w:bookmarkEnd w:id="31"/>
    </w:p>
    <w:p w14:paraId="5B066EE2">
      <w:pPr>
        <w:pStyle w:val="2"/>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bookmarkStart w:id="32" w:name="_Toc23162"/>
      <w:r>
        <w:rPr>
          <w:rFonts w:hint="eastAsia" w:ascii="黑体" w:hAnsi="黑体" w:eastAsia="黑体" w:cs="黑体"/>
          <w:color w:val="000000"/>
          <w:sz w:val="32"/>
          <w:szCs w:val="32"/>
          <w:lang w:val="en-US" w:eastAsia="zh-CN" w:bidi="ar-SA"/>
        </w:rPr>
        <w:t>六、</w:t>
      </w:r>
      <w:r>
        <w:rPr>
          <w:rFonts w:hint="default" w:ascii="Times New Roman" w:hAnsi="Times New Roman" w:eastAsia="黑体" w:cs="Times New Roman"/>
          <w:sz w:val="32"/>
          <w:szCs w:val="32"/>
          <w:lang w:val="en-US" w:eastAsia="zh-CN"/>
        </w:rPr>
        <w:t>事故主要教训</w:t>
      </w:r>
      <w:bookmarkEnd w:id="32"/>
    </w:p>
    <w:p w14:paraId="04181CE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此起事故</w:t>
      </w:r>
      <w:r>
        <w:rPr>
          <w:rFonts w:hint="eastAsia" w:eastAsia="仿宋_GB2312" w:cs="Times New Roman"/>
          <w:spacing w:val="11"/>
          <w:kern w:val="2"/>
          <w:sz w:val="32"/>
          <w:szCs w:val="32"/>
          <w:lang w:val="en-US" w:eastAsia="zh-CN" w:bidi="ar-SA"/>
        </w:rPr>
        <w:t>反映</w:t>
      </w:r>
      <w:r>
        <w:rPr>
          <w:rFonts w:hint="default" w:ascii="Times New Roman" w:hAnsi="Times New Roman" w:eastAsia="仿宋_GB2312" w:cs="Times New Roman"/>
          <w:spacing w:val="11"/>
          <w:kern w:val="2"/>
          <w:sz w:val="32"/>
          <w:szCs w:val="32"/>
          <w:lang w:val="en-US" w:eastAsia="zh-CN" w:bidi="ar-SA"/>
        </w:rPr>
        <w:t>出</w:t>
      </w:r>
      <w:r>
        <w:rPr>
          <w:rFonts w:hint="default" w:eastAsia="仿宋_GB2312" w:cs="Times New Roman"/>
          <w:spacing w:val="11"/>
          <w:kern w:val="2"/>
          <w:sz w:val="32"/>
          <w:szCs w:val="32"/>
          <w:lang w:eastAsia="zh-CN" w:bidi="ar-SA"/>
        </w:rPr>
        <w:t>由于</w:t>
      </w:r>
      <w:r>
        <w:rPr>
          <w:rFonts w:hint="eastAsia" w:eastAsia="仿宋_GB2312" w:cs="Times New Roman"/>
          <w:color w:val="auto"/>
          <w:spacing w:val="11"/>
          <w:kern w:val="2"/>
          <w:sz w:val="32"/>
          <w:szCs w:val="32"/>
          <w:lang w:val="en-US" w:eastAsia="zh-CN" w:bidi="ar-SA"/>
        </w:rPr>
        <w:t>企业</w:t>
      </w:r>
      <w:r>
        <w:rPr>
          <w:rFonts w:hint="eastAsia" w:eastAsia="仿宋_GB2312" w:cs="Times New Roman"/>
          <w:spacing w:val="11"/>
          <w:kern w:val="2"/>
          <w:sz w:val="32"/>
          <w:szCs w:val="32"/>
          <w:lang w:val="en-US" w:eastAsia="zh-CN" w:bidi="ar-SA"/>
        </w:rPr>
        <w:t>对承租单位统一协调管理</w:t>
      </w:r>
      <w:r>
        <w:rPr>
          <w:rFonts w:hint="default" w:ascii="Times New Roman" w:hAnsi="Times New Roman" w:eastAsia="仿宋_GB2312" w:cs="Times New Roman"/>
          <w:spacing w:val="11"/>
          <w:kern w:val="2"/>
          <w:sz w:val="32"/>
          <w:szCs w:val="32"/>
          <w:lang w:val="en-US" w:eastAsia="zh-CN" w:bidi="ar-SA"/>
        </w:rPr>
        <w:t>不到位</w:t>
      </w:r>
      <w:r>
        <w:rPr>
          <w:rFonts w:hint="eastAsia" w:eastAsia="仿宋_GB2312" w:cs="Times New Roman"/>
          <w:spacing w:val="11"/>
          <w:kern w:val="2"/>
          <w:sz w:val="32"/>
          <w:szCs w:val="32"/>
          <w:lang w:val="en-US" w:eastAsia="zh-CN" w:bidi="ar-SA"/>
        </w:rPr>
        <w:t>，对从业人</w:t>
      </w:r>
      <w:r>
        <w:rPr>
          <w:rFonts w:hint="eastAsia" w:eastAsia="仿宋_GB2312" w:cs="Times New Roman"/>
          <w:color w:val="auto"/>
          <w:spacing w:val="11"/>
          <w:kern w:val="2"/>
          <w:sz w:val="32"/>
          <w:szCs w:val="32"/>
          <w:lang w:val="en-US" w:eastAsia="zh-CN" w:bidi="ar-SA"/>
        </w:rPr>
        <w:t>员安全教育培训不足进</w:t>
      </w:r>
      <w:r>
        <w:rPr>
          <w:rFonts w:hint="eastAsia" w:eastAsia="仿宋_GB2312" w:cs="Times New Roman"/>
          <w:spacing w:val="11"/>
          <w:kern w:val="2"/>
          <w:sz w:val="32"/>
          <w:szCs w:val="32"/>
          <w:lang w:val="en-US" w:eastAsia="zh-CN" w:bidi="ar-SA"/>
        </w:rPr>
        <w:t>而</w:t>
      </w:r>
      <w:r>
        <w:rPr>
          <w:rFonts w:hint="default" w:ascii="Times New Roman" w:hAnsi="Times New Roman" w:eastAsia="仿宋_GB2312" w:cs="Times New Roman"/>
          <w:spacing w:val="11"/>
          <w:kern w:val="2"/>
          <w:sz w:val="32"/>
          <w:szCs w:val="32"/>
          <w:lang w:val="en-US" w:eastAsia="zh-CN" w:bidi="ar-SA"/>
        </w:rPr>
        <w:t>引发的安全事故。</w:t>
      </w:r>
    </w:p>
    <w:p w14:paraId="2AA2EAC4">
      <w:pPr>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bookmarkStart w:id="33" w:name="_Toc19163"/>
      <w:r>
        <w:rPr>
          <w:rFonts w:hint="eastAsia" w:ascii="黑体" w:hAnsi="黑体" w:eastAsia="黑体" w:cs="黑体"/>
          <w:kern w:val="2"/>
          <w:sz w:val="32"/>
          <w:szCs w:val="32"/>
          <w:lang w:val="en-US" w:eastAsia="zh-CN" w:bidi="ar-SA"/>
        </w:rPr>
        <w:t>七、</w:t>
      </w:r>
      <w:r>
        <w:rPr>
          <w:rFonts w:hint="default" w:ascii="Times New Roman" w:hAnsi="Times New Roman" w:eastAsia="黑体" w:cs="Times New Roman"/>
          <w:sz w:val="32"/>
          <w:szCs w:val="32"/>
          <w:lang w:val="en-US" w:eastAsia="zh-CN"/>
        </w:rPr>
        <w:t>事故整改和防范措施</w:t>
      </w:r>
      <w:bookmarkEnd w:id="33"/>
    </w:p>
    <w:p w14:paraId="0B50E0CF">
      <w:pPr>
        <w:keepNext w:val="0"/>
        <w:keepLines w:val="0"/>
        <w:pageBreakBefore w:val="0"/>
        <w:widowControl w:val="0"/>
        <w:numPr>
          <w:ilvl w:val="0"/>
          <w:numId w:val="1"/>
        </w:numPr>
        <w:kinsoku/>
        <w:wordWrap/>
        <w:overflowPunct/>
        <w:topLinePunct w:val="0"/>
        <w:bidi w:val="0"/>
        <w:snapToGrid/>
        <w:spacing w:line="560" w:lineRule="exact"/>
        <w:ind w:left="0" w:leftChars="0" w:firstLine="640" w:firstLineChars="200"/>
        <w:outlineLvl w:val="1"/>
        <w:rPr>
          <w:rStyle w:val="13"/>
          <w:rFonts w:hint="default" w:ascii="Times New Roman" w:hAnsi="Times New Roman" w:eastAsia="楷体_GB2312" w:cs="Times New Roman"/>
          <w:b w:val="0"/>
          <w:i w:val="0"/>
          <w:caps w:val="0"/>
          <w:color w:val="000000"/>
          <w:spacing w:val="0"/>
          <w:w w:val="100"/>
          <w:sz w:val="32"/>
          <w:szCs w:val="32"/>
          <w:lang w:val="en-US" w:eastAsia="zh-CN"/>
        </w:rPr>
      </w:pPr>
      <w:bookmarkStart w:id="34" w:name="_Toc11625"/>
      <w:r>
        <w:rPr>
          <w:rStyle w:val="13"/>
          <w:rFonts w:hint="default" w:ascii="Times New Roman" w:hAnsi="Times New Roman" w:eastAsia="楷体_GB2312" w:cs="Times New Roman"/>
          <w:b w:val="0"/>
          <w:i w:val="0"/>
          <w:caps w:val="0"/>
          <w:color w:val="000000"/>
          <w:spacing w:val="0"/>
          <w:w w:val="100"/>
          <w:sz w:val="32"/>
          <w:szCs w:val="32"/>
          <w:lang w:val="en-US" w:eastAsia="zh-CN"/>
        </w:rPr>
        <w:t>事故单位整改和防范措施</w:t>
      </w:r>
      <w:bookmarkEnd w:id="34"/>
    </w:p>
    <w:p w14:paraId="5A0B379A">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w:t>
      </w:r>
      <w:r>
        <w:rPr>
          <w:rFonts w:hint="eastAsia" w:ascii="Times New Roman" w:hAnsi="Times New Roman" w:eastAsia="仿宋_GB2312" w:cs="Times New Roman"/>
          <w:spacing w:val="11"/>
          <w:kern w:val="2"/>
          <w:sz w:val="32"/>
          <w:szCs w:val="32"/>
          <w:lang w:val="en-US" w:eastAsia="zh-CN" w:bidi="ar-SA"/>
        </w:rPr>
        <w:t>云南西庭建筑装饰工程有限公司</w:t>
      </w:r>
      <w:r>
        <w:rPr>
          <w:rFonts w:hint="default" w:ascii="Times New Roman" w:hAnsi="Times New Roman" w:eastAsia="仿宋_GB2312" w:cs="Times New Roman"/>
          <w:spacing w:val="11"/>
          <w:kern w:val="2"/>
          <w:sz w:val="32"/>
          <w:szCs w:val="32"/>
          <w:lang w:val="en-US" w:eastAsia="zh-CN" w:bidi="ar-SA"/>
        </w:rPr>
        <w:t>要严格落实安全生产主体责任，严格执行《中华人民共和国安全生产法》等法律法规，深刻吸取事故教训，</w:t>
      </w:r>
      <w:r>
        <w:rPr>
          <w:rFonts w:hint="eastAsia" w:ascii="Times New Roman" w:hAnsi="Times New Roman" w:eastAsia="仿宋_GB2312" w:cs="Times New Roman"/>
          <w:spacing w:val="11"/>
          <w:kern w:val="2"/>
          <w:sz w:val="32"/>
          <w:szCs w:val="32"/>
          <w:lang w:val="en-US" w:eastAsia="zh-CN" w:bidi="ar-SA"/>
        </w:rPr>
        <w:t>要加强对公司内部安全生产管理力度，建立健全安全生产组织机构、完善安全管理规章制度，完善安全教育培训记录，明确安全生产管理责任，切实防止类似事故再次发生。</w:t>
      </w:r>
    </w:p>
    <w:p w14:paraId="7092F4D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2.</w:t>
      </w:r>
      <w:r>
        <w:rPr>
          <w:rFonts w:hint="eastAsia" w:ascii="Times New Roman" w:hAnsi="Times New Roman" w:eastAsia="仿宋_GB2312" w:cs="Times New Roman"/>
          <w:color w:val="auto"/>
          <w:spacing w:val="11"/>
          <w:kern w:val="2"/>
          <w:sz w:val="32"/>
          <w:szCs w:val="32"/>
          <w:lang w:val="en-US" w:eastAsia="zh-CN" w:bidi="ar-SA"/>
        </w:rPr>
        <w:t>云南省一九八煤田地质勘探队</w:t>
      </w:r>
      <w:r>
        <w:rPr>
          <w:rFonts w:hint="default" w:ascii="Times New Roman" w:hAnsi="Times New Roman" w:eastAsia="仿宋_GB2312" w:cs="Times New Roman"/>
          <w:spacing w:val="11"/>
          <w:kern w:val="2"/>
          <w:sz w:val="32"/>
          <w:szCs w:val="32"/>
          <w:lang w:val="en-US" w:eastAsia="zh-CN" w:bidi="ar-SA"/>
        </w:rPr>
        <w:t>要深刻吸取事故教训，严格执行本单位安全生产管理规章制度，公司各级各岗位人员要严格落实各自安全生产工作责任，加</w:t>
      </w:r>
      <w:r>
        <w:rPr>
          <w:rFonts w:hint="eastAsia" w:eastAsia="仿宋_GB2312" w:cs="Times New Roman"/>
          <w:spacing w:val="11"/>
          <w:kern w:val="2"/>
          <w:sz w:val="32"/>
          <w:szCs w:val="32"/>
          <w:lang w:val="en-US" w:eastAsia="zh-CN" w:bidi="ar-SA"/>
        </w:rPr>
        <w:t>强对承租单位的监督管理</w:t>
      </w:r>
      <w:r>
        <w:rPr>
          <w:rFonts w:hint="default" w:ascii="Times New Roman" w:hAnsi="Times New Roman" w:eastAsia="仿宋_GB2312" w:cs="Times New Roman"/>
          <w:spacing w:val="11"/>
          <w:kern w:val="2"/>
          <w:sz w:val="32"/>
          <w:szCs w:val="32"/>
          <w:lang w:val="en-US" w:eastAsia="zh-CN" w:bidi="ar-SA"/>
        </w:rPr>
        <w:t>，提高风险分析与隐患排查辨识能力，定期组织开展事故警示学习，树立正确的安全理念，全面提升</w:t>
      </w:r>
      <w:r>
        <w:rPr>
          <w:rFonts w:hint="eastAsia" w:ascii="Times New Roman" w:hAnsi="Times New Roman" w:eastAsia="仿宋_GB2312" w:cs="Times New Roman"/>
          <w:spacing w:val="11"/>
          <w:kern w:val="2"/>
          <w:sz w:val="32"/>
          <w:szCs w:val="32"/>
          <w:lang w:val="en-US" w:eastAsia="zh-CN" w:bidi="ar-SA"/>
        </w:rPr>
        <w:t>人员</w:t>
      </w:r>
      <w:r>
        <w:rPr>
          <w:rFonts w:hint="default" w:ascii="Times New Roman" w:hAnsi="Times New Roman" w:eastAsia="仿宋_GB2312" w:cs="Times New Roman"/>
          <w:spacing w:val="11"/>
          <w:kern w:val="2"/>
          <w:sz w:val="32"/>
          <w:szCs w:val="32"/>
          <w:lang w:val="en-US" w:eastAsia="zh-CN" w:bidi="ar-SA"/>
        </w:rPr>
        <w:t>队伍的素养，严格隐患排查和风险识别。</w:t>
      </w:r>
    </w:p>
    <w:p w14:paraId="5CFA78B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Style w:val="13"/>
          <w:rFonts w:hint="default" w:ascii="Times New Roman" w:hAnsi="Times New Roman" w:eastAsia="楷体_GB2312" w:cs="Times New Roman"/>
          <w:b w:val="0"/>
          <w:i w:val="0"/>
          <w:caps w:val="0"/>
          <w:color w:val="000000"/>
          <w:spacing w:val="0"/>
          <w:w w:val="100"/>
          <w:sz w:val="32"/>
          <w:szCs w:val="32"/>
          <w:lang w:val="en-US" w:eastAsia="zh-CN"/>
        </w:rPr>
      </w:pPr>
      <w:r>
        <w:rPr>
          <w:rFonts w:hint="eastAsia" w:eastAsia="仿宋_GB2312" w:cs="Times New Roman"/>
          <w:spacing w:val="11"/>
          <w:kern w:val="2"/>
          <w:sz w:val="32"/>
          <w:szCs w:val="32"/>
          <w:lang w:val="en-US" w:eastAsia="zh-CN" w:bidi="ar-SA"/>
        </w:rPr>
        <w:t>3.</w:t>
      </w:r>
      <w:r>
        <w:rPr>
          <w:rFonts w:hint="eastAsia" w:eastAsia="仿宋_GB2312" w:cs="Times New Roman"/>
          <w:color w:val="auto"/>
          <w:spacing w:val="11"/>
          <w:kern w:val="2"/>
          <w:sz w:val="32"/>
          <w:szCs w:val="32"/>
          <w:lang w:val="en-US" w:eastAsia="zh-CN" w:bidi="ar-SA"/>
        </w:rPr>
        <w:t>瞿**</w:t>
      </w:r>
      <w:r>
        <w:rPr>
          <w:rFonts w:hint="default" w:ascii="Times New Roman" w:hAnsi="Times New Roman" w:eastAsia="仿宋_GB2312" w:cs="Times New Roman"/>
          <w:spacing w:val="11"/>
          <w:kern w:val="2"/>
          <w:sz w:val="32"/>
          <w:szCs w:val="32"/>
          <w:lang w:val="en-US" w:eastAsia="zh-CN" w:bidi="ar-SA"/>
        </w:rPr>
        <w:t>要深刻吸取事故教训</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认真学习</w:t>
      </w:r>
      <w:r>
        <w:rPr>
          <w:rFonts w:hint="default" w:ascii="Times New Roman" w:hAnsi="Times New Roman" w:eastAsia="仿宋_GB2312" w:cs="Times New Roman"/>
          <w:spacing w:val="11"/>
          <w:kern w:val="2"/>
          <w:sz w:val="32"/>
          <w:szCs w:val="32"/>
          <w:lang w:val="en-US" w:eastAsia="zh-CN" w:bidi="ar-SA"/>
        </w:rPr>
        <w:t>《中华人民共和国安全生产法》等法律法规，</w:t>
      </w:r>
      <w:r>
        <w:rPr>
          <w:rFonts w:hint="eastAsia" w:eastAsia="仿宋_GB2312" w:cs="Times New Roman"/>
          <w:spacing w:val="11"/>
          <w:kern w:val="2"/>
          <w:sz w:val="32"/>
          <w:szCs w:val="32"/>
          <w:lang w:val="en-US" w:eastAsia="zh-CN" w:bidi="ar-SA"/>
        </w:rPr>
        <w:t>在自身无相关资质下不承揽施工项目，在现场作业时发现人员违章作业要及时制止，</w:t>
      </w:r>
      <w:r>
        <w:rPr>
          <w:rFonts w:hint="eastAsia" w:ascii="Times New Roman" w:hAnsi="Times New Roman" w:eastAsia="仿宋_GB2312" w:cs="Times New Roman"/>
          <w:spacing w:val="11"/>
          <w:kern w:val="2"/>
          <w:sz w:val="32"/>
          <w:szCs w:val="32"/>
          <w:lang w:val="en-US" w:eastAsia="zh-CN" w:bidi="ar-SA"/>
        </w:rPr>
        <w:t>切实提高</w:t>
      </w:r>
      <w:r>
        <w:rPr>
          <w:rFonts w:hint="eastAsia" w:eastAsia="仿宋_GB2312" w:cs="Times New Roman"/>
          <w:spacing w:val="11"/>
          <w:kern w:val="2"/>
          <w:sz w:val="32"/>
          <w:szCs w:val="32"/>
          <w:lang w:val="en-US" w:eastAsia="zh-CN" w:bidi="ar-SA"/>
        </w:rPr>
        <w:t>自身</w:t>
      </w:r>
      <w:r>
        <w:rPr>
          <w:rFonts w:hint="eastAsia" w:ascii="Times New Roman" w:hAnsi="Times New Roman" w:eastAsia="仿宋_GB2312" w:cs="Times New Roman"/>
          <w:spacing w:val="11"/>
          <w:kern w:val="2"/>
          <w:sz w:val="32"/>
          <w:szCs w:val="32"/>
          <w:lang w:val="en-US" w:eastAsia="zh-CN" w:bidi="ar-SA"/>
        </w:rPr>
        <w:t>的风险观念、增强风险意识和安全素质。</w:t>
      </w:r>
    </w:p>
    <w:p w14:paraId="1DD6E62D">
      <w:pPr>
        <w:keepNext w:val="0"/>
        <w:keepLines w:val="0"/>
        <w:pageBreakBefore w:val="0"/>
        <w:widowControl w:val="0"/>
        <w:numPr>
          <w:ilvl w:val="0"/>
          <w:numId w:val="0"/>
        </w:numPr>
        <w:kinsoku/>
        <w:wordWrap/>
        <w:overflowPunct/>
        <w:topLinePunct w:val="0"/>
        <w:bidi w:val="0"/>
        <w:snapToGrid/>
        <w:spacing w:line="560" w:lineRule="exact"/>
        <w:ind w:leftChars="200"/>
        <w:outlineLvl w:val="1"/>
        <w:rPr>
          <w:rFonts w:hint="default" w:ascii="Times New Roman" w:hAnsi="Times New Roman" w:eastAsia="仿宋_GB2312" w:cs="Times New Roman"/>
          <w:color w:val="auto"/>
          <w:spacing w:val="11"/>
          <w:kern w:val="2"/>
          <w:sz w:val="32"/>
          <w:szCs w:val="32"/>
          <w:lang w:val="en-US" w:eastAsia="zh-CN" w:bidi="ar-SA"/>
        </w:rPr>
      </w:pPr>
      <w:bookmarkStart w:id="35" w:name="_Toc7584"/>
      <w:r>
        <w:rPr>
          <w:rStyle w:val="13"/>
          <w:rFonts w:hint="eastAsia" w:eastAsia="楷体_GB2312" w:cs="Times New Roman"/>
          <w:b w:val="0"/>
          <w:i w:val="0"/>
          <w:caps w:val="0"/>
          <w:color w:val="000000"/>
          <w:spacing w:val="0"/>
          <w:w w:val="100"/>
          <w:sz w:val="32"/>
          <w:szCs w:val="32"/>
          <w:lang w:val="en-US" w:eastAsia="zh-CN"/>
        </w:rPr>
        <w:t>（二）</w:t>
      </w:r>
      <w:r>
        <w:rPr>
          <w:rStyle w:val="13"/>
          <w:rFonts w:hint="default" w:ascii="Times New Roman" w:hAnsi="Times New Roman" w:eastAsia="楷体_GB2312" w:cs="Times New Roman"/>
          <w:b w:val="0"/>
          <w:i w:val="0"/>
          <w:caps w:val="0"/>
          <w:color w:val="000000"/>
          <w:spacing w:val="0"/>
          <w:w w:val="100"/>
          <w:sz w:val="32"/>
          <w:szCs w:val="32"/>
          <w:lang w:val="en-US" w:eastAsia="zh-CN"/>
        </w:rPr>
        <w:t>有关监管部门整改和防范措施</w:t>
      </w:r>
      <w:bookmarkEnd w:id="35"/>
    </w:p>
    <w:p w14:paraId="0F810F9E">
      <w:pPr>
        <w:keepNext w:val="0"/>
        <w:keepLines w:val="0"/>
        <w:pageBreakBefore w:val="0"/>
        <w:numPr>
          <w:ilvl w:val="0"/>
          <w:numId w:val="0"/>
        </w:numPr>
        <w:kinsoku/>
        <w:overflowPunct/>
        <w:topLinePunct w:val="0"/>
        <w:bidi w:val="0"/>
        <w:spacing w:line="560" w:lineRule="exact"/>
        <w:ind w:firstLine="687"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b/>
          <w:bCs/>
          <w:color w:val="auto"/>
          <w:spacing w:val="11"/>
          <w:kern w:val="2"/>
          <w:sz w:val="32"/>
          <w:szCs w:val="32"/>
          <w:lang w:val="en-US" w:eastAsia="zh-CN" w:bidi="ar-SA"/>
        </w:rPr>
        <w:t>各相关部门</w:t>
      </w:r>
      <w:r>
        <w:rPr>
          <w:rFonts w:hint="default" w:ascii="Times New Roman" w:hAnsi="Times New Roman" w:eastAsia="仿宋_GB2312" w:cs="Times New Roman"/>
          <w:color w:val="auto"/>
          <w:spacing w:val="11"/>
          <w:kern w:val="2"/>
          <w:sz w:val="32"/>
          <w:szCs w:val="32"/>
          <w:lang w:val="en-US" w:eastAsia="zh-CN" w:bidi="ar-SA"/>
        </w:rPr>
        <w:t>要压实工作责任，强化监管执法，重点整治隐患大、风险高的企业，对违法违规和不落实整改措施的企业严格落实停产停业整顿、关闭取缔等执法措施，确保重大风险管控到位，重大隐患整改到位。</w:t>
      </w:r>
      <w:r>
        <w:rPr>
          <w:rFonts w:hint="default" w:ascii="Times New Roman" w:hAnsi="Times New Roman" w:eastAsia="仿宋_GB2312" w:cs="Times New Roman"/>
          <w:b/>
          <w:bCs/>
          <w:color w:val="000000"/>
          <w:kern w:val="0"/>
          <w:sz w:val="32"/>
          <w:szCs w:val="32"/>
          <w:lang w:val="en-US" w:eastAsia="zh-CN" w:bidi="ar-SA"/>
        </w:rPr>
        <w:t>街道办事处</w:t>
      </w:r>
      <w:r>
        <w:rPr>
          <w:rFonts w:hint="default" w:ascii="Times New Roman" w:hAnsi="Times New Roman" w:eastAsia="仿宋_GB2312" w:cs="Times New Roman"/>
          <w:color w:val="000000"/>
          <w:kern w:val="0"/>
          <w:sz w:val="32"/>
          <w:szCs w:val="32"/>
          <w:lang w:val="en-US" w:eastAsia="zh-CN" w:bidi="ar-SA"/>
        </w:rPr>
        <w:t>要严格落实属地管理原则，进一步强化安全管理责任，充分发挥和调动街道、社区基层监管力量，层层抓好落实、层层压实责任，摸清辖区企业风险状况，夯实工作基础，加强与相关职能部门联系，加大隐患排查治理力度，做到早发现、早汇报、早处置。</w:t>
      </w:r>
    </w:p>
    <w:p w14:paraId="132E2483">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84" w:firstLineChars="200"/>
        <w:jc w:val="both"/>
        <w:textAlignment w:val="auto"/>
        <w:rPr>
          <w:rFonts w:hint="default" w:ascii="Times New Roman" w:hAnsi="Times New Roman" w:eastAsia="仿宋_GB2312" w:cs="Times New Roman"/>
          <w:color w:val="auto"/>
          <w:spacing w:val="11"/>
          <w:kern w:val="2"/>
          <w:sz w:val="32"/>
          <w:szCs w:val="32"/>
          <w:lang w:val="en-US" w:eastAsia="zh-CN" w:bidi="ar-SA"/>
        </w:rPr>
      </w:pPr>
    </w:p>
    <w:p w14:paraId="6DD37C55">
      <w:pPr>
        <w:keepNext w:val="0"/>
        <w:keepLines w:val="0"/>
        <w:pageBreakBefore w:val="0"/>
        <w:widowControl w:val="0"/>
        <w:kinsoku/>
        <w:wordWrap/>
        <w:overflowPunct/>
        <w:topLinePunct w:val="0"/>
        <w:bidi w:val="0"/>
        <w:snapToGrid/>
        <w:spacing w:before="0" w:beforeAutospacing="0" w:after="0" w:afterAutospacing="0" w:line="560" w:lineRule="exact"/>
        <w:ind w:firstLine="640" w:firstLineChars="200"/>
        <w:jc w:val="righ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78663401">
      <w:pPr>
        <w:pStyle w:val="2"/>
        <w:keepNext w:val="0"/>
        <w:keepLines w:val="0"/>
        <w:pageBreakBefore w:val="0"/>
        <w:widowControl w:val="0"/>
        <w:kinsoku/>
        <w:wordWrap/>
        <w:overflowPunct/>
        <w:topLinePunct w:val="0"/>
        <w:bidi w:val="0"/>
        <w:snapToGrid/>
        <w:spacing w:line="560" w:lineRule="exact"/>
        <w:ind w:firstLine="480" w:firstLineChars="200"/>
        <w:outlineLvl w:val="9"/>
        <w:rPr>
          <w:rFonts w:hint="eastAsia"/>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7AF0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553EA">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6553EA">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3EB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BEE95"/>
    <w:multiLevelType w:val="singleLevel"/>
    <w:tmpl w:val="679BEE95"/>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MTg4YmFiMzgwN2IyNmMzN2Y4YjkyNGJiOTdmYmEifQ=="/>
  </w:docVars>
  <w:rsids>
    <w:rsidRoot w:val="61DD2B49"/>
    <w:rsid w:val="004D4BBD"/>
    <w:rsid w:val="035835FB"/>
    <w:rsid w:val="042B1B65"/>
    <w:rsid w:val="049C5E6A"/>
    <w:rsid w:val="05170E89"/>
    <w:rsid w:val="06896195"/>
    <w:rsid w:val="089F1804"/>
    <w:rsid w:val="0B70121E"/>
    <w:rsid w:val="0E824954"/>
    <w:rsid w:val="0FE75B64"/>
    <w:rsid w:val="10173DF5"/>
    <w:rsid w:val="126B356A"/>
    <w:rsid w:val="13233AFF"/>
    <w:rsid w:val="13452764"/>
    <w:rsid w:val="134B7033"/>
    <w:rsid w:val="16305120"/>
    <w:rsid w:val="174F6F43"/>
    <w:rsid w:val="18F3464E"/>
    <w:rsid w:val="19821E18"/>
    <w:rsid w:val="1ACF413E"/>
    <w:rsid w:val="1BB2644B"/>
    <w:rsid w:val="1BE9633E"/>
    <w:rsid w:val="1C325DCD"/>
    <w:rsid w:val="1C4456A0"/>
    <w:rsid w:val="1CBF49DF"/>
    <w:rsid w:val="1CCB59AA"/>
    <w:rsid w:val="1DB21FDA"/>
    <w:rsid w:val="1DBA3B5B"/>
    <w:rsid w:val="213378F8"/>
    <w:rsid w:val="2240687C"/>
    <w:rsid w:val="228757E3"/>
    <w:rsid w:val="24247062"/>
    <w:rsid w:val="252F2B27"/>
    <w:rsid w:val="27855A68"/>
    <w:rsid w:val="284B0E5A"/>
    <w:rsid w:val="28953273"/>
    <w:rsid w:val="28B929EF"/>
    <w:rsid w:val="28D14861"/>
    <w:rsid w:val="2A042B68"/>
    <w:rsid w:val="2A263EF8"/>
    <w:rsid w:val="2ACE2FF1"/>
    <w:rsid w:val="2AFB76D6"/>
    <w:rsid w:val="2B9A0A7C"/>
    <w:rsid w:val="2DFF4038"/>
    <w:rsid w:val="2E6920C9"/>
    <w:rsid w:val="2F8F1C84"/>
    <w:rsid w:val="2FCF700D"/>
    <w:rsid w:val="325517CD"/>
    <w:rsid w:val="32565922"/>
    <w:rsid w:val="33CC717D"/>
    <w:rsid w:val="37A12B68"/>
    <w:rsid w:val="3A167BEC"/>
    <w:rsid w:val="3A8D5245"/>
    <w:rsid w:val="3BF977EC"/>
    <w:rsid w:val="3D402EF0"/>
    <w:rsid w:val="3E5F540E"/>
    <w:rsid w:val="3E6D3687"/>
    <w:rsid w:val="3F4070D5"/>
    <w:rsid w:val="401E1809"/>
    <w:rsid w:val="42017EBC"/>
    <w:rsid w:val="42366486"/>
    <w:rsid w:val="452A4D91"/>
    <w:rsid w:val="45373762"/>
    <w:rsid w:val="456F7B59"/>
    <w:rsid w:val="464943C9"/>
    <w:rsid w:val="4AA14DCA"/>
    <w:rsid w:val="4D5A3970"/>
    <w:rsid w:val="4E1D071C"/>
    <w:rsid w:val="4F9051E2"/>
    <w:rsid w:val="5039383B"/>
    <w:rsid w:val="50F809EE"/>
    <w:rsid w:val="515A3F3F"/>
    <w:rsid w:val="51D8151C"/>
    <w:rsid w:val="52802FF2"/>
    <w:rsid w:val="58EF598F"/>
    <w:rsid w:val="594910BA"/>
    <w:rsid w:val="5B787669"/>
    <w:rsid w:val="5E652D85"/>
    <w:rsid w:val="5EC9275E"/>
    <w:rsid w:val="5F9C5EC6"/>
    <w:rsid w:val="5FBB01FB"/>
    <w:rsid w:val="618F428D"/>
    <w:rsid w:val="61DD2B49"/>
    <w:rsid w:val="62922031"/>
    <w:rsid w:val="635637BB"/>
    <w:rsid w:val="637E22F8"/>
    <w:rsid w:val="63DD7768"/>
    <w:rsid w:val="67DE038C"/>
    <w:rsid w:val="68062038"/>
    <w:rsid w:val="69C560E2"/>
    <w:rsid w:val="6BAA605B"/>
    <w:rsid w:val="6C151F4E"/>
    <w:rsid w:val="6E543075"/>
    <w:rsid w:val="6F7C2F7F"/>
    <w:rsid w:val="711E1809"/>
    <w:rsid w:val="72A76461"/>
    <w:rsid w:val="738007E2"/>
    <w:rsid w:val="73B33554"/>
    <w:rsid w:val="73C76872"/>
    <w:rsid w:val="747F78B4"/>
    <w:rsid w:val="75596BC4"/>
    <w:rsid w:val="76D97613"/>
    <w:rsid w:val="79570BE0"/>
    <w:rsid w:val="7C5144F9"/>
    <w:rsid w:val="7D643815"/>
    <w:rsid w:val="7E367938"/>
    <w:rsid w:val="7EB919F5"/>
    <w:rsid w:val="7FFD6980"/>
    <w:rsid w:val="B5D6773F"/>
    <w:rsid w:val="F7FFF0BA"/>
    <w:rsid w:val="FBEFC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annotation text"/>
    <w:basedOn w:val="1"/>
    <w:qFormat/>
    <w:uiPriority w:val="0"/>
    <w:pPr>
      <w:jc w:val="left"/>
    </w:pPr>
  </w:style>
  <w:style w:type="paragraph" w:styleId="4">
    <w:name w:val="Body Text"/>
    <w:basedOn w:val="1"/>
    <w:qFormat/>
    <w:uiPriority w:val="0"/>
    <w:rPr>
      <w:rFonts w:ascii="仿宋_GB2312" w:hAnsi="仿宋_GB2312" w:eastAsia="仿宋_GB2312" w:cs="仿宋_GB2312"/>
      <w:sz w:val="32"/>
      <w:szCs w:val="32"/>
      <w:lang w:val="zh-CN" w:eastAsia="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Plain Text"/>
    <w:basedOn w:val="1"/>
    <w:next w:val="1"/>
    <w:qFormat/>
    <w:uiPriority w:val="0"/>
    <w:rPr>
      <w:rFonts w:ascii="宋体" w:hAnsi="Courier New" w:cs="Courier New"/>
      <w:szCs w:val="21"/>
    </w:rPr>
  </w:style>
  <w:style w:type="character" w:customStyle="1" w:styleId="13">
    <w:name w:val="NormalCharacter"/>
    <w:qFormat/>
    <w:uiPriority w:val="0"/>
    <w:rPr>
      <w:kern w:val="2"/>
      <w:sz w:val="21"/>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Body Text First Indent"/>
    <w:basedOn w:val="4"/>
    <w:qFormat/>
    <w:uiPriority w:val="0"/>
    <w:pPr>
      <w:tabs>
        <w:tab w:val="left" w:pos="7655"/>
      </w:tabs>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1180</Words>
  <Characters>1244</Characters>
  <Lines>0</Lines>
  <Paragraphs>0</Paragraphs>
  <TotalTime>355</TotalTime>
  <ScaleCrop>false</ScaleCrop>
  <LinksUpToDate>false</LinksUpToDate>
  <CharactersWithSpaces>1378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2023-04-06T23:57:00Z</dcterms:created>
  <dc:creator>智能校园网路由器</dc:creator>
  <cp:lastModifiedBy>杨老板</cp:lastModifiedBy>
  <cp:lastPrinted>2023-11-16T02:11:00Z</cp:lastPrinted>
  <dcterms:modified xsi:type="dcterms:W3CDTF">2025-12-17T08:19:29Z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41F597F0590641EABAC30BC85D40B273</vt:lpwstr>
  </property>
  <property fmtid="{D5CDD505-2E9C-101B-9397-08002B2CF9AE}" pid="4" name="KSOTemplateDocerSaveRecord">
    <vt:lpwstr>eyJoZGlkIjoiYjJlMzM2NDQwNTBkOTE2YTMwZTU4YzU2YzE3OGNjNzQiLCJ1c2VySWQiOiIyMDU1NzA2NTgifQ==</vt:lpwstr>
  </property>
</Properties>
</file>